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E88" w:rsidRPr="009A5E88" w:rsidRDefault="009A5E88" w:rsidP="009A5E88">
      <w:pPr>
        <w:pStyle w:val="a3"/>
        <w:shd w:val="clear" w:color="auto" w:fill="FFFFFF"/>
        <w:spacing w:before="0" w:beforeAutospacing="0" w:after="225" w:afterAutospacing="0" w:line="330" w:lineRule="atLeast"/>
        <w:rPr>
          <w:rFonts w:ascii="PT Astra Serif" w:hAnsi="PT Astra Serif" w:cs="Arial"/>
          <w:sz w:val="28"/>
          <w:szCs w:val="28"/>
        </w:rPr>
      </w:pPr>
      <w:r w:rsidRPr="009A5E88">
        <w:rPr>
          <w:rStyle w:val="a4"/>
          <w:rFonts w:ascii="PT Astra Serif" w:hAnsi="PT Astra Serif" w:cs="Arial"/>
          <w:sz w:val="28"/>
          <w:szCs w:val="28"/>
        </w:rPr>
        <w:t>Реквизиты для оплаты при подаче документов в центральный аппарат Минюста России:</w:t>
      </w:r>
    </w:p>
    <w:p w:rsidR="009A5E88" w:rsidRPr="009A5E88" w:rsidRDefault="009A5E88" w:rsidP="009A5E88">
      <w:pPr>
        <w:pStyle w:val="a3"/>
        <w:shd w:val="clear" w:color="auto" w:fill="FFFFFF"/>
        <w:spacing w:before="0" w:beforeAutospacing="0" w:after="225" w:afterAutospacing="0" w:line="330" w:lineRule="atLeast"/>
        <w:rPr>
          <w:rFonts w:ascii="PT Astra Serif" w:hAnsi="PT Astra Serif" w:cs="Arial"/>
          <w:sz w:val="28"/>
          <w:szCs w:val="28"/>
        </w:rPr>
      </w:pPr>
      <w:r w:rsidRPr="009A5E88">
        <w:rPr>
          <w:rFonts w:ascii="PT Astra Serif" w:hAnsi="PT Astra Serif" w:cs="Arial"/>
          <w:sz w:val="28"/>
          <w:szCs w:val="28"/>
        </w:rPr>
        <w:t xml:space="preserve">Получатель: Межрегиональное операционное УФК (Министерство юстиции Российской Федерации </w:t>
      </w:r>
      <w:proofErr w:type="gramStart"/>
      <w:r w:rsidRPr="009A5E88">
        <w:rPr>
          <w:rFonts w:ascii="PT Astra Serif" w:hAnsi="PT Astra Serif" w:cs="Arial"/>
          <w:sz w:val="28"/>
          <w:szCs w:val="28"/>
        </w:rPr>
        <w:t>л</w:t>
      </w:r>
      <w:proofErr w:type="gramEnd"/>
      <w:r w:rsidRPr="009A5E88">
        <w:rPr>
          <w:rFonts w:ascii="PT Astra Serif" w:hAnsi="PT Astra Serif" w:cs="Arial"/>
          <w:sz w:val="28"/>
          <w:szCs w:val="28"/>
        </w:rPr>
        <w:t>/с 04951003180)</w:t>
      </w:r>
    </w:p>
    <w:p w:rsidR="009A5E88" w:rsidRPr="009A5E88" w:rsidRDefault="009A5E88" w:rsidP="009A5E88">
      <w:pPr>
        <w:pStyle w:val="a3"/>
        <w:shd w:val="clear" w:color="auto" w:fill="FFFFFF"/>
        <w:spacing w:before="0" w:beforeAutospacing="0" w:after="225" w:afterAutospacing="0" w:line="330" w:lineRule="atLeast"/>
        <w:rPr>
          <w:rFonts w:ascii="PT Astra Serif" w:hAnsi="PT Astra Serif" w:cs="Arial"/>
          <w:sz w:val="28"/>
          <w:szCs w:val="28"/>
        </w:rPr>
      </w:pPr>
      <w:r w:rsidRPr="009A5E88">
        <w:rPr>
          <w:rFonts w:ascii="PT Astra Serif" w:hAnsi="PT Astra Serif" w:cs="Arial"/>
          <w:sz w:val="28"/>
          <w:szCs w:val="28"/>
        </w:rPr>
        <w:t>ИНН: 7707211418</w:t>
      </w:r>
    </w:p>
    <w:p w:rsidR="009A5E88" w:rsidRPr="009A5E88" w:rsidRDefault="009A5E88" w:rsidP="009A5E88">
      <w:pPr>
        <w:pStyle w:val="a3"/>
        <w:shd w:val="clear" w:color="auto" w:fill="FFFFFF"/>
        <w:spacing w:before="0" w:beforeAutospacing="0" w:after="225" w:afterAutospacing="0" w:line="330" w:lineRule="atLeast"/>
        <w:rPr>
          <w:rFonts w:ascii="PT Astra Serif" w:hAnsi="PT Astra Serif" w:cs="Arial"/>
          <w:sz w:val="28"/>
          <w:szCs w:val="28"/>
        </w:rPr>
      </w:pPr>
      <w:r w:rsidRPr="009A5E88">
        <w:rPr>
          <w:rFonts w:ascii="PT Astra Serif" w:hAnsi="PT Astra Serif" w:cs="Arial"/>
          <w:sz w:val="28"/>
          <w:szCs w:val="28"/>
        </w:rPr>
        <w:t>КПП: 770601001</w:t>
      </w:r>
    </w:p>
    <w:p w:rsidR="009A5E88" w:rsidRPr="009A5E88" w:rsidRDefault="009A5E88" w:rsidP="009A5E88">
      <w:pPr>
        <w:pStyle w:val="a3"/>
        <w:shd w:val="clear" w:color="auto" w:fill="FFFFFF"/>
        <w:spacing w:before="0" w:beforeAutospacing="0" w:after="225" w:afterAutospacing="0" w:line="330" w:lineRule="atLeast"/>
        <w:rPr>
          <w:rFonts w:ascii="PT Astra Serif" w:hAnsi="PT Astra Serif" w:cs="Arial"/>
          <w:sz w:val="28"/>
          <w:szCs w:val="28"/>
        </w:rPr>
      </w:pPr>
      <w:r w:rsidRPr="009A5E88">
        <w:rPr>
          <w:rFonts w:ascii="PT Astra Serif" w:hAnsi="PT Astra Serif" w:cs="Arial"/>
          <w:sz w:val="28"/>
          <w:szCs w:val="28"/>
        </w:rPr>
        <w:t>Казначейский счет: 03100643000000019500</w:t>
      </w:r>
    </w:p>
    <w:p w:rsidR="009A5E88" w:rsidRPr="009A5E88" w:rsidRDefault="009A5E88" w:rsidP="009A5E88">
      <w:pPr>
        <w:pStyle w:val="a3"/>
        <w:shd w:val="clear" w:color="auto" w:fill="FFFFFF"/>
        <w:spacing w:before="0" w:beforeAutospacing="0" w:after="225" w:afterAutospacing="0" w:line="330" w:lineRule="atLeast"/>
        <w:rPr>
          <w:rFonts w:ascii="PT Astra Serif" w:hAnsi="PT Astra Serif" w:cs="Arial"/>
          <w:sz w:val="28"/>
          <w:szCs w:val="28"/>
        </w:rPr>
      </w:pPr>
      <w:r w:rsidRPr="009A5E88">
        <w:rPr>
          <w:rFonts w:ascii="PT Astra Serif" w:hAnsi="PT Astra Serif" w:cs="Arial"/>
          <w:sz w:val="28"/>
          <w:szCs w:val="28"/>
        </w:rPr>
        <w:t>Единый казначейский счет: 40102810045370000002</w:t>
      </w:r>
    </w:p>
    <w:p w:rsidR="009A5E88" w:rsidRPr="009A5E88" w:rsidRDefault="009A5E88" w:rsidP="009A5E88">
      <w:pPr>
        <w:pStyle w:val="a3"/>
        <w:shd w:val="clear" w:color="auto" w:fill="FFFFFF"/>
        <w:spacing w:before="0" w:beforeAutospacing="0" w:after="225" w:afterAutospacing="0" w:line="330" w:lineRule="atLeast"/>
        <w:rPr>
          <w:rFonts w:ascii="PT Astra Serif" w:hAnsi="PT Astra Serif" w:cs="Arial"/>
          <w:sz w:val="28"/>
          <w:szCs w:val="28"/>
        </w:rPr>
      </w:pPr>
      <w:r w:rsidRPr="009A5E88">
        <w:rPr>
          <w:rFonts w:ascii="PT Astra Serif" w:hAnsi="PT Astra Serif" w:cs="Arial"/>
          <w:sz w:val="28"/>
          <w:szCs w:val="28"/>
        </w:rPr>
        <w:t>БИК: 024501901</w:t>
      </w:r>
    </w:p>
    <w:p w:rsidR="009A5E88" w:rsidRPr="009A5E88" w:rsidRDefault="009A5E88" w:rsidP="009A5E88">
      <w:pPr>
        <w:pStyle w:val="a3"/>
        <w:shd w:val="clear" w:color="auto" w:fill="FFFFFF"/>
        <w:spacing w:before="0" w:beforeAutospacing="0" w:after="225" w:afterAutospacing="0" w:line="330" w:lineRule="atLeast"/>
        <w:rPr>
          <w:rFonts w:ascii="PT Astra Serif" w:hAnsi="PT Astra Serif" w:cs="Arial"/>
          <w:sz w:val="28"/>
          <w:szCs w:val="28"/>
        </w:rPr>
      </w:pPr>
      <w:r w:rsidRPr="009A5E88">
        <w:rPr>
          <w:rFonts w:ascii="PT Astra Serif" w:hAnsi="PT Astra Serif" w:cs="Arial"/>
          <w:sz w:val="28"/>
          <w:szCs w:val="28"/>
        </w:rPr>
        <w:t>Наименование банка: ОПЕРАЦИОННЫЙ ДЕПАРТАМЕНТ БАНКА РОССИИ//</w:t>
      </w:r>
      <w:proofErr w:type="gramStart"/>
      <w:r w:rsidRPr="009A5E88">
        <w:rPr>
          <w:rFonts w:ascii="PT Astra Serif" w:hAnsi="PT Astra Serif" w:cs="Arial"/>
          <w:sz w:val="28"/>
          <w:szCs w:val="28"/>
        </w:rPr>
        <w:t>Межрегиональное</w:t>
      </w:r>
      <w:proofErr w:type="gramEnd"/>
      <w:r w:rsidRPr="009A5E88">
        <w:rPr>
          <w:rFonts w:ascii="PT Astra Serif" w:hAnsi="PT Astra Serif" w:cs="Arial"/>
          <w:sz w:val="28"/>
          <w:szCs w:val="28"/>
        </w:rPr>
        <w:t xml:space="preserve"> операционное УФК г. Москва</w:t>
      </w:r>
    </w:p>
    <w:p w:rsidR="009A5E88" w:rsidRPr="009A5E88" w:rsidRDefault="009A5E88" w:rsidP="009A5E88">
      <w:pPr>
        <w:pStyle w:val="a3"/>
        <w:shd w:val="clear" w:color="auto" w:fill="FFFFFF"/>
        <w:spacing w:before="0" w:beforeAutospacing="0" w:after="225" w:afterAutospacing="0" w:line="330" w:lineRule="atLeast"/>
        <w:rPr>
          <w:rFonts w:ascii="PT Astra Serif" w:hAnsi="PT Astra Serif" w:cs="Arial"/>
          <w:sz w:val="28"/>
          <w:szCs w:val="28"/>
        </w:rPr>
      </w:pPr>
      <w:r w:rsidRPr="009A5E88">
        <w:rPr>
          <w:rFonts w:ascii="PT Astra Serif" w:hAnsi="PT Astra Serif" w:cs="Arial"/>
          <w:sz w:val="28"/>
          <w:szCs w:val="28"/>
        </w:rPr>
        <w:t>ОКТМО: 45384000</w:t>
      </w:r>
    </w:p>
    <w:p w:rsidR="009A5E88" w:rsidRPr="009A5E88" w:rsidRDefault="009A5E88" w:rsidP="009A5E88">
      <w:pPr>
        <w:pStyle w:val="a3"/>
        <w:shd w:val="clear" w:color="auto" w:fill="FFFFFF"/>
        <w:spacing w:before="0" w:beforeAutospacing="0" w:after="225" w:afterAutospacing="0" w:line="330" w:lineRule="atLeast"/>
        <w:rPr>
          <w:rFonts w:ascii="PT Astra Serif" w:hAnsi="PT Astra Serif" w:cs="Arial"/>
          <w:sz w:val="28"/>
          <w:szCs w:val="28"/>
        </w:rPr>
      </w:pPr>
      <w:r w:rsidRPr="009A5E88">
        <w:rPr>
          <w:rFonts w:ascii="PT Astra Serif" w:hAnsi="PT Astra Serif" w:cs="Arial"/>
          <w:sz w:val="28"/>
          <w:szCs w:val="28"/>
        </w:rPr>
        <w:t xml:space="preserve">КБК для оплаты: 318 1 08 07200 01 0039 110 - Прочие государственные пошлины за государственную регистрацию, а также за совершение прочих юридически значимых действий (государственная пошлина за совершение прочих юридически значимых действий) «Государственная пошлина за проставление </w:t>
      </w:r>
      <w:proofErr w:type="spellStart"/>
      <w:r w:rsidRPr="009A5E88">
        <w:rPr>
          <w:rFonts w:ascii="PT Astra Serif" w:hAnsi="PT Astra Serif" w:cs="Arial"/>
          <w:sz w:val="28"/>
          <w:szCs w:val="28"/>
        </w:rPr>
        <w:t>апостиля</w:t>
      </w:r>
      <w:proofErr w:type="spellEnd"/>
      <w:r w:rsidRPr="009A5E88">
        <w:rPr>
          <w:rFonts w:ascii="PT Astra Serif" w:hAnsi="PT Astra Serif" w:cs="Arial"/>
          <w:sz w:val="28"/>
          <w:szCs w:val="28"/>
        </w:rPr>
        <w:t>».</w:t>
      </w:r>
    </w:p>
    <w:p w:rsidR="00AC6231" w:rsidRDefault="00AC6231">
      <w:bookmarkStart w:id="0" w:name="_GoBack"/>
      <w:bookmarkEnd w:id="0"/>
    </w:p>
    <w:sectPr w:rsidR="00AC6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D86"/>
    <w:rsid w:val="009A5E88"/>
    <w:rsid w:val="00A74D86"/>
    <w:rsid w:val="00AC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5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5E8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5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5E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83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623</Characters>
  <Application>Microsoft Office Word</Application>
  <DocSecurity>0</DocSecurity>
  <Lines>5</Lines>
  <Paragraphs>1</Paragraphs>
  <ScaleCrop>false</ScaleCrop>
  <Company>Минюст России</Company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Сочнева Светлана Евгеньевна</dc:creator>
  <cp:keywords/>
  <dc:description/>
  <cp:lastModifiedBy>Сочнева Светлана Евгеньевна</cp:lastModifiedBy>
  <cp:revision>3</cp:revision>
  <dcterms:created xsi:type="dcterms:W3CDTF">2026-10-01T13:26:00Z</dcterms:created>
  <dcterms:modified xsi:type="dcterms:W3CDTF">2026-10-01T13:26:00Z</dcterms:modified>
</cp:coreProperties>
</file>