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460" w:rsidRDefault="004A4460" w:rsidP="00014E1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545" w:rsidRDefault="00282839" w:rsidP="00E0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</w:t>
      </w:r>
      <w:r w:rsidR="00720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еречней</w:t>
      </w:r>
      <w:r w:rsidRPr="0001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должностей федеральной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гражданской службы, при замещении которых федеральные государственные гражданские служащие </w:t>
      </w:r>
      <w:r w:rsidR="00A80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Минюста России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его территориальных органов </w:t>
      </w:r>
      <w:r w:rsidRPr="0001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обязаны представлять сведения о своих доходах, об имуществе и обязательствах имущественного характера, а также сведения </w:t>
      </w:r>
      <w:r w:rsidR="00A80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14F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об имуществе и обязательствах имущественного характера своих супруги (супр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уга) и несовершеннолетних детей</w:t>
      </w:r>
      <w:r w:rsidR="00E0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8A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B12A6" w:rsidRPr="00014E15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="00A80DC2">
        <w:rPr>
          <w:rFonts w:ascii="Times New Roman" w:hAnsi="Times New Roman" w:cs="Times New Roman"/>
          <w:b/>
          <w:sz w:val="28"/>
          <w:szCs w:val="28"/>
        </w:rPr>
        <w:br/>
      </w:r>
      <w:r w:rsidR="00143545">
        <w:rPr>
          <w:rFonts w:ascii="Times New Roman" w:hAnsi="Times New Roman" w:cs="Times New Roman"/>
          <w:b/>
          <w:sz w:val="28"/>
          <w:szCs w:val="28"/>
        </w:rPr>
        <w:t>в организациях, созданных для выполнения зада</w:t>
      </w:r>
      <w:r>
        <w:rPr>
          <w:rFonts w:ascii="Times New Roman" w:hAnsi="Times New Roman" w:cs="Times New Roman"/>
          <w:b/>
          <w:sz w:val="28"/>
          <w:szCs w:val="28"/>
        </w:rPr>
        <w:t xml:space="preserve">ч, поставленных </w:t>
      </w:r>
      <w:r w:rsidR="00A80DC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перед Минюстом России</w:t>
      </w:r>
      <w:r w:rsidR="00143545">
        <w:rPr>
          <w:rFonts w:ascii="Times New Roman" w:hAnsi="Times New Roman" w:cs="Times New Roman"/>
          <w:b/>
          <w:sz w:val="28"/>
          <w:szCs w:val="28"/>
        </w:rPr>
        <w:t xml:space="preserve">, при назначении на которые граждане </w:t>
      </w:r>
      <w:r w:rsidR="00A80DC2">
        <w:rPr>
          <w:rFonts w:ascii="Times New Roman" w:hAnsi="Times New Roman" w:cs="Times New Roman"/>
          <w:b/>
          <w:sz w:val="28"/>
          <w:szCs w:val="28"/>
        </w:rPr>
        <w:br/>
      </w:r>
      <w:r w:rsidR="00143545">
        <w:rPr>
          <w:rFonts w:ascii="Times New Roman" w:hAnsi="Times New Roman" w:cs="Times New Roman"/>
          <w:b/>
          <w:sz w:val="28"/>
          <w:szCs w:val="28"/>
        </w:rPr>
        <w:t>и при замещении которых работники обязаны представлять сведени</w:t>
      </w:r>
      <w:r w:rsidR="00C96F5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A80DC2">
        <w:rPr>
          <w:rFonts w:ascii="Times New Roman" w:hAnsi="Times New Roman" w:cs="Times New Roman"/>
          <w:b/>
          <w:sz w:val="28"/>
          <w:szCs w:val="28"/>
        </w:rPr>
        <w:br/>
      </w:r>
      <w:r w:rsidR="00C96F5A">
        <w:rPr>
          <w:rFonts w:ascii="Times New Roman" w:hAnsi="Times New Roman" w:cs="Times New Roman"/>
          <w:b/>
          <w:sz w:val="28"/>
          <w:szCs w:val="28"/>
        </w:rPr>
        <w:t xml:space="preserve">о своих доходах, об имуществе </w:t>
      </w:r>
      <w:r w:rsidR="00143545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</w:t>
      </w:r>
      <w:r w:rsidR="007373A5">
        <w:rPr>
          <w:rFonts w:ascii="Times New Roman" w:hAnsi="Times New Roman" w:cs="Times New Roman"/>
          <w:b/>
          <w:sz w:val="28"/>
          <w:szCs w:val="28"/>
        </w:rPr>
        <w:t xml:space="preserve"> характера, а также сведения </w:t>
      </w:r>
      <w:r w:rsidR="00C96F5A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7373A5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своих супруги (супруга) </w:t>
      </w:r>
      <w:r w:rsidR="00A80DC2">
        <w:rPr>
          <w:rFonts w:ascii="Times New Roman" w:hAnsi="Times New Roman" w:cs="Times New Roman"/>
          <w:b/>
          <w:sz w:val="28"/>
          <w:szCs w:val="28"/>
        </w:rPr>
        <w:br/>
      </w:r>
      <w:r w:rsidR="007373A5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</w:p>
    <w:p w:rsidR="004E3D49" w:rsidRDefault="004E3D49" w:rsidP="004E3D49">
      <w:pPr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387" w:rsidRDefault="00CE4387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0DC2">
        <w:rPr>
          <w:rFonts w:ascii="Times New Roman" w:eastAsia="Calibri" w:hAnsi="Times New Roman" w:cs="Times New Roman"/>
          <w:sz w:val="28"/>
          <w:szCs w:val="28"/>
        </w:rPr>
        <w:t>пункта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>м</w:t>
      </w:r>
      <w:r w:rsidR="00A80DC2">
        <w:rPr>
          <w:rFonts w:ascii="Times New Roman" w:eastAsia="Calibri" w:hAnsi="Times New Roman" w:cs="Times New Roman"/>
          <w:sz w:val="28"/>
          <w:szCs w:val="28"/>
        </w:rPr>
        <w:t>и</w:t>
      </w:r>
      <w:r w:rsidR="00237D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>3.2</w:t>
      </w:r>
      <w:r w:rsidR="00A80DC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37D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6D26">
        <w:rPr>
          <w:rFonts w:ascii="Times New Roman" w:eastAsia="Calibri" w:hAnsi="Times New Roman" w:cs="Times New Roman"/>
          <w:sz w:val="28"/>
          <w:szCs w:val="28"/>
        </w:rPr>
        <w:t>4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 xml:space="preserve"> части 1 статьи 8 Федерального закона от 25.12.2008 № 273-ФЗ «О противодействии коррупции»</w:t>
      </w:r>
      <w:r w:rsidR="004E6D26">
        <w:rPr>
          <w:rFonts w:ascii="Times New Roman" w:eastAsia="Calibri" w:hAnsi="Times New Roman" w:cs="Times New Roman"/>
          <w:sz w:val="28"/>
          <w:szCs w:val="28"/>
        </w:rPr>
        <w:t>,</w:t>
      </w:r>
      <w:r w:rsidR="007C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7E54">
        <w:rPr>
          <w:rFonts w:ascii="Times New Roman" w:eastAsia="Calibri" w:hAnsi="Times New Roman" w:cs="Times New Roman"/>
          <w:sz w:val="28"/>
          <w:szCs w:val="28"/>
        </w:rPr>
        <w:t>Указом</w:t>
      </w:r>
      <w:r w:rsidR="007C655A" w:rsidRPr="00282839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 от 31.12.2005 № 1574 «О Реестре должностей федеральной государственной гражданской </w:t>
      </w:r>
      <w:r w:rsidR="007C655A">
        <w:rPr>
          <w:rFonts w:ascii="Times New Roman" w:eastAsia="Calibri" w:hAnsi="Times New Roman" w:cs="Times New Roman"/>
          <w:sz w:val="28"/>
          <w:szCs w:val="28"/>
        </w:rPr>
        <w:t>службы»</w:t>
      </w:r>
      <w:r w:rsidR="007C655A" w:rsidRPr="00282839">
        <w:rPr>
          <w:rFonts w:ascii="Times New Roman" w:eastAsia="Calibri" w:hAnsi="Times New Roman" w:cs="Times New Roman"/>
          <w:sz w:val="28"/>
          <w:szCs w:val="28"/>
        </w:rPr>
        <w:t>,</w:t>
      </w:r>
      <w:r w:rsidR="007C65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DC2">
        <w:rPr>
          <w:rFonts w:ascii="Times New Roman" w:eastAsia="Calibri" w:hAnsi="Times New Roman" w:cs="Times New Roman"/>
          <w:sz w:val="28"/>
          <w:szCs w:val="28"/>
        </w:rPr>
        <w:t>пунктом 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 xml:space="preserve">2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</w:t>
      </w:r>
      <w:r w:rsidR="00A80DC2">
        <w:rPr>
          <w:rFonts w:ascii="Times New Roman" w:eastAsia="Calibri" w:hAnsi="Times New Roman" w:cs="Times New Roman"/>
          <w:sz w:val="28"/>
          <w:szCs w:val="28"/>
        </w:rPr>
        <w:br/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lastRenderedPageBreak/>
        <w:t>об имуществе и обязательствах имущественного характера своих супруги (супруга) и несовершеннолетних детей»</w:t>
      </w:r>
      <w:r w:rsidR="007C65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7C655A">
        <w:rPr>
          <w:rFonts w:ascii="Times New Roman" w:hAnsi="Times New Roman" w:cs="Times New Roman"/>
          <w:sz w:val="28"/>
          <w:szCs w:val="28"/>
        </w:rPr>
        <w:t xml:space="preserve">подпунктом «д» пункта 1 </w:t>
      </w:r>
      <w:r w:rsidR="00A80DC2">
        <w:rPr>
          <w:rFonts w:ascii="Times New Roman" w:hAnsi="Times New Roman" w:cs="Times New Roman"/>
          <w:sz w:val="28"/>
          <w:szCs w:val="28"/>
        </w:rPr>
        <w:br/>
      </w:r>
      <w:r w:rsidR="007C655A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 апреля 2013 г. № 309 </w:t>
      </w:r>
      <w:r w:rsidR="00A80DC2">
        <w:rPr>
          <w:rFonts w:ascii="Times New Roman" w:hAnsi="Times New Roman" w:cs="Times New Roman"/>
          <w:sz w:val="28"/>
          <w:szCs w:val="28"/>
        </w:rPr>
        <w:br/>
      </w:r>
      <w:r w:rsidR="007C655A">
        <w:rPr>
          <w:rFonts w:ascii="Times New Roman" w:hAnsi="Times New Roman" w:cs="Times New Roman"/>
          <w:sz w:val="28"/>
          <w:szCs w:val="28"/>
        </w:rPr>
        <w:t xml:space="preserve">«О мерах по реализации отдельных положений Федерального закона </w:t>
      </w:r>
      <w:r w:rsidR="00A80DC2">
        <w:rPr>
          <w:rFonts w:ascii="Times New Roman" w:hAnsi="Times New Roman" w:cs="Times New Roman"/>
          <w:sz w:val="28"/>
          <w:szCs w:val="28"/>
        </w:rPr>
        <w:br/>
      </w:r>
      <w:r w:rsidR="007C655A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7C655A">
        <w:rPr>
          <w:rFonts w:ascii="Times New Roman" w:eastAsia="Calibri" w:hAnsi="Times New Roman" w:cs="Times New Roman"/>
          <w:sz w:val="28"/>
          <w:szCs w:val="28"/>
        </w:rPr>
        <w:t>,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55A"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="00897E54">
        <w:rPr>
          <w:rFonts w:ascii="Times New Roman" w:eastAsia="Calibri" w:hAnsi="Times New Roman" w:cs="Times New Roman"/>
          <w:sz w:val="28"/>
          <w:szCs w:val="28"/>
        </w:rPr>
        <w:t xml:space="preserve">Указом Президента Российской Федерации </w:t>
      </w:r>
      <w:r w:rsidR="00282839" w:rsidRPr="00282839">
        <w:rPr>
          <w:rFonts w:ascii="Times New Roman" w:eastAsia="Calibri" w:hAnsi="Times New Roman" w:cs="Times New Roman"/>
          <w:sz w:val="28"/>
          <w:szCs w:val="28"/>
        </w:rPr>
        <w:t>от 11.04.2022 № 198 «Об утверждении перечня высшей группы должностей федеральной государственной гражданской службы Министерства юстиции Российской Федерации и соответствующих этим должностям классных чинов юстиции»</w:t>
      </w:r>
      <w:r w:rsidR="00282839">
        <w:rPr>
          <w:rFonts w:ascii="Times New Roman" w:eastAsia="Calibri" w:hAnsi="Times New Roman" w:cs="Times New Roman"/>
          <w:sz w:val="28"/>
          <w:szCs w:val="28"/>
        </w:rPr>
        <w:t>,</w:t>
      </w:r>
      <w:r w:rsidR="00CF3A32">
        <w:rPr>
          <w:rFonts w:ascii="Times New Roman" w:hAnsi="Times New Roman" w:cs="Times New Roman"/>
          <w:sz w:val="28"/>
          <w:szCs w:val="28"/>
        </w:rPr>
        <w:t xml:space="preserve">  п р и к а з ы в а ю:</w:t>
      </w:r>
    </w:p>
    <w:p w:rsidR="004E6D26" w:rsidRDefault="00122801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2839">
        <w:rPr>
          <w:rFonts w:ascii="Times New Roman" w:hAnsi="Times New Roman" w:cs="Times New Roman"/>
          <w:sz w:val="28"/>
          <w:szCs w:val="28"/>
        </w:rPr>
        <w:t>Утвердить</w:t>
      </w:r>
      <w:r w:rsidR="004E6D26">
        <w:rPr>
          <w:rFonts w:ascii="Times New Roman" w:hAnsi="Times New Roman" w:cs="Times New Roman"/>
          <w:sz w:val="28"/>
          <w:szCs w:val="28"/>
        </w:rPr>
        <w:t>:</w:t>
      </w:r>
    </w:p>
    <w:p w:rsidR="004E6D26" w:rsidRDefault="00A80DC2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2ABD" w:rsidRPr="009E2A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4E6D2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9E2ABD" w:rsidRPr="009E2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федеральной государственной гражданской службы, при замещении которых федеральные государственные гражданские служащие Минюста России и его территориальных органов обязаны представлять сведения о своих доходах, об имуществе </w:t>
      </w:r>
      <w:r w:rsidR="004E6D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2ABD" w:rsidRPr="009E2A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4E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 к настоящему приказу);</w:t>
      </w:r>
    </w:p>
    <w:p w:rsidR="00282839" w:rsidRDefault="00A80DC2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</w:t>
      </w:r>
      <w:r w:rsidR="004E3D49" w:rsidRPr="007373A5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C96F5A">
        <w:rPr>
          <w:rFonts w:ascii="Times New Roman" w:hAnsi="Times New Roman" w:cs="Times New Roman"/>
          <w:sz w:val="28"/>
          <w:szCs w:val="28"/>
        </w:rPr>
        <w:t xml:space="preserve">в организациях, </w:t>
      </w:r>
      <w:r w:rsidR="007373A5" w:rsidRPr="007373A5">
        <w:rPr>
          <w:rFonts w:ascii="Times New Roman" w:hAnsi="Times New Roman" w:cs="Times New Roman"/>
          <w:sz w:val="28"/>
          <w:szCs w:val="28"/>
        </w:rPr>
        <w:t>созданных для выполнения задач, поставленных перед М</w:t>
      </w:r>
      <w:r w:rsidR="00282839">
        <w:rPr>
          <w:rFonts w:ascii="Times New Roman" w:hAnsi="Times New Roman" w:cs="Times New Roman"/>
          <w:sz w:val="28"/>
          <w:szCs w:val="28"/>
        </w:rPr>
        <w:t>инюстом России</w:t>
      </w:r>
      <w:r w:rsidR="007373A5" w:rsidRPr="007373A5">
        <w:rPr>
          <w:rFonts w:ascii="Times New Roman" w:hAnsi="Times New Roman" w:cs="Times New Roman"/>
          <w:sz w:val="28"/>
          <w:szCs w:val="28"/>
        </w:rPr>
        <w:t>, при назначении на которые граждане и при замещении которых работники обязаны представлять сведения</w:t>
      </w:r>
      <w:r w:rsidR="00C96F5A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</w:t>
      </w:r>
      <w:r w:rsidR="007373A5" w:rsidRPr="007373A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</w:t>
      </w:r>
      <w:r w:rsidR="00C96F5A"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="007373A5" w:rsidRPr="007373A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4E6D26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приказу).</w:t>
      </w:r>
    </w:p>
    <w:p w:rsidR="00122801" w:rsidRPr="00122801" w:rsidRDefault="00122801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утратившими силу </w:t>
      </w:r>
      <w:hyperlink r:id="rId6" w:tooltip="Приказ Минюста России от 26.02.2016 N 48 &quot;Об установлении повышенных норм питания, рациона питания и норм замены одних продуктов питания другими, применяемых при организации питания осужденных к лишению свободы, а также подозреваемых и обвиняемых в совершении " w:history="1">
        <w:r w:rsidRPr="00122801">
          <w:rPr>
            <w:rFonts w:ascii="Times New Roman" w:eastAsia="Calibri" w:hAnsi="Times New Roman" w:cs="Times New Roman"/>
            <w:sz w:val="28"/>
            <w:szCs w:val="28"/>
          </w:rPr>
          <w:t>приказ</w:t>
        </w:r>
      </w:hyperlink>
      <w:r w:rsidRPr="00122801">
        <w:rPr>
          <w:rFonts w:ascii="Times New Roman" w:eastAsia="Calibri" w:hAnsi="Times New Roman" w:cs="Times New Roman"/>
          <w:sz w:val="28"/>
          <w:szCs w:val="28"/>
        </w:rPr>
        <w:t>ы Министерства юстиции Российской Федерации:</w:t>
      </w:r>
    </w:p>
    <w:p w:rsidR="00FC7EDF" w:rsidRDefault="007373A5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2801">
        <w:rPr>
          <w:rFonts w:ascii="Times New Roman" w:hAnsi="Times New Roman" w:cs="Times New Roman"/>
          <w:sz w:val="28"/>
          <w:szCs w:val="28"/>
        </w:rPr>
        <w:t>01.07.2013</w:t>
      </w:r>
      <w:r>
        <w:rPr>
          <w:rFonts w:ascii="Times New Roman" w:hAnsi="Times New Roman" w:cs="Times New Roman"/>
          <w:sz w:val="28"/>
          <w:szCs w:val="28"/>
        </w:rPr>
        <w:t xml:space="preserve"> № 106 </w:t>
      </w:r>
      <w:r w:rsidR="00FC7EDF">
        <w:rPr>
          <w:rFonts w:ascii="Times New Roman" w:hAnsi="Times New Roman" w:cs="Times New Roman"/>
          <w:sz w:val="28"/>
          <w:szCs w:val="28"/>
        </w:rPr>
        <w:t xml:space="preserve">«Об </w:t>
      </w:r>
      <w:r w:rsidR="00FC7EDF" w:rsidRPr="00122801">
        <w:rPr>
          <w:rFonts w:ascii="Times New Roman" w:eastAsia="Calibri" w:hAnsi="Times New Roman" w:cs="Times New Roman"/>
          <w:sz w:val="28"/>
          <w:szCs w:val="28"/>
        </w:rPr>
        <w:t>утверждении</w:t>
      </w:r>
      <w:r w:rsidR="00FC7EDF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FC7EDF" w:rsidRPr="004E3D49">
        <w:rPr>
          <w:rFonts w:ascii="Times New Roman" w:hAnsi="Times New Roman" w:cs="Times New Roman"/>
          <w:sz w:val="28"/>
          <w:szCs w:val="28"/>
        </w:rPr>
        <w:t xml:space="preserve"> </w:t>
      </w:r>
      <w:r w:rsidR="00FC7EDF" w:rsidRPr="007373A5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FC7EDF">
        <w:rPr>
          <w:rFonts w:ascii="Times New Roman" w:hAnsi="Times New Roman" w:cs="Times New Roman"/>
          <w:sz w:val="28"/>
          <w:szCs w:val="28"/>
        </w:rPr>
        <w:br/>
        <w:t xml:space="preserve">в организациях, </w:t>
      </w:r>
      <w:r w:rsidR="00FC7EDF" w:rsidRPr="007373A5">
        <w:rPr>
          <w:rFonts w:ascii="Times New Roman" w:hAnsi="Times New Roman" w:cs="Times New Roman"/>
          <w:sz w:val="28"/>
          <w:szCs w:val="28"/>
        </w:rPr>
        <w:t>созданных для выполнения задач, поставленных перед М</w:t>
      </w:r>
      <w:r w:rsidR="00FC7EDF">
        <w:rPr>
          <w:rFonts w:ascii="Times New Roman" w:hAnsi="Times New Roman" w:cs="Times New Roman"/>
          <w:sz w:val="28"/>
          <w:szCs w:val="28"/>
        </w:rPr>
        <w:t>инистерством юстиции Российской Федерации</w:t>
      </w:r>
      <w:r w:rsidR="00FC7EDF" w:rsidRPr="007373A5">
        <w:rPr>
          <w:rFonts w:ascii="Times New Roman" w:hAnsi="Times New Roman" w:cs="Times New Roman"/>
          <w:sz w:val="28"/>
          <w:szCs w:val="28"/>
        </w:rPr>
        <w:t xml:space="preserve">, при назначении </w:t>
      </w:r>
      <w:r w:rsidR="00FC7EDF">
        <w:rPr>
          <w:rFonts w:ascii="Times New Roman" w:hAnsi="Times New Roman" w:cs="Times New Roman"/>
          <w:sz w:val="28"/>
          <w:szCs w:val="28"/>
        </w:rPr>
        <w:br/>
      </w:r>
      <w:r w:rsidR="00FC7EDF" w:rsidRPr="007373A5">
        <w:rPr>
          <w:rFonts w:ascii="Times New Roman" w:hAnsi="Times New Roman" w:cs="Times New Roman"/>
          <w:sz w:val="28"/>
          <w:szCs w:val="28"/>
        </w:rPr>
        <w:t>на которые граждане и при замещении которых работники обязаны представлять сведения</w:t>
      </w:r>
      <w:r w:rsidR="00FC7EDF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</w:t>
      </w:r>
      <w:r w:rsidR="00FC7EDF" w:rsidRPr="007373A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</w:t>
      </w:r>
      <w:r w:rsidR="00FC7EDF"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="00FC7EDF" w:rsidRPr="007373A5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FC7EDF">
        <w:rPr>
          <w:rFonts w:ascii="Times New Roman" w:hAnsi="Times New Roman" w:cs="Times New Roman"/>
          <w:sz w:val="28"/>
          <w:szCs w:val="28"/>
        </w:rPr>
        <w:br/>
      </w:r>
      <w:r w:rsidR="00FC7EDF" w:rsidRPr="007373A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FC7EDF">
        <w:rPr>
          <w:rFonts w:ascii="Times New Roman" w:hAnsi="Times New Roman" w:cs="Times New Roman"/>
          <w:sz w:val="28"/>
          <w:szCs w:val="28"/>
        </w:rPr>
        <w:br/>
      </w:r>
      <w:r w:rsidR="00FC7EDF" w:rsidRPr="007373A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4E559E">
        <w:rPr>
          <w:rFonts w:ascii="Times New Roman" w:hAnsi="Times New Roman" w:cs="Times New Roman"/>
          <w:sz w:val="28"/>
          <w:szCs w:val="28"/>
        </w:rPr>
        <w:t>»</w:t>
      </w:r>
      <w:r w:rsidR="00FC7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</w:t>
      </w:r>
      <w:r w:rsidR="00114889">
        <w:rPr>
          <w:rFonts w:ascii="Times New Roman" w:hAnsi="Times New Roman" w:cs="Times New Roman"/>
          <w:sz w:val="28"/>
          <w:szCs w:val="28"/>
        </w:rPr>
        <w:t xml:space="preserve">арегистрирован Минюстом России </w:t>
      </w:r>
      <w:r w:rsidR="00FC7EDF">
        <w:rPr>
          <w:rFonts w:ascii="Times New Roman" w:hAnsi="Times New Roman" w:cs="Times New Roman"/>
          <w:sz w:val="28"/>
          <w:szCs w:val="28"/>
        </w:rPr>
        <w:br/>
        <w:t>02.07.</w:t>
      </w:r>
      <w:r>
        <w:rPr>
          <w:rFonts w:ascii="Times New Roman" w:hAnsi="Times New Roman" w:cs="Times New Roman"/>
          <w:sz w:val="28"/>
          <w:szCs w:val="28"/>
        </w:rPr>
        <w:t>2013, регистрационный № 28966)</w:t>
      </w:r>
      <w:r w:rsidR="00FC7EDF">
        <w:rPr>
          <w:rFonts w:ascii="Times New Roman" w:hAnsi="Times New Roman" w:cs="Times New Roman"/>
          <w:sz w:val="28"/>
          <w:szCs w:val="28"/>
        </w:rPr>
        <w:t>;</w:t>
      </w:r>
    </w:p>
    <w:p w:rsidR="004E559E" w:rsidRDefault="00C96F5A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7EDF">
        <w:rPr>
          <w:rFonts w:ascii="Times New Roman" w:hAnsi="Times New Roman" w:cs="Times New Roman"/>
          <w:sz w:val="28"/>
          <w:szCs w:val="28"/>
        </w:rPr>
        <w:t>0</w:t>
      </w:r>
      <w:r w:rsidR="00114889">
        <w:rPr>
          <w:rFonts w:ascii="Times New Roman" w:hAnsi="Times New Roman" w:cs="Times New Roman"/>
          <w:sz w:val="28"/>
          <w:szCs w:val="28"/>
        </w:rPr>
        <w:t>6</w:t>
      </w:r>
      <w:r w:rsidR="00FC7EDF">
        <w:rPr>
          <w:rFonts w:ascii="Times New Roman" w:hAnsi="Times New Roman" w:cs="Times New Roman"/>
          <w:sz w:val="28"/>
          <w:szCs w:val="28"/>
        </w:rPr>
        <w:t xml:space="preserve">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14889">
        <w:rPr>
          <w:rFonts w:ascii="Times New Roman" w:hAnsi="Times New Roman" w:cs="Times New Roman"/>
          <w:sz w:val="28"/>
          <w:szCs w:val="28"/>
        </w:rPr>
        <w:t xml:space="preserve"> 167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EDF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ED2054">
        <w:rPr>
          <w:rFonts w:ascii="Times New Roman" w:hAnsi="Times New Roman" w:cs="Times New Roman"/>
          <w:sz w:val="28"/>
          <w:szCs w:val="28"/>
        </w:rPr>
        <w:t>изменений в Перечень должностей</w:t>
      </w:r>
      <w:r w:rsidR="004E559E">
        <w:rPr>
          <w:rFonts w:ascii="Times New Roman" w:hAnsi="Times New Roman" w:cs="Times New Roman"/>
          <w:sz w:val="28"/>
          <w:szCs w:val="28"/>
        </w:rPr>
        <w:t xml:space="preserve"> в организациях, </w:t>
      </w:r>
      <w:r w:rsidR="004E559E" w:rsidRPr="007373A5">
        <w:rPr>
          <w:rFonts w:ascii="Times New Roman" w:hAnsi="Times New Roman" w:cs="Times New Roman"/>
          <w:sz w:val="28"/>
          <w:szCs w:val="28"/>
        </w:rPr>
        <w:t xml:space="preserve">созданных для выполнения задач, поставленных перед </w:t>
      </w:r>
      <w:r w:rsidR="004E559E" w:rsidRPr="007373A5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E559E">
        <w:rPr>
          <w:rFonts w:ascii="Times New Roman" w:hAnsi="Times New Roman" w:cs="Times New Roman"/>
          <w:sz w:val="28"/>
          <w:szCs w:val="28"/>
        </w:rPr>
        <w:t>инистерством юстиции Российской Федерации</w:t>
      </w:r>
      <w:r w:rsidR="004E559E" w:rsidRPr="007373A5">
        <w:rPr>
          <w:rFonts w:ascii="Times New Roman" w:hAnsi="Times New Roman" w:cs="Times New Roman"/>
          <w:sz w:val="28"/>
          <w:szCs w:val="28"/>
        </w:rPr>
        <w:t xml:space="preserve">, при назначении </w:t>
      </w:r>
      <w:r w:rsidR="004E559E">
        <w:rPr>
          <w:rFonts w:ascii="Times New Roman" w:hAnsi="Times New Roman" w:cs="Times New Roman"/>
          <w:sz w:val="28"/>
          <w:szCs w:val="28"/>
        </w:rPr>
        <w:br/>
      </w:r>
      <w:r w:rsidR="004E559E" w:rsidRPr="007373A5">
        <w:rPr>
          <w:rFonts w:ascii="Times New Roman" w:hAnsi="Times New Roman" w:cs="Times New Roman"/>
          <w:sz w:val="28"/>
          <w:szCs w:val="28"/>
        </w:rPr>
        <w:t>на которые граждане и при замещении которых работники обязаны представлять сведения</w:t>
      </w:r>
      <w:r w:rsidR="004E559E"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</w:t>
      </w:r>
      <w:r w:rsidR="004E559E" w:rsidRPr="007373A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</w:t>
      </w:r>
      <w:r w:rsidR="004E559E"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="004E559E" w:rsidRPr="007373A5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 w:rsidR="004E559E">
        <w:rPr>
          <w:rFonts w:ascii="Times New Roman" w:hAnsi="Times New Roman" w:cs="Times New Roman"/>
          <w:sz w:val="28"/>
          <w:szCs w:val="28"/>
        </w:rPr>
        <w:br/>
      </w:r>
      <w:r w:rsidR="004E559E" w:rsidRPr="007373A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4E559E">
        <w:rPr>
          <w:rFonts w:ascii="Times New Roman" w:hAnsi="Times New Roman" w:cs="Times New Roman"/>
          <w:sz w:val="28"/>
          <w:szCs w:val="28"/>
        </w:rPr>
        <w:br/>
      </w:r>
      <w:r w:rsidR="004E559E" w:rsidRPr="007373A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4E559E">
        <w:rPr>
          <w:rFonts w:ascii="Times New Roman" w:hAnsi="Times New Roman" w:cs="Times New Roman"/>
          <w:sz w:val="28"/>
          <w:szCs w:val="28"/>
        </w:rPr>
        <w:t>, утвержденный приказо</w:t>
      </w:r>
      <w:r w:rsidR="00287017">
        <w:rPr>
          <w:rFonts w:ascii="Times New Roman" w:hAnsi="Times New Roman" w:cs="Times New Roman"/>
          <w:sz w:val="28"/>
          <w:szCs w:val="28"/>
        </w:rPr>
        <w:t xml:space="preserve">м Минюста России </w:t>
      </w:r>
      <w:r w:rsidR="00287017">
        <w:rPr>
          <w:rFonts w:ascii="Times New Roman" w:hAnsi="Times New Roman" w:cs="Times New Roman"/>
          <w:sz w:val="28"/>
          <w:szCs w:val="28"/>
        </w:rPr>
        <w:br/>
      </w:r>
      <w:r w:rsidR="005A2AFB">
        <w:rPr>
          <w:rFonts w:ascii="Times New Roman" w:hAnsi="Times New Roman" w:cs="Times New Roman"/>
          <w:sz w:val="28"/>
          <w:szCs w:val="28"/>
        </w:rPr>
        <w:t xml:space="preserve">от 1 июля </w:t>
      </w:r>
      <w:r w:rsidR="00287017">
        <w:rPr>
          <w:rFonts w:ascii="Times New Roman" w:hAnsi="Times New Roman" w:cs="Times New Roman"/>
          <w:sz w:val="28"/>
          <w:szCs w:val="28"/>
        </w:rPr>
        <w:t>2013</w:t>
      </w:r>
      <w:r w:rsidR="005A2AFB">
        <w:rPr>
          <w:rFonts w:ascii="Times New Roman" w:hAnsi="Times New Roman" w:cs="Times New Roman"/>
          <w:sz w:val="28"/>
          <w:szCs w:val="28"/>
        </w:rPr>
        <w:t xml:space="preserve"> г. № </w:t>
      </w:r>
      <w:r w:rsidR="004E559E">
        <w:rPr>
          <w:rFonts w:ascii="Times New Roman" w:hAnsi="Times New Roman" w:cs="Times New Roman"/>
          <w:sz w:val="28"/>
          <w:szCs w:val="28"/>
        </w:rPr>
        <w:t>106»</w:t>
      </w:r>
      <w:r w:rsidR="004E559E" w:rsidRPr="004E559E">
        <w:rPr>
          <w:rFonts w:ascii="Times New Roman" w:hAnsi="Times New Roman" w:cs="Times New Roman"/>
          <w:sz w:val="28"/>
          <w:szCs w:val="28"/>
        </w:rPr>
        <w:t xml:space="preserve"> </w:t>
      </w:r>
      <w:r w:rsidR="004E559E">
        <w:rPr>
          <w:rFonts w:ascii="Times New Roman" w:hAnsi="Times New Roman" w:cs="Times New Roman"/>
          <w:sz w:val="28"/>
          <w:szCs w:val="28"/>
        </w:rPr>
        <w:t>(зарегист</w:t>
      </w:r>
      <w:r w:rsidR="00287017">
        <w:rPr>
          <w:rFonts w:ascii="Times New Roman" w:hAnsi="Times New Roman" w:cs="Times New Roman"/>
          <w:sz w:val="28"/>
          <w:szCs w:val="28"/>
        </w:rPr>
        <w:t>рирован Минюстом России 14.08.</w:t>
      </w:r>
      <w:r w:rsidR="005A2AFB">
        <w:rPr>
          <w:rFonts w:ascii="Times New Roman" w:hAnsi="Times New Roman" w:cs="Times New Roman"/>
          <w:sz w:val="28"/>
          <w:szCs w:val="28"/>
        </w:rPr>
        <w:t>2019</w:t>
      </w:r>
      <w:r w:rsidR="004E559E">
        <w:rPr>
          <w:rFonts w:ascii="Times New Roman" w:hAnsi="Times New Roman" w:cs="Times New Roman"/>
          <w:sz w:val="28"/>
          <w:szCs w:val="28"/>
        </w:rPr>
        <w:t>, регистрационный № 55606);</w:t>
      </w:r>
    </w:p>
    <w:p w:rsidR="007373A5" w:rsidRPr="004E3D49" w:rsidRDefault="004E559E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24.12.2020 № 328 «О внесении изменения в Перечень должностей в организациях, </w:t>
      </w:r>
      <w:r w:rsidRPr="007373A5">
        <w:rPr>
          <w:rFonts w:ascii="Times New Roman" w:hAnsi="Times New Roman" w:cs="Times New Roman"/>
          <w:sz w:val="28"/>
          <w:szCs w:val="28"/>
        </w:rPr>
        <w:t>созданных для выполнения задач, поставленных перед М</w:t>
      </w:r>
      <w:r>
        <w:rPr>
          <w:rFonts w:ascii="Times New Roman" w:hAnsi="Times New Roman" w:cs="Times New Roman"/>
          <w:sz w:val="28"/>
          <w:szCs w:val="28"/>
        </w:rPr>
        <w:t>инистерством юстиции Российской Федерации</w:t>
      </w:r>
      <w:r w:rsidRPr="007373A5">
        <w:rPr>
          <w:rFonts w:ascii="Times New Roman" w:hAnsi="Times New Roman" w:cs="Times New Roman"/>
          <w:sz w:val="28"/>
          <w:szCs w:val="28"/>
        </w:rPr>
        <w:t xml:space="preserve">, при назначении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373A5">
        <w:rPr>
          <w:rFonts w:ascii="Times New Roman" w:hAnsi="Times New Roman" w:cs="Times New Roman"/>
          <w:sz w:val="28"/>
          <w:szCs w:val="28"/>
        </w:rPr>
        <w:t>на которые граждане и при замещении которых работники обязаны представлять сведения</w:t>
      </w:r>
      <w:r>
        <w:rPr>
          <w:rFonts w:ascii="Times New Roman" w:hAnsi="Times New Roman" w:cs="Times New Roman"/>
          <w:sz w:val="28"/>
          <w:szCs w:val="28"/>
        </w:rPr>
        <w:t xml:space="preserve"> о своих доходах, об имуществе </w:t>
      </w:r>
      <w:r w:rsidRPr="007373A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</w:t>
      </w:r>
      <w:r>
        <w:rPr>
          <w:rFonts w:ascii="Times New Roman" w:hAnsi="Times New Roman" w:cs="Times New Roman"/>
          <w:sz w:val="28"/>
          <w:szCs w:val="28"/>
        </w:rPr>
        <w:t xml:space="preserve">а, а также сведения о доходах, </w:t>
      </w:r>
      <w:r w:rsidRPr="007373A5">
        <w:rPr>
          <w:rFonts w:ascii="Times New Roman" w:hAnsi="Times New Roman" w:cs="Times New Roman"/>
          <w:sz w:val="28"/>
          <w:szCs w:val="28"/>
        </w:rPr>
        <w:t xml:space="preserve">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7373A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7373A5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, утвержденный приказо</w:t>
      </w:r>
      <w:r w:rsidR="005A2AFB">
        <w:rPr>
          <w:rFonts w:ascii="Times New Roman" w:hAnsi="Times New Roman" w:cs="Times New Roman"/>
          <w:sz w:val="28"/>
          <w:szCs w:val="28"/>
        </w:rPr>
        <w:t xml:space="preserve">м Минюста России </w:t>
      </w:r>
      <w:r w:rsidR="005A2AFB">
        <w:rPr>
          <w:rFonts w:ascii="Times New Roman" w:hAnsi="Times New Roman" w:cs="Times New Roman"/>
          <w:sz w:val="28"/>
          <w:szCs w:val="28"/>
        </w:rPr>
        <w:br/>
        <w:t xml:space="preserve">от 1 июля </w:t>
      </w:r>
      <w:r w:rsidR="00287017">
        <w:rPr>
          <w:rFonts w:ascii="Times New Roman" w:hAnsi="Times New Roman" w:cs="Times New Roman"/>
          <w:sz w:val="28"/>
          <w:szCs w:val="28"/>
        </w:rPr>
        <w:t>2013</w:t>
      </w:r>
      <w:r w:rsidR="005A2AF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106»</w:t>
      </w:r>
      <w:r w:rsidR="00631F39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</w:t>
      </w:r>
      <w:r w:rsidR="00287017">
        <w:rPr>
          <w:rFonts w:ascii="Times New Roman" w:hAnsi="Times New Roman" w:cs="Times New Roman"/>
          <w:sz w:val="28"/>
          <w:szCs w:val="28"/>
        </w:rPr>
        <w:t>25.12.2</w:t>
      </w:r>
      <w:r>
        <w:rPr>
          <w:rFonts w:ascii="Times New Roman" w:hAnsi="Times New Roman" w:cs="Times New Roman"/>
          <w:sz w:val="28"/>
          <w:szCs w:val="28"/>
        </w:rPr>
        <w:t>020</w:t>
      </w:r>
      <w:r w:rsidR="00631F39">
        <w:rPr>
          <w:rFonts w:ascii="Times New Roman" w:hAnsi="Times New Roman" w:cs="Times New Roman"/>
          <w:sz w:val="28"/>
          <w:szCs w:val="28"/>
        </w:rPr>
        <w:t>, регистрационный № 61822)</w:t>
      </w:r>
      <w:r w:rsidR="00F92BEF">
        <w:rPr>
          <w:rFonts w:ascii="Times New Roman" w:hAnsi="Times New Roman" w:cs="Times New Roman"/>
          <w:sz w:val="28"/>
          <w:szCs w:val="28"/>
        </w:rPr>
        <w:t>;</w:t>
      </w:r>
    </w:p>
    <w:p w:rsidR="00F92BEF" w:rsidRPr="00122801" w:rsidRDefault="00F92BEF" w:rsidP="007C655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122801">
        <w:rPr>
          <w:rFonts w:ascii="Times New Roman" w:eastAsia="Calibri" w:hAnsi="Times New Roman" w:cs="Times New Roman"/>
          <w:sz w:val="28"/>
          <w:szCs w:val="28"/>
        </w:rPr>
        <w:t>.12.20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420 «Об утверждении п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еречня должностей федеральной государственной гражданской службы, при замещении которых федеральные государственные гражданские служащие Минюста России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его территориальных органов 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обязаны представлять сведения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(зарегистрирован Минюстом России </w:t>
      </w:r>
      <w:r>
        <w:rPr>
          <w:rFonts w:ascii="Times New Roman" w:eastAsia="Calibri" w:hAnsi="Times New Roman" w:cs="Times New Roman"/>
          <w:sz w:val="28"/>
          <w:szCs w:val="28"/>
        </w:rPr>
        <w:t>22.</w:t>
      </w:r>
      <w:r w:rsidRPr="0012280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2.2022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Calibri" w:hAnsi="Times New Roman" w:cs="Times New Roman"/>
          <w:sz w:val="28"/>
          <w:szCs w:val="28"/>
        </w:rPr>
        <w:t>71750).</w:t>
      </w:r>
      <w:r w:rsidRPr="00122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73A5" w:rsidRDefault="007373A5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A32" w:rsidRDefault="00CF3A32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4CE" w:rsidRDefault="005114CE" w:rsidP="007C65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D49" w:rsidRDefault="004E3D49" w:rsidP="007C655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E3D49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96F5A">
        <w:rPr>
          <w:rFonts w:ascii="Times New Roman" w:hAnsi="Times New Roman" w:cs="Times New Roman"/>
          <w:sz w:val="28"/>
          <w:szCs w:val="28"/>
        </w:rPr>
        <w:t xml:space="preserve">                   К.А. Чуйченко</w:t>
      </w:r>
    </w:p>
    <w:p w:rsidR="004B260C" w:rsidRDefault="004B260C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56CD4" w:rsidRDefault="00656CD4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56CD4" w:rsidRDefault="00656CD4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56CD4" w:rsidRDefault="00656CD4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7017" w:rsidRDefault="00287017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6A35" w:rsidRPr="00BC1F72" w:rsidRDefault="009D6A35" w:rsidP="009D6A35">
      <w:pPr>
        <w:spacing w:after="0" w:line="240" w:lineRule="auto"/>
        <w:ind w:left="482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D6A35" w:rsidRPr="00AF17B1" w:rsidRDefault="009D6A35" w:rsidP="009D6A35">
      <w:pPr>
        <w:spacing w:after="0" w:line="240" w:lineRule="auto"/>
        <w:ind w:left="4820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AF17B1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17B1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истерства</w:t>
      </w:r>
      <w:r w:rsidRPr="00AF1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юстиции Российской Федерации</w:t>
      </w:r>
    </w:p>
    <w:p w:rsidR="009D6A35" w:rsidRPr="00AF17B1" w:rsidRDefault="009D6A35" w:rsidP="009D6A35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01.09.2023 № 233</w:t>
      </w:r>
    </w:p>
    <w:p w:rsidR="009D6A35" w:rsidRPr="00AF17B1" w:rsidRDefault="009D6A35" w:rsidP="009D6A35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Pr="00AF17B1" w:rsidRDefault="009D6A35" w:rsidP="009D6A35">
      <w:pPr>
        <w:spacing w:after="0" w:line="240" w:lineRule="auto"/>
        <w:ind w:left="5103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Pr="00AF17B1" w:rsidRDefault="009D6A35" w:rsidP="009D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7B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D6A35" w:rsidRPr="00AF17B1" w:rsidRDefault="009D6A35" w:rsidP="009D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7B1">
        <w:rPr>
          <w:rFonts w:ascii="Times New Roman" w:hAnsi="Times New Roman" w:cs="Times New Roman"/>
          <w:b/>
          <w:sz w:val="28"/>
          <w:szCs w:val="28"/>
        </w:rPr>
        <w:t xml:space="preserve">должностей федеральной государственной гражданской службы, </w:t>
      </w:r>
      <w:r w:rsidRPr="00AF17B1">
        <w:rPr>
          <w:rFonts w:ascii="Times New Roman" w:hAnsi="Times New Roman" w:cs="Times New Roman"/>
          <w:b/>
          <w:sz w:val="28"/>
          <w:szCs w:val="28"/>
        </w:rPr>
        <w:br/>
        <w:t xml:space="preserve">при замещении которых федеральные государственные гражданские служащие Минюста России </w:t>
      </w:r>
      <w:r w:rsidRPr="002858F5">
        <w:rPr>
          <w:rFonts w:ascii="Times New Roman" w:hAnsi="Times New Roman" w:cs="Times New Roman"/>
          <w:b/>
          <w:sz w:val="28"/>
          <w:szCs w:val="28"/>
        </w:rPr>
        <w:t>и его территориальных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7B1">
        <w:rPr>
          <w:rFonts w:ascii="Times New Roman" w:hAnsi="Times New Roman" w:cs="Times New Roman"/>
          <w:b/>
          <w:sz w:val="28"/>
          <w:szCs w:val="28"/>
        </w:rPr>
        <w:t xml:space="preserve">обязаны представлять сведения о своих доходах, об имуществе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F17B1">
        <w:rPr>
          <w:rFonts w:ascii="Times New Roman" w:hAnsi="Times New Roman" w:cs="Times New Roman"/>
          <w:b/>
          <w:sz w:val="28"/>
          <w:szCs w:val="28"/>
        </w:rPr>
        <w:t xml:space="preserve">и обязательствах имущественного характера, а также сведения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F17B1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</w:p>
    <w:p w:rsidR="009D6A35" w:rsidRPr="00AF17B1" w:rsidRDefault="009D6A35" w:rsidP="009D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1) первый заместитель Министра юстиции Российской Федерации;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AF17B1">
        <w:rPr>
          <w:szCs w:val="28"/>
        </w:rPr>
        <w:t>статс-секретарь – заместитель Министра юстиции Российской Федерации;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3) заместитель</w:t>
      </w:r>
      <w:r w:rsidRPr="00AF17B1">
        <w:rPr>
          <w:szCs w:val="28"/>
        </w:rPr>
        <w:t xml:space="preserve"> Министра юстиции Российской Федерации;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4) директор</w:t>
      </w:r>
      <w:r w:rsidRPr="00AF17B1">
        <w:rPr>
          <w:szCs w:val="28"/>
        </w:rPr>
        <w:t xml:space="preserve"> </w:t>
      </w:r>
      <w:r>
        <w:rPr>
          <w:szCs w:val="28"/>
        </w:rPr>
        <w:t xml:space="preserve">департамента </w:t>
      </w:r>
      <w:r w:rsidRPr="00AF17B1">
        <w:rPr>
          <w:szCs w:val="28"/>
        </w:rPr>
        <w:t>Минюста России</w:t>
      </w:r>
      <w:r>
        <w:rPr>
          <w:szCs w:val="28"/>
        </w:rPr>
        <w:t xml:space="preserve"> и его заместитель</w:t>
      </w:r>
      <w:r w:rsidRPr="00AF17B1">
        <w:rPr>
          <w:szCs w:val="28"/>
        </w:rPr>
        <w:t>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5) начальник</w:t>
      </w:r>
      <w:r w:rsidRPr="00AF17B1">
        <w:rPr>
          <w:szCs w:val="28"/>
        </w:rPr>
        <w:t xml:space="preserve"> </w:t>
      </w:r>
      <w:r>
        <w:rPr>
          <w:szCs w:val="28"/>
        </w:rPr>
        <w:t>территориального органа</w:t>
      </w:r>
      <w:r w:rsidRPr="00AF17B1">
        <w:rPr>
          <w:szCs w:val="28"/>
        </w:rPr>
        <w:t xml:space="preserve"> Минюста России</w:t>
      </w:r>
      <w:r>
        <w:rPr>
          <w:szCs w:val="28"/>
        </w:rPr>
        <w:t xml:space="preserve"> и его заместитель</w:t>
      </w:r>
      <w:r w:rsidRPr="00AF17B1">
        <w:rPr>
          <w:szCs w:val="28"/>
        </w:rPr>
        <w:t>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6</w:t>
      </w:r>
      <w:r>
        <w:rPr>
          <w:szCs w:val="28"/>
        </w:rPr>
        <w:t>) советник</w:t>
      </w:r>
      <w:r w:rsidRPr="00AF17B1">
        <w:rPr>
          <w:szCs w:val="28"/>
        </w:rPr>
        <w:t xml:space="preserve">, </w:t>
      </w:r>
      <w:r>
        <w:rPr>
          <w:szCs w:val="28"/>
        </w:rPr>
        <w:t>помощник</w:t>
      </w:r>
      <w:r w:rsidRPr="00AF17B1">
        <w:rPr>
          <w:szCs w:val="28"/>
        </w:rPr>
        <w:t xml:space="preserve"> Министра юстиции Российской Федерации;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7</w:t>
      </w:r>
      <w:r>
        <w:rPr>
          <w:szCs w:val="28"/>
        </w:rPr>
        <w:t>) </w:t>
      </w:r>
      <w:r w:rsidRPr="00224B75">
        <w:rPr>
          <w:szCs w:val="28"/>
        </w:rPr>
        <w:t>начальник отдела</w:t>
      </w:r>
      <w:r>
        <w:rPr>
          <w:szCs w:val="28"/>
        </w:rPr>
        <w:t>, начальник отдела</w:t>
      </w:r>
      <w:r w:rsidRPr="00AF17B1">
        <w:rPr>
          <w:szCs w:val="28"/>
        </w:rPr>
        <w:t xml:space="preserve"> </w:t>
      </w:r>
      <w:r>
        <w:rPr>
          <w:szCs w:val="28"/>
        </w:rPr>
        <w:t xml:space="preserve">департамента </w:t>
      </w:r>
      <w:r w:rsidRPr="00AF17B1">
        <w:rPr>
          <w:szCs w:val="28"/>
        </w:rPr>
        <w:t>Минюста России</w:t>
      </w:r>
      <w:r>
        <w:rPr>
          <w:szCs w:val="28"/>
        </w:rPr>
        <w:t xml:space="preserve"> и его заместитель</w:t>
      </w:r>
      <w:r w:rsidRPr="00AF17B1">
        <w:rPr>
          <w:szCs w:val="28"/>
        </w:rPr>
        <w:t>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8</w:t>
      </w:r>
      <w:r>
        <w:rPr>
          <w:szCs w:val="28"/>
        </w:rPr>
        <w:t>) референт</w:t>
      </w:r>
      <w:r w:rsidRPr="00AF17B1">
        <w:rPr>
          <w:szCs w:val="28"/>
        </w:rPr>
        <w:t xml:space="preserve"> </w:t>
      </w:r>
      <w:r>
        <w:rPr>
          <w:szCs w:val="28"/>
        </w:rPr>
        <w:t>департамента</w:t>
      </w:r>
      <w:r w:rsidRPr="00AF17B1">
        <w:rPr>
          <w:szCs w:val="28"/>
        </w:rPr>
        <w:t xml:space="preserve">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sz w:val="28"/>
          <w:szCs w:val="28"/>
        </w:rPr>
        <w:t>ведущий советник, советник, консультант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государственной службы и кадров Минюста России в следующих отделах: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по вопросам государственной службы и работе с личным составом;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по работе с кадрами центрального аппарата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кадровой политики в территориальных органах и подведомственных организациях;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внедрения современных кадровых технологий и развития юридического образования;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коррупционных и иных правонарушений 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br/>
        <w:t>и проведения проверок;</w:t>
      </w:r>
    </w:p>
    <w:p w:rsidR="009D6A35" w:rsidRPr="00AF17B1" w:rsidRDefault="009D6A35" w:rsidP="009D6A3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ведущий</w:t>
      </w: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советни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к, советник, консультант</w:t>
      </w: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отделов Департамента управления делами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lastRenderedPageBreak/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) ведущий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сов</w:t>
      </w:r>
      <w:r>
        <w:rPr>
          <w:rFonts w:ascii="Times New Roman" w:eastAsia="Times New Roman" w:hAnsi="Times New Roman" w:cs="Times New Roman"/>
          <w:sz w:val="28"/>
          <w:szCs w:val="28"/>
        </w:rPr>
        <w:t>етник, советник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F17B1">
        <w:rPr>
          <w:rFonts w:ascii="Times New Roman" w:eastAsia="Times New Roman" w:hAnsi="Times New Roman" w:cs="Times New Roman"/>
          <w:sz w:val="28"/>
          <w:szCs w:val="28"/>
        </w:rPr>
        <w:t>и контроля Минюста России в следующих отделах:</w:t>
      </w:r>
    </w:p>
    <w:p w:rsidR="009D6A35" w:rsidRPr="00AF17B1" w:rsidRDefault="009D6A35" w:rsidP="009D6A3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контрольно-ревизионном;</w:t>
      </w:r>
    </w:p>
    <w:p w:rsidR="009D6A35" w:rsidRPr="00AF17B1" w:rsidRDefault="009D6A35" w:rsidP="009D6A3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координации деятельности территориальных органов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F17B1">
        <w:rPr>
          <w:rFonts w:ascii="Times New Roman" w:eastAsia="Times New Roman" w:hAnsi="Times New Roman" w:cs="Times New Roman"/>
          <w:sz w:val="28"/>
          <w:szCs w:val="28"/>
        </w:rPr>
        <w:t>и ведомственного контроля;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12) советник, ведущий консультант отдела по вопросам легализации и </w:t>
      </w:r>
      <w:proofErr w:type="spellStart"/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апостиля</w:t>
      </w:r>
      <w:proofErr w:type="spellEnd"/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Департамента международного права и сотрудничества Минюста России;</w:t>
      </w:r>
    </w:p>
    <w:p w:rsidR="009D6A35" w:rsidRPr="00AF17B1" w:rsidRDefault="009D6A35" w:rsidP="009D6A3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) ведущий советник, советник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консультант, главный специалист-эксперт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отделов Департамента по защите национальных интересов от внешнего влияния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) ведущий советник, советник, консультант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отделов Департамента законодательства и </w:t>
      </w:r>
      <w:proofErr w:type="spellStart"/>
      <w:r w:rsidRPr="00AF17B1">
        <w:rPr>
          <w:rFonts w:ascii="Times New Roman" w:eastAsia="Times New Roman" w:hAnsi="Times New Roman" w:cs="Times New Roman"/>
          <w:sz w:val="28"/>
          <w:szCs w:val="28"/>
        </w:rPr>
        <w:t>правоприменения</w:t>
      </w:r>
      <w:proofErr w:type="spellEnd"/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в сфере некоммерческих организаций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 ведущий советник, советник, консультант, главный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специалист-эксперт</w:t>
      </w:r>
      <w:r w:rsidRPr="00AF17B1">
        <w:rPr>
          <w:rFonts w:ascii="Times New Roman" w:eastAsia="Times New Roman" w:hAnsi="Times New Roman" w:cs="Times New Roman"/>
          <w:sz w:val="28"/>
          <w:szCs w:val="28"/>
        </w:rPr>
        <w:t xml:space="preserve"> отделов Департамента развития и регулирования юридической помощи и правовых услуг Минюста России;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 ведущий советник, советник, консультант, главный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специалист-эксперт</w:t>
      </w: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Департамента государственной политики в сфере судебно-экспертной деятельности Минюста России в следующих отделах: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финансирования и материально-технического 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судебно-экспертных учреждений;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организации, анализа и контроля деятельности судебно-экспертных учреждений;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научно-методического и кадрового обеспечения;</w:t>
      </w:r>
    </w:p>
    <w:p w:rsidR="009D6A35" w:rsidRPr="00AF17B1" w:rsidRDefault="009D6A35" w:rsidP="009D6A35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 советник, консультант, главный специалист-эксперт</w:t>
      </w:r>
      <w:r w:rsidRPr="00AF17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отделов Департамента информатизации и цифровой трансформации Минюста России;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18</w:t>
      </w:r>
      <w:r>
        <w:rPr>
          <w:szCs w:val="28"/>
        </w:rPr>
        <w:t>) помощник начальника территориального органа</w:t>
      </w:r>
      <w:r w:rsidRPr="00AF17B1">
        <w:rPr>
          <w:szCs w:val="28"/>
        </w:rPr>
        <w:t xml:space="preserve"> Минюста России;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19</w:t>
      </w:r>
      <w:r>
        <w:rPr>
          <w:szCs w:val="28"/>
        </w:rPr>
        <w:t>) начальник отдела</w:t>
      </w:r>
      <w:r w:rsidRPr="00AF17B1">
        <w:rPr>
          <w:szCs w:val="28"/>
        </w:rPr>
        <w:t xml:space="preserve"> </w:t>
      </w:r>
      <w:r>
        <w:rPr>
          <w:szCs w:val="28"/>
        </w:rPr>
        <w:t>в территориальном</w:t>
      </w:r>
      <w:r w:rsidRPr="00AF17B1">
        <w:rPr>
          <w:szCs w:val="28"/>
        </w:rPr>
        <w:t xml:space="preserve"> орган</w:t>
      </w:r>
      <w:r>
        <w:rPr>
          <w:szCs w:val="28"/>
        </w:rPr>
        <w:t>е</w:t>
      </w:r>
      <w:r w:rsidRPr="00AF17B1">
        <w:rPr>
          <w:szCs w:val="28"/>
        </w:rPr>
        <w:t xml:space="preserve"> Минюста России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AF17B1">
        <w:rPr>
          <w:szCs w:val="28"/>
        </w:rPr>
        <w:t xml:space="preserve">и </w:t>
      </w:r>
      <w:r>
        <w:rPr>
          <w:szCs w:val="28"/>
        </w:rPr>
        <w:t>его заместитель</w:t>
      </w:r>
      <w:r w:rsidRPr="00AF17B1">
        <w:rPr>
          <w:szCs w:val="28"/>
        </w:rPr>
        <w:t>;</w:t>
      </w:r>
    </w:p>
    <w:p w:rsidR="009D6A35" w:rsidRPr="00AF17B1" w:rsidRDefault="009D6A35" w:rsidP="009D6A35">
      <w:pPr>
        <w:pStyle w:val="ConsPlusNormal"/>
        <w:spacing w:line="360" w:lineRule="exact"/>
        <w:ind w:firstLine="709"/>
        <w:jc w:val="both"/>
        <w:rPr>
          <w:szCs w:val="28"/>
        </w:rPr>
      </w:pPr>
      <w:r w:rsidRPr="00AF17B1">
        <w:rPr>
          <w:szCs w:val="28"/>
        </w:rPr>
        <w:t>20</w:t>
      </w:r>
      <w:r>
        <w:rPr>
          <w:szCs w:val="28"/>
        </w:rPr>
        <w:t xml:space="preserve">) консультант, главный специалист-эксперт, ведущий </w:t>
      </w:r>
      <w:r>
        <w:rPr>
          <w:szCs w:val="28"/>
        </w:rPr>
        <w:br/>
        <w:t>специалист-эксперт, специалист-эксперт</w:t>
      </w:r>
      <w:r w:rsidRPr="00AF17B1">
        <w:rPr>
          <w:szCs w:val="28"/>
        </w:rPr>
        <w:t xml:space="preserve"> </w:t>
      </w:r>
      <w:r>
        <w:rPr>
          <w:szCs w:val="28"/>
        </w:rPr>
        <w:t>территориального органа</w:t>
      </w:r>
      <w:r w:rsidRPr="00AF17B1">
        <w:rPr>
          <w:szCs w:val="28"/>
        </w:rPr>
        <w:t xml:space="preserve"> Минюста России.</w:t>
      </w:r>
    </w:p>
    <w:p w:rsidR="009D6A35" w:rsidRPr="00AF17B1" w:rsidRDefault="009D6A35" w:rsidP="009D6A3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A35" w:rsidRDefault="009D6A35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D6A35" w:rsidRDefault="009D6A35" w:rsidP="009D6A35">
      <w:pPr>
        <w:spacing w:after="0" w:line="36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D6A35" w:rsidRDefault="009D6A35" w:rsidP="009D6A35">
      <w:pPr>
        <w:spacing w:after="0" w:line="360" w:lineRule="exact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юстиции </w:t>
      </w:r>
    </w:p>
    <w:p w:rsidR="009D6A35" w:rsidRDefault="009D6A35" w:rsidP="009D6A35">
      <w:pPr>
        <w:spacing w:after="0" w:line="36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D6A35" w:rsidRDefault="009D6A35" w:rsidP="009D6A35">
      <w:pPr>
        <w:spacing w:after="0" w:line="36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01.09.2023 № 233</w:t>
      </w:r>
    </w:p>
    <w:p w:rsidR="009D6A35" w:rsidRDefault="009D6A35" w:rsidP="009D6A35">
      <w:pPr>
        <w:spacing w:after="0" w:line="360" w:lineRule="exact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360" w:lineRule="exact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360" w:lineRule="exact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360" w:lineRule="exact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</w:p>
    <w:p w:rsidR="009D6A35" w:rsidRDefault="009D6A35" w:rsidP="009D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D6A35" w:rsidRDefault="009D6A35" w:rsidP="009D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E15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организациях, созданных для выполнения задач, поставленных перед Минюстом России,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b/>
          <w:sz w:val="28"/>
          <w:szCs w:val="28"/>
        </w:rPr>
        <w:br/>
        <w:t>и несовершеннолетних детей</w:t>
      </w:r>
    </w:p>
    <w:p w:rsidR="009D6A35" w:rsidRDefault="009D6A35" w:rsidP="009D6A3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A35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директор, первый заместитель директора, заместитель директора, главный бухгалтер федерального бюджетного учреждения «Научный центр правой информации при Министерстве юстиции Российской Федерации»;</w:t>
      </w:r>
    </w:p>
    <w:p w:rsidR="009D6A35" w:rsidRPr="008B0992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ректор, первый проректор, проректор, главный бухгалтер, директор филиала </w:t>
      </w:r>
      <w:r w:rsidRPr="008B099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образования, подведомственного Министерству юстиции Российской Федерации;</w:t>
      </w:r>
    </w:p>
    <w:p w:rsidR="009D6A35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директор, первый заместитель директора, заместитель директора, главный бухгалтер федерального бюджетного учреждения Российский федеральный центр судебной экспертизы при Министерстве юстиции Российской Федерации;</w:t>
      </w:r>
    </w:p>
    <w:p w:rsidR="009D6A35" w:rsidRPr="00116858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91DBC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, первый заместитель </w:t>
      </w:r>
      <w:r w:rsidRPr="00E91DBC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, заместитель </w:t>
      </w:r>
      <w:r w:rsidRPr="00E91DBC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6441">
        <w:rPr>
          <w:rFonts w:ascii="Times New Roman" w:hAnsi="Times New Roman" w:cs="Times New Roman"/>
          <w:sz w:val="28"/>
          <w:szCs w:val="28"/>
        </w:rPr>
        <w:t xml:space="preserve"> </w:t>
      </w:r>
      <w:r w:rsidRPr="00116858">
        <w:rPr>
          <w:rFonts w:ascii="Times New Roman" w:hAnsi="Times New Roman" w:cs="Times New Roman"/>
          <w:sz w:val="28"/>
          <w:szCs w:val="28"/>
        </w:rPr>
        <w:t>заместитель директора – начальник филиала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регионального центра судебной экспертизы </w:t>
      </w:r>
      <w:r w:rsidRPr="0011685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Федерации;</w:t>
      </w:r>
    </w:p>
    <w:p w:rsidR="009D6A35" w:rsidRPr="00116858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B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Pr="00E91DBC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директора,</w:t>
      </w:r>
      <w:r w:rsidRPr="007221AB">
        <w:rPr>
          <w:rFonts w:ascii="Times New Roman" w:hAnsi="Times New Roman" w:cs="Times New Roman"/>
          <w:sz w:val="28"/>
          <w:szCs w:val="28"/>
        </w:rPr>
        <w:t xml:space="preserve"> </w:t>
      </w:r>
      <w:r w:rsidRPr="00E91DBC">
        <w:rPr>
          <w:rFonts w:ascii="Times New Roman" w:hAnsi="Times New Roman" w:cs="Times New Roman"/>
          <w:sz w:val="28"/>
          <w:szCs w:val="28"/>
        </w:rPr>
        <w:t>заместитель директора – начальник филиала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1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бухгалтер лаборатории судебной экспертизы</w:t>
      </w:r>
      <w:r w:rsidRPr="00A26441">
        <w:rPr>
          <w:rFonts w:ascii="Times New Roman" w:hAnsi="Times New Roman" w:cs="Times New Roman"/>
          <w:sz w:val="28"/>
          <w:szCs w:val="28"/>
        </w:rPr>
        <w:t xml:space="preserve"> </w:t>
      </w:r>
      <w:r w:rsidRPr="00116858">
        <w:rPr>
          <w:rFonts w:ascii="Times New Roman" w:hAnsi="Times New Roman" w:cs="Times New Roman"/>
          <w:sz w:val="28"/>
          <w:szCs w:val="28"/>
        </w:rPr>
        <w:t>Министерства юстиции Российской Федерации;</w:t>
      </w:r>
    </w:p>
    <w:p w:rsidR="009D6A35" w:rsidRPr="00EC58D5" w:rsidRDefault="009D6A35" w:rsidP="009D6A3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начальник федерального казенного учреждения «Объект № 5068».</w:t>
      </w:r>
    </w:p>
    <w:p w:rsidR="00287017" w:rsidRDefault="00287017" w:rsidP="004E3D4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017" w:rsidSect="007C655A">
      <w:headerReference w:type="default" r:id="rId7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203" w:rsidRDefault="007A6203" w:rsidP="00C8746C">
      <w:pPr>
        <w:spacing w:after="0" w:line="240" w:lineRule="auto"/>
      </w:pPr>
      <w:r>
        <w:separator/>
      </w:r>
    </w:p>
  </w:endnote>
  <w:endnote w:type="continuationSeparator" w:id="0">
    <w:p w:rsidR="007A6203" w:rsidRDefault="007A6203" w:rsidP="00C8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203" w:rsidRDefault="007A6203" w:rsidP="00C8746C">
      <w:pPr>
        <w:spacing w:after="0" w:line="240" w:lineRule="auto"/>
      </w:pPr>
      <w:r>
        <w:separator/>
      </w:r>
    </w:p>
  </w:footnote>
  <w:footnote w:type="continuationSeparator" w:id="0">
    <w:p w:rsidR="007A6203" w:rsidRDefault="007A6203" w:rsidP="00C8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27403489"/>
      <w:docPartObj>
        <w:docPartGallery w:val="Page Numbers (Top of Page)"/>
        <w:docPartUnique/>
      </w:docPartObj>
    </w:sdtPr>
    <w:sdtEndPr/>
    <w:sdtContent>
      <w:p w:rsidR="00F92BEF" w:rsidRPr="00F92BEF" w:rsidRDefault="00F92BE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B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92B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B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6A3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F92B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746C" w:rsidRDefault="00C874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4B"/>
    <w:rsid w:val="00005247"/>
    <w:rsid w:val="00014E15"/>
    <w:rsid w:val="00035D76"/>
    <w:rsid w:val="00066D93"/>
    <w:rsid w:val="00081681"/>
    <w:rsid w:val="000A68E6"/>
    <w:rsid w:val="000B12A6"/>
    <w:rsid w:val="000B4B8C"/>
    <w:rsid w:val="00114889"/>
    <w:rsid w:val="00122801"/>
    <w:rsid w:val="00143545"/>
    <w:rsid w:val="001D4B2C"/>
    <w:rsid w:val="001E66B3"/>
    <w:rsid w:val="00237D26"/>
    <w:rsid w:val="002435F5"/>
    <w:rsid w:val="00282839"/>
    <w:rsid w:val="00287017"/>
    <w:rsid w:val="002C1E70"/>
    <w:rsid w:val="00364383"/>
    <w:rsid w:val="004A4460"/>
    <w:rsid w:val="004B260C"/>
    <w:rsid w:val="004E0601"/>
    <w:rsid w:val="004E3D49"/>
    <w:rsid w:val="004E559E"/>
    <w:rsid w:val="004E6D26"/>
    <w:rsid w:val="005114CE"/>
    <w:rsid w:val="005A2AFB"/>
    <w:rsid w:val="005C7EFA"/>
    <w:rsid w:val="00631F39"/>
    <w:rsid w:val="006503DF"/>
    <w:rsid w:val="00655BD4"/>
    <w:rsid w:val="00656CD4"/>
    <w:rsid w:val="006A58AB"/>
    <w:rsid w:val="006F601C"/>
    <w:rsid w:val="00712C5C"/>
    <w:rsid w:val="007208AE"/>
    <w:rsid w:val="007373A5"/>
    <w:rsid w:val="007465C7"/>
    <w:rsid w:val="007A6203"/>
    <w:rsid w:val="007C655A"/>
    <w:rsid w:val="00804B36"/>
    <w:rsid w:val="00897E54"/>
    <w:rsid w:val="008C76A3"/>
    <w:rsid w:val="009026B2"/>
    <w:rsid w:val="009D6A35"/>
    <w:rsid w:val="009E0E4B"/>
    <w:rsid w:val="009E2ABD"/>
    <w:rsid w:val="00A00D64"/>
    <w:rsid w:val="00A80DC2"/>
    <w:rsid w:val="00AD4AF7"/>
    <w:rsid w:val="00B239D3"/>
    <w:rsid w:val="00B7178F"/>
    <w:rsid w:val="00C8746C"/>
    <w:rsid w:val="00C96F5A"/>
    <w:rsid w:val="00CA1824"/>
    <w:rsid w:val="00CE4387"/>
    <w:rsid w:val="00CF3A32"/>
    <w:rsid w:val="00D14547"/>
    <w:rsid w:val="00DB6E8B"/>
    <w:rsid w:val="00DB7C16"/>
    <w:rsid w:val="00DC1B88"/>
    <w:rsid w:val="00DF5892"/>
    <w:rsid w:val="00E0770B"/>
    <w:rsid w:val="00E92218"/>
    <w:rsid w:val="00EC7DCD"/>
    <w:rsid w:val="00ED2054"/>
    <w:rsid w:val="00EF0032"/>
    <w:rsid w:val="00EF013F"/>
    <w:rsid w:val="00F92BEF"/>
    <w:rsid w:val="00FC7EDF"/>
    <w:rsid w:val="00FD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D1F8C-57AA-4C9E-A9FF-A340173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46C"/>
  </w:style>
  <w:style w:type="paragraph" w:styleId="a5">
    <w:name w:val="footer"/>
    <w:basedOn w:val="a"/>
    <w:link w:val="a6"/>
    <w:uiPriority w:val="99"/>
    <w:unhideWhenUsed/>
    <w:rsid w:val="00C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746C"/>
  </w:style>
  <w:style w:type="paragraph" w:styleId="a7">
    <w:name w:val="Balloon Text"/>
    <w:basedOn w:val="a"/>
    <w:link w:val="a8"/>
    <w:uiPriority w:val="99"/>
    <w:semiHidden/>
    <w:unhideWhenUsed/>
    <w:rsid w:val="0006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6D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22801"/>
    <w:pPr>
      <w:ind w:left="720"/>
      <w:contextualSpacing/>
    </w:pPr>
  </w:style>
  <w:style w:type="paragraph" w:customStyle="1" w:styleId="ConsPlusNormal">
    <w:name w:val="ConsPlusNormal"/>
    <w:rsid w:val="009D6A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778B52FA1C57831753D2A90A1137CC987C2664354BD43C1770DF7D609B7D8F6AFEA1022B3DBBD4BDC9FAA92a4qD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 Виктор Николаевич</dc:creator>
  <cp:lastModifiedBy>Романов Анатолий Владимирович</cp:lastModifiedBy>
  <cp:revision>22</cp:revision>
  <cp:lastPrinted>2020-12-07T11:10:00Z</cp:lastPrinted>
  <dcterms:created xsi:type="dcterms:W3CDTF">2020-12-07T11:22:00Z</dcterms:created>
  <dcterms:modified xsi:type="dcterms:W3CDTF">2023-09-28T14:35:00Z</dcterms:modified>
</cp:coreProperties>
</file>