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anchor0"/>
    <w:bookmarkStart w:id="1" w:name="_GoBack"/>
    <w:bookmarkEnd w:id="0"/>
    <w:bookmarkEnd w:id="1"/>
    <w:p w:rsidR="000D21CC" w:rsidRDefault="006C1C0E">
      <w:pPr>
        <w:pStyle w:val="1"/>
      </w:pPr>
      <w:r>
        <w:fldChar w:fldCharType="begin"/>
      </w:r>
      <w:r>
        <w:instrText xml:space="preserve"> HYPERLINK  "http://ivo.garant.ru/document/redirect/400439971/0" </w:instrText>
      </w:r>
      <w:r>
        <w:fldChar w:fldCharType="separate"/>
      </w:r>
      <w:r>
        <w:rPr>
          <w:sz w:val="28"/>
          <w:szCs w:val="28"/>
        </w:rPr>
        <w:t xml:space="preserve">Приказ Министерства юстиции РФ от 4 марта 2021 г. N 27 "Об организации работы по ведению федерального регистра </w:t>
      </w:r>
      <w:r>
        <w:rPr>
          <w:sz w:val="28"/>
          <w:szCs w:val="28"/>
        </w:rPr>
        <w:t>нормативных правовых актов субъектов Российской Федерации и федерального регистра муниципальных нормативных правовых актов"</w:t>
      </w:r>
      <w:r>
        <w:rPr>
          <w:sz w:val="28"/>
          <w:szCs w:val="28"/>
        </w:rPr>
        <w:fldChar w:fldCharType="end"/>
      </w:r>
    </w:p>
    <w:p w:rsidR="000D21CC" w:rsidRDefault="000D21CC">
      <w:pPr>
        <w:pStyle w:val="a3"/>
        <w:rPr>
          <w:sz w:val="28"/>
          <w:szCs w:val="28"/>
        </w:rPr>
      </w:pPr>
    </w:p>
    <w:p w:rsidR="000D21CC" w:rsidRDefault="006C1C0E">
      <w:pPr>
        <w:pStyle w:val="a3"/>
      </w:pPr>
      <w:r>
        <w:rPr>
          <w:sz w:val="28"/>
          <w:szCs w:val="28"/>
        </w:rPr>
        <w:t xml:space="preserve">В соответствии с </w:t>
      </w:r>
      <w:hyperlink r:id="rId6" w:history="1">
        <w:r>
          <w:rPr>
            <w:sz w:val="28"/>
            <w:szCs w:val="28"/>
          </w:rPr>
          <w:t>подпунктами 17</w:t>
        </w:r>
      </w:hyperlink>
      <w:r>
        <w:rPr>
          <w:sz w:val="28"/>
          <w:szCs w:val="28"/>
        </w:rPr>
        <w:t xml:space="preserve">, </w:t>
      </w:r>
      <w:hyperlink r:id="rId7" w:history="1">
        <w:r>
          <w:rPr>
            <w:sz w:val="28"/>
            <w:szCs w:val="28"/>
          </w:rPr>
          <w:t>17.2</w:t>
        </w:r>
      </w:hyperlink>
      <w:r>
        <w:rPr>
          <w:sz w:val="28"/>
          <w:szCs w:val="28"/>
        </w:rPr>
        <w:t xml:space="preserve">, </w:t>
      </w:r>
      <w:hyperlink r:id="rId8" w:history="1">
        <w:r>
          <w:rPr>
            <w:sz w:val="28"/>
            <w:szCs w:val="28"/>
          </w:rPr>
          <w:t>18 пункта 7</w:t>
        </w:r>
      </w:hyperlink>
      <w:r>
        <w:rPr>
          <w:sz w:val="28"/>
          <w:szCs w:val="28"/>
        </w:rPr>
        <w:t xml:space="preserve"> Положения о Министерстве юстиции Российской Федерации, утвержденного </w:t>
      </w:r>
      <w:hyperlink r:id="rId9" w:history="1">
        <w:r>
          <w:rPr>
            <w:sz w:val="28"/>
            <w:szCs w:val="28"/>
          </w:rPr>
          <w:t>Указом</w:t>
        </w:r>
      </w:hyperlink>
      <w:r>
        <w:rPr>
          <w:sz w:val="28"/>
          <w:szCs w:val="28"/>
        </w:rPr>
        <w:t xml:space="preserve"> Президента Российской Федерации от 13.10.2004 N 1313 "Вопросы Министерства юстиции Российской Федерации" (Собрание законодательства Российской Федерации, 2004, N 42, ст. 4108; 2010, N 4, ст. 368; 2012, N 47, ст. 6459), </w:t>
      </w:r>
      <w:hyperlink r:id="rId10" w:history="1">
        <w:r>
          <w:rPr>
            <w:sz w:val="28"/>
            <w:szCs w:val="28"/>
          </w:rPr>
          <w:t>пунктом 1</w:t>
        </w:r>
      </w:hyperlink>
      <w:r>
        <w:rPr>
          <w:sz w:val="28"/>
          <w:szCs w:val="28"/>
        </w:rPr>
        <w:t xml:space="preserve"> постановления Правительства Российской Федерации от 29.11.2000 N 904 "Об утверждении Положения о порядке ведения федерального регистра нормативных правовых актов субъектов Российской Федерации" (Собрание</w:t>
      </w:r>
      <w:r>
        <w:rPr>
          <w:sz w:val="28"/>
          <w:szCs w:val="28"/>
        </w:rPr>
        <w:t xml:space="preserve"> законодательства Российской Федерации, 2000, N 49, ст. 4826), </w:t>
      </w:r>
      <w:hyperlink r:id="rId11" w:history="1">
        <w:r>
          <w:rPr>
            <w:sz w:val="28"/>
            <w:szCs w:val="28"/>
          </w:rPr>
          <w:t>пунктами 5</w:t>
        </w:r>
      </w:hyperlink>
      <w:r>
        <w:rPr>
          <w:sz w:val="28"/>
          <w:szCs w:val="28"/>
        </w:rPr>
        <w:t xml:space="preserve">, </w:t>
      </w:r>
      <w:hyperlink r:id="rId12" w:history="1">
        <w:r>
          <w:rPr>
            <w:sz w:val="28"/>
            <w:szCs w:val="28"/>
          </w:rPr>
          <w:t>7</w:t>
        </w:r>
      </w:hyperlink>
      <w:r>
        <w:rPr>
          <w:sz w:val="28"/>
          <w:szCs w:val="28"/>
        </w:rPr>
        <w:t xml:space="preserve">, </w:t>
      </w:r>
      <w:hyperlink r:id="rId13" w:history="1">
        <w:r>
          <w:rPr>
            <w:sz w:val="28"/>
            <w:szCs w:val="28"/>
          </w:rPr>
          <w:t>8</w:t>
        </w:r>
      </w:hyperlink>
      <w:r>
        <w:rPr>
          <w:sz w:val="28"/>
          <w:szCs w:val="28"/>
        </w:rPr>
        <w:t xml:space="preserve"> Положения о порядке ведения федерального регистра нормативных правовых актов субъектов Российской Федерации, утвержденного </w:t>
      </w:r>
      <w:hyperlink r:id="rId14" w:history="1">
        <w:r>
          <w:rPr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Правительства Российской Фед</w:t>
      </w:r>
      <w:r>
        <w:rPr>
          <w:sz w:val="28"/>
          <w:szCs w:val="28"/>
        </w:rPr>
        <w:t xml:space="preserve">ерации от 29.11.2000 N 904 (Собрание законодательства Российской Федерации, 2000, N 49, ст. 4826; 2017, N 13, ст. 1923; 2018, N 14, ст. 1977), </w:t>
      </w:r>
      <w:hyperlink r:id="rId15" w:history="1">
        <w:r>
          <w:rPr>
            <w:sz w:val="28"/>
            <w:szCs w:val="28"/>
          </w:rPr>
          <w:t>пунктом 2</w:t>
        </w:r>
      </w:hyperlink>
      <w:r>
        <w:rPr>
          <w:sz w:val="28"/>
          <w:szCs w:val="28"/>
        </w:rPr>
        <w:t xml:space="preserve"> постановления Правительства Российской</w:t>
      </w:r>
      <w:r>
        <w:rPr>
          <w:sz w:val="28"/>
          <w:szCs w:val="28"/>
        </w:rPr>
        <w:t xml:space="preserve"> Федерации от 10.09.2008 N 657 "О ведении федерального регистра муниципальных нормативных правовых актов" (Собрание законодательства Российской Федерации, 2008, N 38, ст. 4301), </w:t>
      </w:r>
      <w:hyperlink r:id="rId16" w:history="1">
        <w:r>
          <w:rPr>
            <w:sz w:val="28"/>
            <w:szCs w:val="28"/>
          </w:rPr>
          <w:t>пунктом 9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 о ведении федерального регистра муниципальных нормативных правовых актов, утвержденного </w:t>
      </w:r>
      <w:hyperlink r:id="rId17" w:history="1">
        <w:r>
          <w:rPr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Правительства Российской Федерации от 10.09.2008 N 657 (Собрание законодательс</w:t>
      </w:r>
      <w:r>
        <w:rPr>
          <w:sz w:val="28"/>
          <w:szCs w:val="28"/>
        </w:rPr>
        <w:t>тва Российской Федерации, 2008, N 38, ст. 4301; 2018, N 49, ст. 7600), а также в целях систематизации нормативной правовой базы Министерства юстиции Российской Федерации приказываю:</w:t>
      </w:r>
    </w:p>
    <w:p w:rsidR="000D21CC" w:rsidRDefault="006C1C0E">
      <w:pPr>
        <w:pStyle w:val="a3"/>
        <w:rPr>
          <w:sz w:val="28"/>
          <w:szCs w:val="28"/>
        </w:rPr>
      </w:pPr>
      <w:bookmarkStart w:id="2" w:name="anchor1"/>
      <w:bookmarkEnd w:id="2"/>
      <w:r>
        <w:rPr>
          <w:sz w:val="28"/>
          <w:szCs w:val="28"/>
        </w:rPr>
        <w:t>1. Утвердить:</w:t>
      </w:r>
    </w:p>
    <w:p w:rsidR="000D21CC" w:rsidRDefault="006C1C0E">
      <w:pPr>
        <w:pStyle w:val="a3"/>
      </w:pPr>
      <w:r>
        <w:rPr>
          <w:sz w:val="28"/>
          <w:szCs w:val="28"/>
        </w:rPr>
        <w:t>разъяснения по применению Положения о порядке ведения федера</w:t>
      </w:r>
      <w:r>
        <w:rPr>
          <w:sz w:val="28"/>
          <w:szCs w:val="28"/>
        </w:rPr>
        <w:t>льного регистра нормативных правовых актов субъектов Российской Федерации, утвержденного постановлением Правительства Российской Федерации от 29.11.2000 N 904 (</w:t>
      </w:r>
      <w:hyperlink r:id="rId18" w:history="1">
        <w:r>
          <w:rPr>
            <w:sz w:val="28"/>
            <w:szCs w:val="28"/>
          </w:rPr>
          <w:t>приложение N 1</w:t>
        </w:r>
      </w:hyperlink>
      <w:r>
        <w:rPr>
          <w:sz w:val="28"/>
          <w:szCs w:val="28"/>
        </w:rPr>
        <w:t>);</w:t>
      </w:r>
    </w:p>
    <w:p w:rsidR="000D21CC" w:rsidRDefault="006C1C0E">
      <w:pPr>
        <w:pStyle w:val="a3"/>
      </w:pPr>
      <w:r>
        <w:rPr>
          <w:sz w:val="28"/>
          <w:szCs w:val="28"/>
        </w:rPr>
        <w:t>порядок предоставления дополнительных сведений, со</w:t>
      </w:r>
      <w:r>
        <w:rPr>
          <w:sz w:val="28"/>
          <w:szCs w:val="28"/>
        </w:rPr>
        <w:t>держащихся в федеральном регистре нормативных правовых актов субъектов Российской Федерации (</w:t>
      </w:r>
      <w:hyperlink r:id="rId19" w:history="1">
        <w:r>
          <w:rPr>
            <w:sz w:val="28"/>
            <w:szCs w:val="28"/>
          </w:rPr>
          <w:t>приложение N 2</w:t>
        </w:r>
      </w:hyperlink>
      <w:r>
        <w:rPr>
          <w:sz w:val="28"/>
          <w:szCs w:val="28"/>
        </w:rPr>
        <w:t>);</w:t>
      </w:r>
    </w:p>
    <w:p w:rsidR="000D21CC" w:rsidRDefault="006C1C0E">
      <w:pPr>
        <w:pStyle w:val="a3"/>
      </w:pPr>
      <w:r>
        <w:rPr>
          <w:sz w:val="28"/>
          <w:szCs w:val="28"/>
        </w:rPr>
        <w:t>требования к форматам копий нормативных правовых актов субъектов Российской Федерации и сведений об источниках их офи</w:t>
      </w:r>
      <w:r>
        <w:rPr>
          <w:sz w:val="28"/>
          <w:szCs w:val="28"/>
        </w:rPr>
        <w:t>циального опубликования, представляемых в Министерство юстиции Российской Федерации в электронном виде для включения в федеральный регистр нормативных правовых актов субъектов Российской Федерации (</w:t>
      </w:r>
      <w:hyperlink r:id="rId20" w:history="1">
        <w:r>
          <w:rPr>
            <w:sz w:val="28"/>
            <w:szCs w:val="28"/>
          </w:rPr>
          <w:t>приложение N 3</w:t>
        </w:r>
      </w:hyperlink>
      <w:r>
        <w:rPr>
          <w:sz w:val="28"/>
          <w:szCs w:val="28"/>
        </w:rPr>
        <w:t>);</w:t>
      </w:r>
    </w:p>
    <w:p w:rsidR="000D21CC" w:rsidRDefault="006C1C0E">
      <w:pPr>
        <w:pStyle w:val="a3"/>
      </w:pPr>
      <w:r>
        <w:rPr>
          <w:sz w:val="28"/>
          <w:szCs w:val="28"/>
        </w:rPr>
        <w:t>методику вед</w:t>
      </w:r>
      <w:r>
        <w:rPr>
          <w:sz w:val="28"/>
          <w:szCs w:val="28"/>
        </w:rPr>
        <w:t>ения федерального регистра муниципальных нормативных правовых актов (</w:t>
      </w:r>
      <w:hyperlink r:id="rId21" w:history="1">
        <w:r>
          <w:rPr>
            <w:sz w:val="28"/>
            <w:szCs w:val="28"/>
          </w:rPr>
          <w:t>приложение N 4</w:t>
        </w:r>
      </w:hyperlink>
      <w:r>
        <w:rPr>
          <w:sz w:val="28"/>
          <w:szCs w:val="28"/>
        </w:rPr>
        <w:t>);</w:t>
      </w:r>
    </w:p>
    <w:p w:rsidR="000D21CC" w:rsidRDefault="006C1C0E">
      <w:pPr>
        <w:pStyle w:val="a3"/>
      </w:pPr>
      <w:r>
        <w:rPr>
          <w:sz w:val="28"/>
          <w:szCs w:val="28"/>
        </w:rPr>
        <w:t>порядок предоставления сведений, содержащихся в федеральном регистре муниципальных нормативных правовых актов (</w:t>
      </w:r>
      <w:hyperlink r:id="rId22" w:history="1">
        <w:r>
          <w:rPr>
            <w:sz w:val="28"/>
            <w:szCs w:val="28"/>
          </w:rPr>
          <w:t>приложение N 5</w:t>
        </w:r>
      </w:hyperlink>
      <w:r>
        <w:rPr>
          <w:sz w:val="28"/>
          <w:szCs w:val="28"/>
        </w:rPr>
        <w:t>).</w:t>
      </w:r>
    </w:p>
    <w:p w:rsidR="000D21CC" w:rsidRDefault="006C1C0E">
      <w:pPr>
        <w:pStyle w:val="a3"/>
        <w:rPr>
          <w:sz w:val="28"/>
          <w:szCs w:val="28"/>
        </w:rPr>
      </w:pPr>
      <w:bookmarkStart w:id="3" w:name="anchor2"/>
      <w:bookmarkEnd w:id="3"/>
      <w:r>
        <w:rPr>
          <w:sz w:val="28"/>
          <w:szCs w:val="28"/>
        </w:rPr>
        <w:t>2. Признать утратившими силу приказы Минюста России:</w:t>
      </w:r>
    </w:p>
    <w:bookmarkStart w:id="4" w:name="anchor21"/>
    <w:bookmarkEnd w:id="4"/>
    <w:p w:rsidR="000D21CC" w:rsidRDefault="006C1C0E">
      <w:pPr>
        <w:pStyle w:val="a3"/>
      </w:pPr>
      <w:r>
        <w:lastRenderedPageBreak/>
        <w:fldChar w:fldCharType="begin"/>
      </w:r>
      <w:r>
        <w:instrText xml:space="preserve"> HYPERLINK  "http://ivo.garant.ru/document/redirect/194951/0" </w:instrText>
      </w:r>
      <w:r>
        <w:fldChar w:fldCharType="separate"/>
      </w:r>
      <w:r>
        <w:rPr>
          <w:sz w:val="28"/>
          <w:szCs w:val="28"/>
        </w:rPr>
        <w:t>от 19.12.2008 N 298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"Об организации работы по ведению федерального регистра муниципальных нормативных правовых актов" (за</w:t>
      </w:r>
      <w:r>
        <w:rPr>
          <w:sz w:val="28"/>
          <w:szCs w:val="28"/>
        </w:rPr>
        <w:t>регистрирован Минюстом России 29.12.2008, регистрационный N 13032);</w:t>
      </w:r>
    </w:p>
    <w:bookmarkStart w:id="5" w:name="anchor22"/>
    <w:bookmarkEnd w:id="5"/>
    <w:p w:rsidR="000D21CC" w:rsidRDefault="006C1C0E">
      <w:pPr>
        <w:pStyle w:val="a3"/>
      </w:pPr>
      <w:r>
        <w:fldChar w:fldCharType="begin"/>
      </w:r>
      <w:r>
        <w:instrText xml:space="preserve"> HYPERLINK  "http://ivo.garant.ru/document/redirect/195046/0" </w:instrText>
      </w:r>
      <w:r>
        <w:fldChar w:fldCharType="separate"/>
      </w:r>
      <w:r>
        <w:rPr>
          <w:sz w:val="28"/>
          <w:szCs w:val="28"/>
        </w:rPr>
        <w:t>от 22.12.2008 N 300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"Об утверждении Порядка предоставления сведений, содержащихся в федеральном регистре муниципальных норм</w:t>
      </w:r>
      <w:r>
        <w:rPr>
          <w:sz w:val="28"/>
          <w:szCs w:val="28"/>
        </w:rPr>
        <w:t>ативных правовых актов" (зарегистрирован Минюстом России 16.01.2009, регистрационный N 13090);</w:t>
      </w:r>
    </w:p>
    <w:bookmarkStart w:id="6" w:name="anchor23"/>
    <w:bookmarkEnd w:id="6"/>
    <w:p w:rsidR="000D21CC" w:rsidRDefault="006C1C0E">
      <w:pPr>
        <w:pStyle w:val="a3"/>
      </w:pPr>
      <w:r>
        <w:fldChar w:fldCharType="begin"/>
      </w:r>
      <w:r>
        <w:instrText xml:space="preserve"> HYPERLINK  "http://ivo.garant.ru/document/redirect/195086/0" </w:instrText>
      </w:r>
      <w:r>
        <w:fldChar w:fldCharType="separate"/>
      </w:r>
      <w:r>
        <w:rPr>
          <w:sz w:val="28"/>
          <w:szCs w:val="28"/>
        </w:rPr>
        <w:t>от 22.01.2009 N 18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"О внесении изменения в приказ Минюста России от 19.12.2008 N 298" (зарегистр</w:t>
      </w:r>
      <w:r>
        <w:rPr>
          <w:sz w:val="28"/>
          <w:szCs w:val="28"/>
        </w:rPr>
        <w:t>ирован Минюстом России 02.02.2009, регистрационный N 13247);</w:t>
      </w:r>
    </w:p>
    <w:bookmarkStart w:id="7" w:name="anchor24"/>
    <w:bookmarkEnd w:id="7"/>
    <w:p w:rsidR="000D21CC" w:rsidRDefault="006C1C0E">
      <w:pPr>
        <w:pStyle w:val="a3"/>
      </w:pPr>
      <w:r>
        <w:fldChar w:fldCharType="begin"/>
      </w:r>
      <w:r>
        <w:instrText xml:space="preserve"> HYPERLINK  "http://ivo.garant.ru/document/redirect/196322/0" </w:instrText>
      </w:r>
      <w:r>
        <w:fldChar w:fldCharType="separate"/>
      </w:r>
      <w:r>
        <w:rPr>
          <w:sz w:val="28"/>
          <w:szCs w:val="28"/>
        </w:rPr>
        <w:t>от 26.08.2009 N 267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"О внесении изменений в приказы Министерства юстиции Российской Федерации" (зарегистрирован Минюстом России 18</w:t>
      </w:r>
      <w:r>
        <w:rPr>
          <w:sz w:val="28"/>
          <w:szCs w:val="28"/>
        </w:rPr>
        <w:t>.09.2009, регистрационный N 14808);</w:t>
      </w:r>
    </w:p>
    <w:bookmarkStart w:id="8" w:name="anchor25"/>
    <w:bookmarkEnd w:id="8"/>
    <w:p w:rsidR="000D21CC" w:rsidRDefault="006C1C0E">
      <w:pPr>
        <w:pStyle w:val="a3"/>
      </w:pPr>
      <w:r>
        <w:fldChar w:fldCharType="begin"/>
      </w:r>
      <w:r>
        <w:instrText xml:space="preserve"> HYPERLINK  "http://ivo.garant.ru/document/redirect/70447590/0" </w:instrText>
      </w:r>
      <w:r>
        <w:fldChar w:fldCharType="separate"/>
      </w:r>
      <w:r>
        <w:rPr>
          <w:sz w:val="28"/>
          <w:szCs w:val="28"/>
        </w:rPr>
        <w:t>от 20.08.2013 N 144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"Об утверждении Разъяснений по применению Положения о порядке ведения федерального регистра нормативных правовых актов субъектов Росс</w:t>
      </w:r>
      <w:r>
        <w:rPr>
          <w:sz w:val="28"/>
          <w:szCs w:val="28"/>
        </w:rPr>
        <w:t>ийской Федерации" (зарегистрирован Минюстом России 30.08.2013, регистрационный N 29854);</w:t>
      </w:r>
    </w:p>
    <w:bookmarkStart w:id="9" w:name="anchor26"/>
    <w:bookmarkEnd w:id="9"/>
    <w:p w:rsidR="000D21CC" w:rsidRDefault="006C1C0E">
      <w:pPr>
        <w:pStyle w:val="a3"/>
      </w:pPr>
      <w:r>
        <w:fldChar w:fldCharType="begin"/>
      </w:r>
      <w:r>
        <w:instrText xml:space="preserve"> HYPERLINK  "http://ivo.garant.ru/document/redirect/70509352/0" </w:instrText>
      </w:r>
      <w:r>
        <w:fldChar w:fldCharType="separate"/>
      </w:r>
      <w:r>
        <w:rPr>
          <w:sz w:val="28"/>
          <w:szCs w:val="28"/>
        </w:rPr>
        <w:t>от 21.10.2013 N 196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"О внесении изменений в приказ Минюста России от 19.12.2008 N 298" (зарегистриро</w:t>
      </w:r>
      <w:r>
        <w:rPr>
          <w:sz w:val="28"/>
          <w:szCs w:val="28"/>
        </w:rPr>
        <w:t>ван Минюстом России 13.11.2013, регистрационный N 30366);</w:t>
      </w:r>
    </w:p>
    <w:bookmarkStart w:id="10" w:name="anchor27"/>
    <w:bookmarkEnd w:id="10"/>
    <w:p w:rsidR="000D21CC" w:rsidRDefault="006C1C0E">
      <w:pPr>
        <w:pStyle w:val="a3"/>
      </w:pPr>
      <w:r>
        <w:fldChar w:fldCharType="begin"/>
      </w:r>
      <w:r>
        <w:instrText xml:space="preserve"> HYPERLINK  "http://ivo.garant.ru/document/redirect/70703176/0" </w:instrText>
      </w:r>
      <w:r>
        <w:fldChar w:fldCharType="separate"/>
      </w:r>
      <w:r>
        <w:rPr>
          <w:sz w:val="28"/>
          <w:szCs w:val="28"/>
        </w:rPr>
        <w:t>от 01.07.2014 N 146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"О внесении изменений в приложение N 1 к Разъяснениям по применению Положения о порядке ведения федерального ре</w:t>
      </w:r>
      <w:r>
        <w:rPr>
          <w:sz w:val="28"/>
          <w:szCs w:val="28"/>
        </w:rPr>
        <w:t>гистра нормативных правовых актов субъектов Российской Федерации, утвержденным приказом Минюста России от 20.08.2013 N 144" (зарегистрирован Минюстом России 16.07.2014, регистрационный N 33123);</w:t>
      </w:r>
    </w:p>
    <w:bookmarkStart w:id="11" w:name="anchor28"/>
    <w:bookmarkEnd w:id="11"/>
    <w:p w:rsidR="000D21CC" w:rsidRDefault="006C1C0E">
      <w:pPr>
        <w:pStyle w:val="a3"/>
      </w:pPr>
      <w:r>
        <w:fldChar w:fldCharType="begin"/>
      </w:r>
      <w:r>
        <w:instrText xml:space="preserve"> HYPERLINK  "http://ivo.garant.ru/document/redirect/7077939</w:instrText>
      </w:r>
      <w:r>
        <w:instrText xml:space="preserve">4/0" </w:instrText>
      </w:r>
      <w:r>
        <w:fldChar w:fldCharType="separate"/>
      </w:r>
      <w:r>
        <w:rPr>
          <w:sz w:val="28"/>
          <w:szCs w:val="28"/>
        </w:rPr>
        <w:t>от 16.10.2014 N 213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"О внесении изменений в Методику ведения федерального регистра муниципальных нормативных правовых актов, утвержденную приказом Минюста России от 19.12.2008 N 298" (зарегистрирован Минюстом России 27.10.2014, регистрационный N 3445</w:t>
      </w:r>
      <w:r>
        <w:rPr>
          <w:sz w:val="28"/>
          <w:szCs w:val="28"/>
        </w:rPr>
        <w:t>0);</w:t>
      </w:r>
    </w:p>
    <w:bookmarkStart w:id="12" w:name="anchor29"/>
    <w:bookmarkEnd w:id="12"/>
    <w:p w:rsidR="000D21CC" w:rsidRDefault="006C1C0E">
      <w:pPr>
        <w:pStyle w:val="a3"/>
      </w:pPr>
      <w:r>
        <w:fldChar w:fldCharType="begin"/>
      </w:r>
      <w:r>
        <w:instrText xml:space="preserve"> HYPERLINK  "http://ivo.garant.ru/document/redirect/71161972/1004" </w:instrText>
      </w:r>
      <w:r>
        <w:fldChar w:fldCharType="separate"/>
      </w:r>
      <w:r>
        <w:rPr>
          <w:sz w:val="28"/>
          <w:szCs w:val="28"/>
        </w:rPr>
        <w:t>пункты 4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</w:t>
      </w:r>
      <w:hyperlink r:id="rId23" w:history="1">
        <w:r>
          <w:rPr>
            <w:sz w:val="28"/>
            <w:szCs w:val="28"/>
          </w:rPr>
          <w:t>5</w:t>
        </w:r>
      </w:hyperlink>
      <w:r>
        <w:rPr>
          <w:sz w:val="28"/>
          <w:szCs w:val="28"/>
        </w:rPr>
        <w:t xml:space="preserve">, </w:t>
      </w:r>
      <w:hyperlink r:id="rId24" w:history="1">
        <w:r>
          <w:rPr>
            <w:sz w:val="28"/>
            <w:szCs w:val="28"/>
          </w:rPr>
          <w:t>8</w:t>
        </w:r>
      </w:hyperlink>
      <w:r>
        <w:rPr>
          <w:sz w:val="28"/>
          <w:szCs w:val="28"/>
        </w:rPr>
        <w:t xml:space="preserve"> Изменений, вносимых в неко</w:t>
      </w:r>
      <w:r>
        <w:rPr>
          <w:sz w:val="28"/>
          <w:szCs w:val="28"/>
        </w:rPr>
        <w:t xml:space="preserve">торые приказы Министерства юстиции Российской Федерации, утвержденных </w:t>
      </w:r>
      <w:hyperlink r:id="rId25" w:history="1">
        <w:r>
          <w:rPr>
            <w:sz w:val="28"/>
            <w:szCs w:val="28"/>
          </w:rPr>
          <w:t>приказом</w:t>
        </w:r>
      </w:hyperlink>
      <w:r>
        <w:rPr>
          <w:sz w:val="28"/>
          <w:szCs w:val="28"/>
        </w:rPr>
        <w:t xml:space="preserve"> Минюста России от 27.07.2015 N 183 (зарегистрирован Минюстом России 11.08.2015, регистрационный N 38453);</w:t>
      </w:r>
    </w:p>
    <w:bookmarkStart w:id="13" w:name="anchor30"/>
    <w:bookmarkEnd w:id="13"/>
    <w:p w:rsidR="000D21CC" w:rsidRDefault="006C1C0E">
      <w:pPr>
        <w:pStyle w:val="a3"/>
      </w:pPr>
      <w:r>
        <w:fldChar w:fldCharType="begin"/>
      </w:r>
      <w:r>
        <w:instrText xml:space="preserve"> H</w:instrText>
      </w:r>
      <w:r>
        <w:instrText xml:space="preserve">YPERLINK  "http://ivo.garant.ru/document/redirect/71550190/0" </w:instrText>
      </w:r>
      <w:r>
        <w:fldChar w:fldCharType="separate"/>
      </w:r>
      <w:r>
        <w:rPr>
          <w:sz w:val="28"/>
          <w:szCs w:val="28"/>
        </w:rPr>
        <w:t>от 17.11.2016 N 255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"О внесении изменений в Разъяснения по применению Положения о порядке ведения федерального регистра нормативных правовых актов субъектов Российской Федерации, утвержденные п</w:t>
      </w:r>
      <w:r>
        <w:rPr>
          <w:sz w:val="28"/>
          <w:szCs w:val="28"/>
        </w:rPr>
        <w:t>риказом Минюста России от 20.08.2013 N 144" (зарегистрирован Минюстом России 24.11.2016, регистрационный N 44424);</w:t>
      </w:r>
    </w:p>
    <w:bookmarkStart w:id="14" w:name="anchor31"/>
    <w:bookmarkEnd w:id="14"/>
    <w:p w:rsidR="000D21CC" w:rsidRDefault="006C1C0E">
      <w:pPr>
        <w:pStyle w:val="a3"/>
      </w:pPr>
      <w:r>
        <w:fldChar w:fldCharType="begin"/>
      </w:r>
      <w:r>
        <w:instrText xml:space="preserve"> HYPERLINK  "http://ivo.garant.ru/document/redirect/71647118/0" </w:instrText>
      </w:r>
      <w:r>
        <w:fldChar w:fldCharType="separate"/>
      </w:r>
      <w:r>
        <w:rPr>
          <w:sz w:val="28"/>
          <w:szCs w:val="28"/>
        </w:rPr>
        <w:t>от 31.03.2017 N 50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"Об утверждении Требований к форматам копий нормативных</w:t>
      </w:r>
      <w:r>
        <w:rPr>
          <w:sz w:val="28"/>
          <w:szCs w:val="28"/>
        </w:rPr>
        <w:t xml:space="preserve"> правовых актов субъектов Российской Федерации и сведений об источниках их официального опубликования, представляемых в Министерство юстиции Российской Федерации в электронном виде для включения в федеральный регистр нормативных правовых актов субъектов Ро</w:t>
      </w:r>
      <w:r>
        <w:rPr>
          <w:sz w:val="28"/>
          <w:szCs w:val="28"/>
        </w:rPr>
        <w:t>ссийской Федерации" (зарегистрирован Минюстом России 05.04.2017, регистрационный N 46255);</w:t>
      </w:r>
    </w:p>
    <w:bookmarkStart w:id="15" w:name="anchor32"/>
    <w:bookmarkEnd w:id="15"/>
    <w:p w:rsidR="000D21CC" w:rsidRDefault="006C1C0E">
      <w:pPr>
        <w:pStyle w:val="a3"/>
      </w:pPr>
      <w:r>
        <w:fldChar w:fldCharType="begin"/>
      </w:r>
      <w:r>
        <w:instrText xml:space="preserve"> HYPERLINK  "http://ivo.garant.ru/document/redirect/71697414/0" </w:instrText>
      </w:r>
      <w:r>
        <w:fldChar w:fldCharType="separate"/>
      </w:r>
      <w:r>
        <w:rPr>
          <w:sz w:val="28"/>
          <w:szCs w:val="28"/>
        </w:rPr>
        <w:t>от 01.06.2017 N 95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"О внесении изменений в некоторые приказы Министерства юстиции Российской </w:t>
      </w:r>
      <w:r>
        <w:rPr>
          <w:sz w:val="28"/>
          <w:szCs w:val="28"/>
        </w:rPr>
        <w:t xml:space="preserve">Федерации по вопросам ведения федерального регистра нормативных правовых актов субъектов Российской Федерации и предоставления </w:t>
      </w:r>
      <w:r>
        <w:rPr>
          <w:sz w:val="28"/>
          <w:szCs w:val="28"/>
        </w:rPr>
        <w:lastRenderedPageBreak/>
        <w:t>сведений, содержащихся в нем" (зарегистрирован Минюстом России 15.06.2017, регистрационный N 47042);</w:t>
      </w:r>
    </w:p>
    <w:bookmarkStart w:id="16" w:name="anchor33"/>
    <w:bookmarkEnd w:id="16"/>
    <w:p w:rsidR="000D21CC" w:rsidRDefault="006C1C0E">
      <w:pPr>
        <w:pStyle w:val="a3"/>
      </w:pPr>
      <w:r>
        <w:fldChar w:fldCharType="begin"/>
      </w:r>
      <w:r>
        <w:instrText xml:space="preserve"> HYPERLINK  "http://ivo.ga</w:instrText>
      </w:r>
      <w:r>
        <w:instrText xml:space="preserve">rant.ru/document/redirect/71994472/0" </w:instrText>
      </w:r>
      <w:r>
        <w:fldChar w:fldCharType="separate"/>
      </w:r>
      <w:r>
        <w:rPr>
          <w:sz w:val="28"/>
          <w:szCs w:val="28"/>
        </w:rPr>
        <w:t>от 13.07.2018 N 150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"Об утверждении Порядка предоставления дополнительных сведений, содержащихся в федеральном регистре нормативных правовых актов субъектов Российской Федерации" (зарегистрирован Минюстом России 18.07</w:t>
      </w:r>
      <w:r>
        <w:rPr>
          <w:sz w:val="28"/>
          <w:szCs w:val="28"/>
        </w:rPr>
        <w:t>.2018, регистрационный N 51643);</w:t>
      </w:r>
    </w:p>
    <w:bookmarkStart w:id="17" w:name="anchor34"/>
    <w:bookmarkEnd w:id="17"/>
    <w:p w:rsidR="000D21CC" w:rsidRDefault="006C1C0E">
      <w:pPr>
        <w:pStyle w:val="a3"/>
      </w:pPr>
      <w:r>
        <w:fldChar w:fldCharType="begin"/>
      </w:r>
      <w:r>
        <w:instrText xml:space="preserve"> HYPERLINK  "http://ivo.garant.ru/document/redirect/72024698/0" </w:instrText>
      </w:r>
      <w:r>
        <w:fldChar w:fldCharType="separate"/>
      </w:r>
      <w:r>
        <w:rPr>
          <w:sz w:val="28"/>
          <w:szCs w:val="28"/>
        </w:rPr>
        <w:t>от 15.08.2018 N 169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"О внесении изменения в Порядок предоставления сведений, содержащихся в федеральном регистре муниципальных нормативных правовых актов, у</w:t>
      </w:r>
      <w:r>
        <w:rPr>
          <w:sz w:val="28"/>
          <w:szCs w:val="28"/>
        </w:rPr>
        <w:t>твержденный приказом Министерства юстиции Российской Федерации от 22 декабря 2008 г. N 300" (зарегистрирован Минюстом России 20.08.2018, регистрационный N 51939);</w:t>
      </w:r>
    </w:p>
    <w:bookmarkStart w:id="18" w:name="anchor35"/>
    <w:bookmarkEnd w:id="18"/>
    <w:p w:rsidR="000D21CC" w:rsidRDefault="006C1C0E">
      <w:pPr>
        <w:pStyle w:val="a3"/>
      </w:pPr>
      <w:r>
        <w:fldChar w:fldCharType="begin"/>
      </w:r>
      <w:r>
        <w:instrText xml:space="preserve"> HYPERLINK  "http://ivo.garant.ru/document/redirect/72875856/1001" </w:instrText>
      </w:r>
      <w:r>
        <w:fldChar w:fldCharType="separate"/>
      </w:r>
      <w:r>
        <w:rPr>
          <w:sz w:val="28"/>
          <w:szCs w:val="28"/>
        </w:rPr>
        <w:t>пункты 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и </w:t>
      </w:r>
      <w:hyperlink r:id="rId26" w:history="1">
        <w:r>
          <w:rPr>
            <w:sz w:val="28"/>
            <w:szCs w:val="28"/>
          </w:rPr>
          <w:t>2</w:t>
        </w:r>
      </w:hyperlink>
      <w:r>
        <w:rPr>
          <w:sz w:val="28"/>
          <w:szCs w:val="28"/>
        </w:rPr>
        <w:t xml:space="preserve"> Изменений, вносимых в приказы Минюста России по вопросам ведения государственного реестра уставов муниципальных образований, федерального регистра нормативных правовых актов субъектов Ро</w:t>
      </w:r>
      <w:r>
        <w:rPr>
          <w:sz w:val="28"/>
          <w:szCs w:val="28"/>
        </w:rPr>
        <w:t xml:space="preserve">ссийской Федерации и федерального регистра муниципальных нормативных правовых актов, утвержденных </w:t>
      </w:r>
      <w:hyperlink r:id="rId27" w:history="1">
        <w:r>
          <w:rPr>
            <w:sz w:val="28"/>
            <w:szCs w:val="28"/>
          </w:rPr>
          <w:t>приказом</w:t>
        </w:r>
      </w:hyperlink>
      <w:r>
        <w:rPr>
          <w:sz w:val="28"/>
          <w:szCs w:val="28"/>
        </w:rPr>
        <w:t xml:space="preserve"> Минюста России от 02.10.2019 N 222 (зарегистрирован Минюстом России 17.10.2019, ре</w:t>
      </w:r>
      <w:r>
        <w:rPr>
          <w:sz w:val="28"/>
          <w:szCs w:val="28"/>
        </w:rPr>
        <w:t>гистрационный N 56266);</w:t>
      </w:r>
    </w:p>
    <w:bookmarkStart w:id="19" w:name="anchor36"/>
    <w:bookmarkEnd w:id="19"/>
    <w:p w:rsidR="000D21CC" w:rsidRDefault="006C1C0E">
      <w:pPr>
        <w:pStyle w:val="a3"/>
      </w:pPr>
      <w:r>
        <w:fldChar w:fldCharType="begin"/>
      </w:r>
      <w:r>
        <w:instrText xml:space="preserve"> HYPERLINK  "http://ivo.garant.ru/document/redirect/73202916/0" </w:instrText>
      </w:r>
      <w:r>
        <w:fldChar w:fldCharType="separate"/>
      </w:r>
      <w:r>
        <w:rPr>
          <w:sz w:val="28"/>
          <w:szCs w:val="28"/>
        </w:rPr>
        <w:t>от 11.11.2019 N 255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"О внесении изменений в Требования к форматам копий нормативных правовых актов субъектов Российской Федерации и сведений об источниках их официал</w:t>
      </w:r>
      <w:r>
        <w:rPr>
          <w:sz w:val="28"/>
          <w:szCs w:val="28"/>
        </w:rPr>
        <w:t>ьного опубликования, представляемых в Министерство юстиции Российской Федерации в электронном виде для включения в федеральный регистр нормативных правовых актов субъектов Российской Федерации, утвержденные приказом Минюста России от 31.03.2017 N 50" (заре</w:t>
      </w:r>
      <w:r>
        <w:rPr>
          <w:sz w:val="28"/>
          <w:szCs w:val="28"/>
        </w:rPr>
        <w:t>гистрирован Минюстом России 11.12.2019, регистрационный N 56760).</w:t>
      </w:r>
    </w:p>
    <w:p w:rsidR="000D21CC" w:rsidRDefault="000D21CC">
      <w:pPr>
        <w:pStyle w:val="a3"/>
        <w:rPr>
          <w:sz w:val="28"/>
          <w:szCs w:val="28"/>
        </w:rPr>
      </w:pPr>
    </w:p>
    <w:tbl>
      <w:tblPr>
        <w:tblW w:w="10205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3"/>
        <w:gridCol w:w="3402"/>
      </w:tblGrid>
      <w:tr w:rsidR="000D21CC">
        <w:tblPrEx>
          <w:tblCellMar>
            <w:top w:w="0" w:type="dxa"/>
            <w:bottom w:w="0" w:type="dxa"/>
          </w:tblCellMar>
        </w:tblPrEx>
        <w:tc>
          <w:tcPr>
            <w:tcW w:w="680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21CC" w:rsidRDefault="006C1C0E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21CC" w:rsidRDefault="006C1C0E">
            <w:pPr>
              <w:pStyle w:val="a3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К.А. Чуйченко</w:t>
            </w:r>
          </w:p>
        </w:tc>
      </w:tr>
    </w:tbl>
    <w:p w:rsidR="000D21CC" w:rsidRDefault="000D21CC">
      <w:pPr>
        <w:pStyle w:val="a3"/>
        <w:rPr>
          <w:sz w:val="28"/>
          <w:szCs w:val="28"/>
        </w:rPr>
      </w:pPr>
    </w:p>
    <w:p w:rsidR="000D21CC" w:rsidRDefault="006C1C0E">
      <w:pPr>
        <w:pStyle w:val="a7"/>
        <w:rPr>
          <w:sz w:val="28"/>
          <w:szCs w:val="28"/>
        </w:rPr>
      </w:pPr>
      <w:r>
        <w:rPr>
          <w:sz w:val="28"/>
          <w:szCs w:val="28"/>
        </w:rPr>
        <w:t>Зарегистрировано в Минюсте РФ 12 марта 2021 г. Регистрационный N 62731</w:t>
      </w:r>
    </w:p>
    <w:p w:rsidR="000D21CC" w:rsidRDefault="000D21CC">
      <w:pPr>
        <w:pStyle w:val="a3"/>
        <w:rPr>
          <w:sz w:val="28"/>
          <w:szCs w:val="28"/>
        </w:rPr>
      </w:pPr>
    </w:p>
    <w:p w:rsidR="000D21CC" w:rsidRDefault="000D21CC">
      <w:pPr>
        <w:pStyle w:val="a3"/>
        <w:ind w:firstLine="680"/>
        <w:jc w:val="right"/>
        <w:rPr>
          <w:b/>
          <w:color w:val="26282F"/>
          <w:sz w:val="28"/>
          <w:szCs w:val="28"/>
        </w:rPr>
      </w:pPr>
      <w:bookmarkStart w:id="20" w:name="anchor1000"/>
      <w:bookmarkEnd w:id="20"/>
    </w:p>
    <w:p w:rsidR="000D21CC" w:rsidRDefault="000D21CC">
      <w:pPr>
        <w:pStyle w:val="a3"/>
        <w:ind w:firstLine="680"/>
        <w:jc w:val="right"/>
        <w:rPr>
          <w:b/>
          <w:color w:val="26282F"/>
          <w:sz w:val="28"/>
          <w:szCs w:val="28"/>
        </w:rPr>
      </w:pPr>
    </w:p>
    <w:p w:rsidR="000D21CC" w:rsidRDefault="000D21CC">
      <w:pPr>
        <w:pStyle w:val="a3"/>
        <w:ind w:firstLine="680"/>
        <w:jc w:val="right"/>
        <w:rPr>
          <w:b/>
          <w:color w:val="26282F"/>
          <w:sz w:val="28"/>
          <w:szCs w:val="28"/>
        </w:rPr>
      </w:pPr>
    </w:p>
    <w:p w:rsidR="000D21CC" w:rsidRDefault="000D21CC">
      <w:pPr>
        <w:pStyle w:val="a3"/>
        <w:ind w:firstLine="680"/>
        <w:jc w:val="right"/>
        <w:rPr>
          <w:b/>
          <w:color w:val="26282F"/>
          <w:sz w:val="28"/>
          <w:szCs w:val="28"/>
        </w:rPr>
      </w:pPr>
    </w:p>
    <w:p w:rsidR="000D21CC" w:rsidRDefault="000D21CC">
      <w:pPr>
        <w:pStyle w:val="a3"/>
        <w:ind w:firstLine="680"/>
        <w:jc w:val="right"/>
        <w:rPr>
          <w:b/>
          <w:color w:val="26282F"/>
          <w:sz w:val="28"/>
          <w:szCs w:val="28"/>
        </w:rPr>
      </w:pPr>
    </w:p>
    <w:p w:rsidR="000D21CC" w:rsidRDefault="000D21CC">
      <w:pPr>
        <w:pStyle w:val="a3"/>
        <w:ind w:firstLine="680"/>
        <w:jc w:val="right"/>
        <w:rPr>
          <w:b/>
          <w:color w:val="26282F"/>
          <w:sz w:val="28"/>
          <w:szCs w:val="28"/>
        </w:rPr>
      </w:pPr>
    </w:p>
    <w:p w:rsidR="000D21CC" w:rsidRDefault="000D21CC">
      <w:pPr>
        <w:pStyle w:val="a3"/>
        <w:ind w:firstLine="680"/>
        <w:jc w:val="right"/>
        <w:rPr>
          <w:b/>
          <w:color w:val="26282F"/>
          <w:sz w:val="28"/>
          <w:szCs w:val="28"/>
        </w:rPr>
      </w:pPr>
    </w:p>
    <w:p w:rsidR="000D21CC" w:rsidRDefault="000D21CC">
      <w:pPr>
        <w:pStyle w:val="a3"/>
        <w:ind w:firstLine="680"/>
        <w:jc w:val="right"/>
        <w:rPr>
          <w:b/>
          <w:color w:val="26282F"/>
          <w:sz w:val="28"/>
          <w:szCs w:val="28"/>
        </w:rPr>
      </w:pPr>
    </w:p>
    <w:p w:rsidR="000D21CC" w:rsidRDefault="000D21CC">
      <w:pPr>
        <w:pStyle w:val="a3"/>
        <w:ind w:firstLine="680"/>
        <w:jc w:val="right"/>
        <w:rPr>
          <w:b/>
          <w:color w:val="26282F"/>
          <w:sz w:val="28"/>
          <w:szCs w:val="28"/>
        </w:rPr>
      </w:pPr>
    </w:p>
    <w:p w:rsidR="000D21CC" w:rsidRDefault="000D21CC">
      <w:pPr>
        <w:pStyle w:val="a3"/>
        <w:ind w:firstLine="680"/>
        <w:jc w:val="right"/>
        <w:rPr>
          <w:b/>
          <w:color w:val="26282F"/>
          <w:sz w:val="28"/>
          <w:szCs w:val="28"/>
        </w:rPr>
      </w:pPr>
    </w:p>
    <w:p w:rsidR="000D21CC" w:rsidRDefault="000D21CC">
      <w:pPr>
        <w:pStyle w:val="a3"/>
        <w:ind w:firstLine="680"/>
        <w:jc w:val="right"/>
        <w:rPr>
          <w:b/>
          <w:color w:val="26282F"/>
          <w:sz w:val="28"/>
          <w:szCs w:val="28"/>
        </w:rPr>
      </w:pPr>
    </w:p>
    <w:p w:rsidR="000D21CC" w:rsidRDefault="000D21CC">
      <w:pPr>
        <w:pStyle w:val="a3"/>
        <w:ind w:firstLine="680"/>
        <w:jc w:val="right"/>
        <w:rPr>
          <w:b/>
          <w:color w:val="26282F"/>
          <w:sz w:val="28"/>
          <w:szCs w:val="28"/>
        </w:rPr>
      </w:pPr>
    </w:p>
    <w:p w:rsidR="000D21CC" w:rsidRDefault="000D21CC">
      <w:pPr>
        <w:pStyle w:val="a3"/>
        <w:ind w:firstLine="680"/>
        <w:jc w:val="right"/>
        <w:rPr>
          <w:b/>
          <w:color w:val="26282F"/>
          <w:sz w:val="28"/>
          <w:szCs w:val="28"/>
        </w:rPr>
      </w:pPr>
    </w:p>
    <w:p w:rsidR="000D21CC" w:rsidRDefault="000D21CC">
      <w:pPr>
        <w:pStyle w:val="a3"/>
        <w:ind w:firstLine="680"/>
        <w:jc w:val="right"/>
        <w:rPr>
          <w:b/>
          <w:color w:val="26282F"/>
          <w:sz w:val="28"/>
          <w:szCs w:val="28"/>
        </w:rPr>
      </w:pPr>
    </w:p>
    <w:p w:rsidR="000D21CC" w:rsidRDefault="000D21CC">
      <w:pPr>
        <w:pStyle w:val="a3"/>
        <w:ind w:firstLine="680"/>
        <w:jc w:val="right"/>
        <w:rPr>
          <w:b/>
          <w:color w:val="26282F"/>
          <w:sz w:val="28"/>
          <w:szCs w:val="28"/>
        </w:rPr>
      </w:pPr>
    </w:p>
    <w:p w:rsidR="000D21CC" w:rsidRDefault="000D21CC">
      <w:pPr>
        <w:pStyle w:val="a3"/>
        <w:ind w:firstLine="680"/>
        <w:jc w:val="right"/>
        <w:rPr>
          <w:b/>
          <w:color w:val="26282F"/>
          <w:sz w:val="28"/>
          <w:szCs w:val="28"/>
        </w:rPr>
      </w:pPr>
    </w:p>
    <w:p w:rsidR="000D21CC" w:rsidRDefault="000D21CC">
      <w:pPr>
        <w:pStyle w:val="a3"/>
        <w:ind w:firstLine="680"/>
        <w:jc w:val="right"/>
        <w:rPr>
          <w:b/>
          <w:color w:val="26282F"/>
          <w:sz w:val="28"/>
          <w:szCs w:val="28"/>
        </w:rPr>
      </w:pPr>
    </w:p>
    <w:p w:rsidR="000D21CC" w:rsidRDefault="006C1C0E">
      <w:pPr>
        <w:pStyle w:val="a3"/>
        <w:ind w:left="3600" w:hanging="56"/>
        <w:jc w:val="center"/>
      </w:pPr>
      <w:r>
        <w:rPr>
          <w:b/>
          <w:color w:val="26282F"/>
          <w:sz w:val="28"/>
          <w:szCs w:val="28"/>
        </w:rPr>
        <w:lastRenderedPageBreak/>
        <w:t xml:space="preserve">Приложение N 1 к </w:t>
      </w:r>
      <w:hyperlink r:id="rId28" w:history="1">
        <w:r>
          <w:rPr>
            <w:b/>
            <w:color w:val="26282F"/>
            <w:sz w:val="28"/>
            <w:szCs w:val="28"/>
          </w:rPr>
          <w:t>приказу</w:t>
        </w:r>
      </w:hyperlink>
      <w:r>
        <w:rPr>
          <w:b/>
          <w:color w:val="26282F"/>
          <w:sz w:val="28"/>
          <w:szCs w:val="28"/>
        </w:rPr>
        <w:t xml:space="preserve"> Министерства юстиции </w:t>
      </w:r>
      <w:r>
        <w:rPr>
          <w:b/>
          <w:color w:val="26282F"/>
          <w:sz w:val="28"/>
          <w:szCs w:val="28"/>
        </w:rPr>
        <w:t>Российской Федерации от 4 марта 2021 г. N 27</w:t>
      </w:r>
    </w:p>
    <w:p w:rsidR="000D21CC" w:rsidRDefault="000D21CC">
      <w:pPr>
        <w:pStyle w:val="a3"/>
        <w:rPr>
          <w:sz w:val="28"/>
          <w:szCs w:val="28"/>
        </w:rPr>
      </w:pPr>
    </w:p>
    <w:p w:rsidR="000D21CC" w:rsidRDefault="006C1C0E">
      <w:pPr>
        <w:pStyle w:val="1"/>
        <w:rPr>
          <w:sz w:val="28"/>
          <w:szCs w:val="28"/>
        </w:rPr>
      </w:pPr>
      <w:r>
        <w:rPr>
          <w:sz w:val="28"/>
          <w:szCs w:val="28"/>
        </w:rPr>
        <w:t>Разъяснения по применению Положения о порядке ведения федерального регистра нормативных правовых актов субъектов Российской Федерации, утвержденного постановлением Правительства Российской Федерации от 29.11.20</w:t>
      </w:r>
      <w:r>
        <w:rPr>
          <w:sz w:val="28"/>
          <w:szCs w:val="28"/>
        </w:rPr>
        <w:t>00 N 904</w:t>
      </w:r>
    </w:p>
    <w:p w:rsidR="000D21CC" w:rsidRDefault="000D21CC">
      <w:pPr>
        <w:pStyle w:val="a3"/>
        <w:rPr>
          <w:sz w:val="28"/>
          <w:szCs w:val="28"/>
        </w:rPr>
      </w:pPr>
    </w:p>
    <w:p w:rsidR="000D21CC" w:rsidRDefault="006C1C0E">
      <w:pPr>
        <w:pStyle w:val="1"/>
        <w:rPr>
          <w:sz w:val="28"/>
          <w:szCs w:val="28"/>
        </w:rPr>
      </w:pPr>
      <w:bookmarkStart w:id="21" w:name="anchor50016"/>
      <w:bookmarkEnd w:id="21"/>
      <w:r>
        <w:rPr>
          <w:sz w:val="28"/>
          <w:szCs w:val="28"/>
        </w:rPr>
        <w:t>I. Общие положения</w:t>
      </w:r>
    </w:p>
    <w:p w:rsidR="000D21CC" w:rsidRDefault="000D21CC">
      <w:pPr>
        <w:pStyle w:val="a3"/>
        <w:rPr>
          <w:sz w:val="28"/>
          <w:szCs w:val="28"/>
        </w:rPr>
      </w:pPr>
    </w:p>
    <w:p w:rsidR="000D21CC" w:rsidRDefault="006C1C0E">
      <w:pPr>
        <w:pStyle w:val="a3"/>
      </w:pPr>
      <w:bookmarkStart w:id="22" w:name="anchor1001"/>
      <w:bookmarkEnd w:id="22"/>
      <w:r>
        <w:rPr>
          <w:sz w:val="28"/>
          <w:szCs w:val="28"/>
        </w:rPr>
        <w:t xml:space="preserve">1. Настоящие Разъяснения разработаны в целях единообразного применения </w:t>
      </w:r>
      <w:hyperlink r:id="rId29" w:history="1">
        <w:r>
          <w:rPr>
            <w:sz w:val="28"/>
            <w:szCs w:val="28"/>
          </w:rPr>
          <w:t>Положения</w:t>
        </w:r>
      </w:hyperlink>
      <w:r>
        <w:rPr>
          <w:sz w:val="28"/>
          <w:szCs w:val="28"/>
        </w:rPr>
        <w:t xml:space="preserve"> о порядке ведения федерального регистра нормативных правовых актов субъектов </w:t>
      </w:r>
      <w:r>
        <w:rPr>
          <w:sz w:val="28"/>
          <w:szCs w:val="28"/>
        </w:rPr>
        <w:t xml:space="preserve">Российской Федерации (далее - федеральный регистр), утвержденного </w:t>
      </w:r>
      <w:hyperlink r:id="rId30" w:history="1">
        <w:r>
          <w:rPr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Правительства Российской Федерации от 29.11.2000 N 904 (далее - Положение).</w:t>
      </w:r>
    </w:p>
    <w:p w:rsidR="000D21CC" w:rsidRDefault="006C1C0E">
      <w:pPr>
        <w:pStyle w:val="a3"/>
        <w:rPr>
          <w:sz w:val="28"/>
          <w:szCs w:val="28"/>
        </w:rPr>
      </w:pPr>
      <w:bookmarkStart w:id="23" w:name="anchor1002"/>
      <w:bookmarkEnd w:id="23"/>
      <w:r>
        <w:rPr>
          <w:sz w:val="28"/>
          <w:szCs w:val="28"/>
        </w:rPr>
        <w:t>2. Федеральный регистр ведет Минюс</w:t>
      </w:r>
      <w:r>
        <w:rPr>
          <w:sz w:val="28"/>
          <w:szCs w:val="28"/>
        </w:rPr>
        <w:t>т России через свои территориальные органы.</w:t>
      </w:r>
    </w:p>
    <w:p w:rsidR="000D21CC" w:rsidRDefault="006C1C0E">
      <w:pPr>
        <w:pStyle w:val="a3"/>
      </w:pPr>
      <w:bookmarkStart w:id="24" w:name="anchor1003"/>
      <w:bookmarkEnd w:id="24"/>
      <w:r>
        <w:rPr>
          <w:sz w:val="28"/>
          <w:szCs w:val="28"/>
        </w:rPr>
        <w:t>3. Федеральный регистр ведется в электронном виде с использованием подсистемы "Нормативные правовые акты Российской Федерации" Единой системы информационно-телекоммуникационного обеспечения Министерства юстиции Р</w:t>
      </w:r>
      <w:r>
        <w:rPr>
          <w:sz w:val="28"/>
          <w:szCs w:val="28"/>
        </w:rPr>
        <w:t>оссийской Федерации (далее - информационная система)</w:t>
      </w:r>
      <w:r>
        <w:rPr>
          <w:sz w:val="28"/>
          <w:szCs w:val="28"/>
          <w:vertAlign w:val="superscript"/>
        </w:rPr>
        <w:t> </w:t>
      </w:r>
      <w:hyperlink r:id="rId31" w:history="1">
        <w:r>
          <w:rPr>
            <w:sz w:val="28"/>
            <w:szCs w:val="28"/>
            <w:vertAlign w:val="superscript"/>
          </w:rPr>
          <w:t>1</w:t>
        </w:r>
      </w:hyperlink>
      <w:r>
        <w:rPr>
          <w:sz w:val="28"/>
          <w:szCs w:val="28"/>
        </w:rPr>
        <w:t>.</w:t>
      </w:r>
    </w:p>
    <w:p w:rsidR="000D21CC" w:rsidRDefault="006C1C0E">
      <w:pPr>
        <w:pStyle w:val="a3"/>
        <w:rPr>
          <w:sz w:val="28"/>
          <w:szCs w:val="28"/>
        </w:rPr>
      </w:pPr>
      <w:bookmarkStart w:id="25" w:name="anchor1004"/>
      <w:bookmarkEnd w:id="25"/>
      <w:r>
        <w:rPr>
          <w:sz w:val="28"/>
          <w:szCs w:val="28"/>
        </w:rPr>
        <w:t>4. Внесение сведений в федеральный регистр осуществляют главные управления (управления) Минюста России по субъектам Российской Федерации (далее - территориальные органы М</w:t>
      </w:r>
      <w:r>
        <w:rPr>
          <w:sz w:val="28"/>
          <w:szCs w:val="28"/>
        </w:rPr>
        <w:t>инюста России) в срок до 14 календарных дней со дня их поступления в территориальный орган Минюста России.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Экспертные заключения и служебные записки вносятся в федеральный регистр в срок до 14 календарных дней со дня их подписания уполномоченным должностны</w:t>
      </w:r>
      <w:r>
        <w:rPr>
          <w:sz w:val="28"/>
          <w:szCs w:val="28"/>
        </w:rPr>
        <w:t>м лицом территориального органа Минюста России.</w:t>
      </w:r>
    </w:p>
    <w:p w:rsidR="000D21CC" w:rsidRDefault="006C1C0E">
      <w:pPr>
        <w:pStyle w:val="a3"/>
        <w:rPr>
          <w:sz w:val="28"/>
          <w:szCs w:val="28"/>
        </w:rPr>
      </w:pPr>
      <w:bookmarkStart w:id="26" w:name="anchor1005"/>
      <w:bookmarkEnd w:id="26"/>
      <w:r>
        <w:rPr>
          <w:sz w:val="28"/>
          <w:szCs w:val="28"/>
        </w:rPr>
        <w:t>5. Федеральный регистр имеет региональный и федеральный уровни.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Региональный уровень федерального регистра представляет собой федеральный регистр соответствующего субъекта Российской Федерации.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Федеральный </w:t>
      </w:r>
      <w:r>
        <w:rPr>
          <w:sz w:val="28"/>
          <w:szCs w:val="28"/>
        </w:rPr>
        <w:t>уровень федерального регистра состоит из федеральных регистров субъектов Российской Федерации.</w:t>
      </w:r>
    </w:p>
    <w:p w:rsidR="000D21CC" w:rsidRDefault="006C1C0E">
      <w:pPr>
        <w:pStyle w:val="a3"/>
        <w:rPr>
          <w:sz w:val="28"/>
          <w:szCs w:val="28"/>
        </w:rPr>
      </w:pPr>
      <w:bookmarkStart w:id="27" w:name="anchor1006"/>
      <w:bookmarkEnd w:id="27"/>
      <w:r>
        <w:rPr>
          <w:sz w:val="28"/>
          <w:szCs w:val="28"/>
        </w:rPr>
        <w:t>6. Пополнение федерального уровня федерального регистра осуществляется федеральным бюджетным учреждением "Научный центр правовой информации при Министерстве юсти</w:t>
      </w:r>
      <w:r>
        <w:rPr>
          <w:sz w:val="28"/>
          <w:szCs w:val="28"/>
        </w:rPr>
        <w:t>ции Российской Федерации" в течение одного рабочего дня, следующего за днем внесения территориальным органом Минюста России сведений в федеральный регистр соответствующего субъекта Российской Федерации (региональный уровень).</w:t>
      </w:r>
    </w:p>
    <w:p w:rsidR="000D21CC" w:rsidRDefault="000D21CC">
      <w:pPr>
        <w:pStyle w:val="a3"/>
        <w:rPr>
          <w:sz w:val="28"/>
          <w:szCs w:val="28"/>
        </w:rPr>
      </w:pPr>
    </w:p>
    <w:p w:rsidR="000D21CC" w:rsidRDefault="006C1C0E">
      <w:pPr>
        <w:pStyle w:val="1"/>
        <w:rPr>
          <w:sz w:val="28"/>
          <w:szCs w:val="28"/>
        </w:rPr>
      </w:pPr>
      <w:bookmarkStart w:id="28" w:name="anchor50017"/>
      <w:bookmarkEnd w:id="28"/>
      <w:r>
        <w:rPr>
          <w:sz w:val="28"/>
          <w:szCs w:val="28"/>
        </w:rPr>
        <w:t>II. Структура федерального ре</w:t>
      </w:r>
      <w:r>
        <w:rPr>
          <w:sz w:val="28"/>
          <w:szCs w:val="28"/>
        </w:rPr>
        <w:t>гистра</w:t>
      </w:r>
    </w:p>
    <w:p w:rsidR="000D21CC" w:rsidRDefault="000D21CC">
      <w:pPr>
        <w:pStyle w:val="a3"/>
        <w:rPr>
          <w:sz w:val="28"/>
          <w:szCs w:val="28"/>
        </w:rPr>
      </w:pPr>
    </w:p>
    <w:p w:rsidR="000D21CC" w:rsidRDefault="006C1C0E">
      <w:pPr>
        <w:pStyle w:val="a3"/>
      </w:pPr>
      <w:bookmarkStart w:id="29" w:name="anchor1007"/>
      <w:bookmarkEnd w:id="29"/>
      <w:r>
        <w:rPr>
          <w:sz w:val="28"/>
          <w:szCs w:val="28"/>
        </w:rPr>
        <w:t xml:space="preserve">7. В соответствии с </w:t>
      </w:r>
      <w:hyperlink r:id="rId32" w:history="1">
        <w:r>
          <w:rPr>
            <w:sz w:val="28"/>
            <w:szCs w:val="28"/>
          </w:rPr>
          <w:t>пунктом 5</w:t>
        </w:r>
      </w:hyperlink>
      <w:r>
        <w:rPr>
          <w:sz w:val="28"/>
          <w:szCs w:val="28"/>
        </w:rPr>
        <w:t xml:space="preserve"> Положения в федеральный регистр включаются: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учетные номера нормативных правовых актов субъектов Российской Федерации (далее - правовые акты);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реквизиты</w:t>
      </w:r>
      <w:r>
        <w:rPr>
          <w:sz w:val="28"/>
          <w:szCs w:val="28"/>
        </w:rPr>
        <w:t xml:space="preserve"> правовых актов (вид правового акта, название правового акта и принявшего его органа, дата принятия (подписания) правового акта, его номер);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сведения об источниках официального опубликования правовых актов;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тексты правовых актов в основной (первоначальной)</w:t>
      </w:r>
      <w:r>
        <w:rPr>
          <w:sz w:val="28"/>
          <w:szCs w:val="28"/>
        </w:rPr>
        <w:t xml:space="preserve"> редакции в электронном виде, в том числе в виде графических изображений;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тексты правовых актов с внесенными в них изменениями со ссылками на правовые акты, изменяющие (дополняющие), отменяющие (признающие утратившими силу) и (или) приостанавливающие дейст</w:t>
      </w:r>
      <w:r>
        <w:rPr>
          <w:sz w:val="28"/>
          <w:szCs w:val="28"/>
        </w:rPr>
        <w:t>вие правового акта в основной (первоначальной) редакции;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дополнительные сведения.</w:t>
      </w:r>
    </w:p>
    <w:p w:rsidR="000D21CC" w:rsidRDefault="006C1C0E">
      <w:pPr>
        <w:pStyle w:val="a3"/>
        <w:rPr>
          <w:sz w:val="28"/>
          <w:szCs w:val="28"/>
        </w:rPr>
      </w:pPr>
      <w:bookmarkStart w:id="30" w:name="anchor1008"/>
      <w:bookmarkEnd w:id="30"/>
      <w:r>
        <w:rPr>
          <w:sz w:val="28"/>
          <w:szCs w:val="28"/>
        </w:rPr>
        <w:t>8. К дополнительным сведениям относятся: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экспертные заключения Минюста России и территориальных органов Минюста России;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постановления и определения Конституционного Суда Росс</w:t>
      </w:r>
      <w:r>
        <w:rPr>
          <w:sz w:val="28"/>
          <w:szCs w:val="28"/>
        </w:rPr>
        <w:t>ийской Федерации по делам о проверке конституционности правовых актов;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решения судов общей юрисдикции по делам об оспаривании правовых актов, рассмотренным ими в качестве суда первой инстанции, а также судебные постановления, вынесенные по апелляционным, к</w:t>
      </w:r>
      <w:r>
        <w:rPr>
          <w:sz w:val="28"/>
          <w:szCs w:val="28"/>
        </w:rPr>
        <w:t>ассационным и надзорным жалобам на эти решения независимо от результата рассмотрения жалоб;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решения и постановления арбитражных судов;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решения и постановления конституционных (уставных) судов субъектов Российской Федерации по делам о проверке соответствия </w:t>
      </w:r>
      <w:r>
        <w:rPr>
          <w:sz w:val="28"/>
          <w:szCs w:val="28"/>
        </w:rPr>
        <w:t>правовых актов конституциям (уставам) субъектов Российской Федерации, а также о толковании конституций (уставов) субъектов Российской Федерации;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информация о мерах прокурорского реагирования, принятых в отношении правовых актов (протесты, представления, тр</w:t>
      </w:r>
      <w:r>
        <w:rPr>
          <w:sz w:val="28"/>
          <w:szCs w:val="28"/>
        </w:rPr>
        <w:t>ебования, заявления, направляемые в суд);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указы Президента Российской Федерации о приостановлении действия правового акта;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указы Президента Российской Федерации о предупреждении законодательного (представительного) органа государственной власти субъекта Ро</w:t>
      </w:r>
      <w:r>
        <w:rPr>
          <w:sz w:val="28"/>
          <w:szCs w:val="28"/>
        </w:rPr>
        <w:t>ссийской Федерации, высшего должностного лица субъекта Российской Федерации;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сведения о дате и номере государственной регистрации Минюстом России соглашений об осуществлении международных и внешнеэкономических связей, заключенных органами государственной в</w:t>
      </w:r>
      <w:r>
        <w:rPr>
          <w:sz w:val="28"/>
          <w:szCs w:val="28"/>
        </w:rPr>
        <w:t>ласти субъектов Российской Федерации;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документы о приостановлении или прекращении действия соглашений;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письма, иная информация органов государственной власти и их территориальных органов, органов прокуратуры, иных государственных органов;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служебные записки</w:t>
      </w:r>
      <w:r>
        <w:rPr>
          <w:sz w:val="28"/>
          <w:szCs w:val="28"/>
        </w:rPr>
        <w:t xml:space="preserve"> о продлении срока проведения правовой экспертизы, снятия с экспертизы, в связи с признанием правового акта утратившим силу.</w:t>
      </w:r>
    </w:p>
    <w:p w:rsidR="000D21CC" w:rsidRDefault="006C1C0E">
      <w:pPr>
        <w:pStyle w:val="a3"/>
        <w:rPr>
          <w:sz w:val="28"/>
          <w:szCs w:val="28"/>
        </w:rPr>
      </w:pPr>
      <w:bookmarkStart w:id="31" w:name="anchor1009"/>
      <w:bookmarkEnd w:id="31"/>
      <w:r>
        <w:rPr>
          <w:sz w:val="28"/>
          <w:szCs w:val="28"/>
        </w:rPr>
        <w:t>9. Конституции, уставы и законы субъектов Российской Федерации подлежат обязательному включению в федеральный регистр.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Правовые акт</w:t>
      </w:r>
      <w:r>
        <w:rPr>
          <w:sz w:val="28"/>
          <w:szCs w:val="28"/>
        </w:rPr>
        <w:t>ы органа законодательной (представительной) власти субъекта Российской Федерации, высшего должностного лица субъекта Российской Федерации (руководителя высшего органа исполнительной власти субъекта Российской Федерации), высшего органа исполнительной власт</w:t>
      </w:r>
      <w:r>
        <w:rPr>
          <w:sz w:val="28"/>
          <w:szCs w:val="28"/>
        </w:rPr>
        <w:t>и субъекта Российской Федерации включаются в федеральный регистр, если они носят нормативно-правовой характер.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Правовые акты иных органов власти субъектов Российской Федерации включаются в федеральный регистр, если они носят нормативно-правовой характер и </w:t>
      </w:r>
      <w:r>
        <w:rPr>
          <w:sz w:val="28"/>
          <w:szCs w:val="28"/>
        </w:rPr>
        <w:t>отвечают одному или нескольким из следующих условий: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затрагивают права, свободы и обязанности человека и гражданина;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устанавливают правовой статус организаций;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имеют межведомственный характер (содержат правовые нормы, обязательные для других органов </w:t>
      </w:r>
      <w:r>
        <w:rPr>
          <w:sz w:val="28"/>
          <w:szCs w:val="28"/>
        </w:rPr>
        <w:t>исполнительной власти субъекта Российской Федерации и (или) организаций, не входящих в систему органа исполнительной власти субъекта Российской Федерации, утвердившего (двух или более органов исполнительной власти субъекта Российской Федерации, совместно у</w:t>
      </w:r>
      <w:r>
        <w:rPr>
          <w:sz w:val="28"/>
          <w:szCs w:val="28"/>
        </w:rPr>
        <w:t>твердивших) правовой акт).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Также подлежат включению в федеральный регистр: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соглашения об осуществлении международных и внешнеэкономических связей, заключенные органом государственной власти субъекта Российской Федерации (далее - соглашения);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правовые акты,</w:t>
      </w:r>
      <w:r>
        <w:rPr>
          <w:sz w:val="28"/>
          <w:szCs w:val="28"/>
        </w:rPr>
        <w:t xml:space="preserve"> изменяющие правовой акт в целом (новая редакция) или его часть;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правовые акты, содержащие положения об отмене, признании утратившим силу, продлении срока действия, приостановлении действия правового акта, признании его недействующим;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правовые акты, устана</w:t>
      </w:r>
      <w:r>
        <w:rPr>
          <w:sz w:val="28"/>
          <w:szCs w:val="28"/>
        </w:rPr>
        <w:t>вливающие порядок, сроки ввода в действие (вступления в силу) основного правового акта в целом или его частей, а также содержащие иную информацию о состоянии или изменении реквизитов правового акта;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изменения, вносимые в соглашения;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правовые акты субъектов</w:t>
      </w:r>
      <w:r>
        <w:rPr>
          <w:sz w:val="28"/>
          <w:szCs w:val="28"/>
        </w:rPr>
        <w:t xml:space="preserve"> Российской Федерации о выражении согласия на обязательность соглашения;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правовые акты, вносящие в правовой акт изменения ненормативного характера (например, изменяющие поименный состав комиссии или органа).</w:t>
      </w:r>
    </w:p>
    <w:p w:rsidR="000D21CC" w:rsidRDefault="006C1C0E">
      <w:pPr>
        <w:pStyle w:val="a3"/>
        <w:rPr>
          <w:sz w:val="28"/>
          <w:szCs w:val="28"/>
        </w:rPr>
      </w:pPr>
      <w:bookmarkStart w:id="32" w:name="anchor1010"/>
      <w:bookmarkEnd w:id="32"/>
      <w:r>
        <w:rPr>
          <w:sz w:val="28"/>
          <w:szCs w:val="28"/>
        </w:rPr>
        <w:t>10. В федеральный регистр не включаются правовые</w:t>
      </w:r>
      <w:r>
        <w:rPr>
          <w:sz w:val="28"/>
          <w:szCs w:val="28"/>
        </w:rPr>
        <w:t xml:space="preserve"> акты, содержащие сведения, составляющие государственную тайну, иные правовые акты, относящиеся к категории ограниченного доступа (с пометками "Для служебного пользования", "Не для печати", "Не подлежат опубликованию").</w:t>
      </w:r>
    </w:p>
    <w:p w:rsidR="000D21CC" w:rsidRDefault="006C1C0E">
      <w:pPr>
        <w:pStyle w:val="a3"/>
        <w:rPr>
          <w:sz w:val="28"/>
          <w:szCs w:val="28"/>
        </w:rPr>
      </w:pPr>
      <w:bookmarkStart w:id="33" w:name="anchor1011"/>
      <w:bookmarkEnd w:id="33"/>
      <w:r>
        <w:rPr>
          <w:sz w:val="28"/>
          <w:szCs w:val="28"/>
        </w:rPr>
        <w:t>11. В федеральный регистр включаются</w:t>
      </w:r>
      <w:r>
        <w:rPr>
          <w:sz w:val="28"/>
          <w:szCs w:val="28"/>
        </w:rPr>
        <w:t xml:space="preserve"> действующие правовые акты вне зависимости от срока их действия, а также правовые акты с отложенным сроком вступления в силу.</w:t>
      </w:r>
    </w:p>
    <w:p w:rsidR="000D21CC" w:rsidRDefault="006C1C0E">
      <w:pPr>
        <w:pStyle w:val="a3"/>
        <w:rPr>
          <w:sz w:val="28"/>
          <w:szCs w:val="28"/>
        </w:rPr>
      </w:pPr>
      <w:bookmarkStart w:id="34" w:name="anchor1012"/>
      <w:bookmarkEnd w:id="34"/>
      <w:r>
        <w:rPr>
          <w:sz w:val="28"/>
          <w:szCs w:val="28"/>
        </w:rPr>
        <w:t>12. Правовые акты, вносящие изменения, приостанавливающие и (или) отменяющие (признающие утратившим силу), включаются в федеральны</w:t>
      </w:r>
      <w:r>
        <w:rPr>
          <w:sz w:val="28"/>
          <w:szCs w:val="28"/>
        </w:rPr>
        <w:t>й регистр с присвоением самостоятельного учетного номера.</w:t>
      </w:r>
    </w:p>
    <w:p w:rsidR="000D21CC" w:rsidRDefault="000D21CC">
      <w:pPr>
        <w:pStyle w:val="a3"/>
        <w:rPr>
          <w:sz w:val="28"/>
          <w:szCs w:val="28"/>
        </w:rPr>
      </w:pPr>
    </w:p>
    <w:p w:rsidR="000D21CC" w:rsidRDefault="006C1C0E">
      <w:pPr>
        <w:pStyle w:val="1"/>
        <w:rPr>
          <w:sz w:val="28"/>
          <w:szCs w:val="28"/>
        </w:rPr>
      </w:pPr>
      <w:bookmarkStart w:id="35" w:name="anchor50018"/>
      <w:bookmarkEnd w:id="35"/>
      <w:r>
        <w:rPr>
          <w:sz w:val="28"/>
          <w:szCs w:val="28"/>
        </w:rPr>
        <w:t>III. Организация ведения федерального регистра</w:t>
      </w:r>
    </w:p>
    <w:p w:rsidR="000D21CC" w:rsidRDefault="000D21CC">
      <w:pPr>
        <w:pStyle w:val="a3"/>
        <w:rPr>
          <w:sz w:val="28"/>
          <w:szCs w:val="28"/>
        </w:rPr>
      </w:pPr>
    </w:p>
    <w:p w:rsidR="000D21CC" w:rsidRDefault="006C1C0E">
      <w:pPr>
        <w:pStyle w:val="a3"/>
        <w:rPr>
          <w:sz w:val="28"/>
          <w:szCs w:val="28"/>
        </w:rPr>
      </w:pPr>
      <w:bookmarkStart w:id="36" w:name="anchor1013"/>
      <w:bookmarkEnd w:id="36"/>
      <w:r>
        <w:rPr>
          <w:sz w:val="28"/>
          <w:szCs w:val="28"/>
        </w:rPr>
        <w:t>13. Ведение федерального регистра включает: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юридическую обработку правового акта и присвоение правовому акту учетного номера;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формирование текстов пр</w:t>
      </w:r>
      <w:r>
        <w:rPr>
          <w:sz w:val="28"/>
          <w:szCs w:val="28"/>
        </w:rPr>
        <w:t>авовых актов в электронном виде;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формирование реквизитов правового акта и заполнение полей карточек документа;</w:t>
      </w:r>
    </w:p>
    <w:p w:rsidR="000D21CC" w:rsidRDefault="006C1C0E">
      <w:pPr>
        <w:pStyle w:val="a3"/>
      </w:pPr>
      <w:r>
        <w:rPr>
          <w:sz w:val="28"/>
          <w:szCs w:val="28"/>
        </w:rPr>
        <w:t>проведение правовой и антикоррупционной экспертиз правового акта</w:t>
      </w:r>
      <w:r>
        <w:rPr>
          <w:sz w:val="28"/>
          <w:szCs w:val="28"/>
          <w:vertAlign w:val="superscript"/>
        </w:rPr>
        <w:t> </w:t>
      </w:r>
      <w:hyperlink r:id="rId33" w:history="1">
        <w:r>
          <w:rPr>
            <w:sz w:val="28"/>
            <w:szCs w:val="28"/>
            <w:vertAlign w:val="superscript"/>
          </w:rPr>
          <w:t>2</w:t>
        </w:r>
      </w:hyperlink>
      <w:r>
        <w:rPr>
          <w:sz w:val="28"/>
          <w:szCs w:val="28"/>
        </w:rPr>
        <w:t>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обработку дополнительных сведений, формирование</w:t>
      </w:r>
      <w:r>
        <w:rPr>
          <w:sz w:val="28"/>
          <w:szCs w:val="28"/>
        </w:rPr>
        <w:t xml:space="preserve"> их текстов в электронном виде;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поддержание базы данных федерального регистра в актуальном состоянии;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формирование интегрированной базы данных федерального регистра.</w:t>
      </w:r>
    </w:p>
    <w:p w:rsidR="000D21CC" w:rsidRDefault="006C1C0E">
      <w:pPr>
        <w:pStyle w:val="a3"/>
      </w:pPr>
      <w:bookmarkStart w:id="37" w:name="anchor1014"/>
      <w:bookmarkEnd w:id="37"/>
      <w:r>
        <w:rPr>
          <w:sz w:val="28"/>
          <w:szCs w:val="28"/>
        </w:rPr>
        <w:t xml:space="preserve">14. В ходе юридической обработки правового акта определяются его </w:t>
      </w:r>
      <w:hyperlink r:id="rId34" w:history="1">
        <w:r>
          <w:rPr>
            <w:sz w:val="28"/>
            <w:szCs w:val="28"/>
          </w:rPr>
          <w:t>нормативность</w:t>
        </w:r>
      </w:hyperlink>
      <w:r>
        <w:rPr>
          <w:sz w:val="28"/>
          <w:szCs w:val="28"/>
        </w:rPr>
        <w:t>, взаимосвязь с правовыми актами, ранее включенными в федеральный регистр, и принимается решение о необходимости включения его в федеральный регистр и проведения правовой и антикоррупционной экспертиз</w:t>
      </w:r>
      <w:r>
        <w:rPr>
          <w:sz w:val="28"/>
          <w:szCs w:val="28"/>
        </w:rPr>
        <w:t>.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При обработке правового акта, вносящего изменения в основной (первоначальный) правовой акт, в течение 14 календарных дней со дня поступления изменяющего правового акта в территориальный орган создается новая редакция основного (первоначального) правового</w:t>
      </w:r>
      <w:r>
        <w:rPr>
          <w:sz w:val="28"/>
          <w:szCs w:val="28"/>
        </w:rPr>
        <w:t xml:space="preserve"> акта.</w:t>
      </w:r>
    </w:p>
    <w:p w:rsidR="000D21CC" w:rsidRDefault="006C1C0E">
      <w:pPr>
        <w:pStyle w:val="a3"/>
      </w:pPr>
      <w:bookmarkStart w:id="38" w:name="anchor1015"/>
      <w:bookmarkEnd w:id="38"/>
      <w:r>
        <w:rPr>
          <w:sz w:val="28"/>
          <w:szCs w:val="28"/>
        </w:rPr>
        <w:t xml:space="preserve">15. При внесении правового акта в федеральный регистр он классифицируется в соответствии с </w:t>
      </w:r>
      <w:hyperlink r:id="rId35" w:history="1">
        <w:r>
          <w:rPr>
            <w:sz w:val="28"/>
            <w:szCs w:val="28"/>
          </w:rPr>
          <w:t>классификатором</w:t>
        </w:r>
      </w:hyperlink>
      <w:r>
        <w:rPr>
          <w:sz w:val="28"/>
          <w:szCs w:val="28"/>
        </w:rPr>
        <w:t xml:space="preserve"> правовых актов, одобренным </w:t>
      </w:r>
      <w:hyperlink r:id="rId36" w:history="1">
        <w:r>
          <w:rPr>
            <w:sz w:val="28"/>
            <w:szCs w:val="28"/>
          </w:rPr>
          <w:t>Указом</w:t>
        </w:r>
      </w:hyperlink>
      <w:r>
        <w:rPr>
          <w:sz w:val="28"/>
          <w:szCs w:val="28"/>
        </w:rPr>
        <w:t xml:space="preserve"> Президента Российской Федерации от 15.03.2000 N 511 "О классификаторе правовых актов" (Собрание законодательства Российской Федерации, 2000, N 12, ст. 1260; 2005, N 28, ст. 2865) (далее - классификатор).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Правовому акту может присва</w:t>
      </w:r>
      <w:r>
        <w:rPr>
          <w:sz w:val="28"/>
          <w:szCs w:val="28"/>
        </w:rPr>
        <w:t>иваться как один, так и несколько индексов классификатора в зависимости от предмета правового регулирования правового акта.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При классификации правового акта по каждому предмету регулирования проставляется только индекс (без наименований разделов, подраздел</w:t>
      </w:r>
      <w:r>
        <w:rPr>
          <w:sz w:val="28"/>
          <w:szCs w:val="28"/>
        </w:rPr>
        <w:t>ов и пунктов), отражающий наиболее узкую область (институт, субинститут) права.</w:t>
      </w:r>
    </w:p>
    <w:p w:rsidR="000D21CC" w:rsidRDefault="006C1C0E">
      <w:pPr>
        <w:pStyle w:val="a3"/>
        <w:rPr>
          <w:sz w:val="28"/>
          <w:szCs w:val="28"/>
        </w:rPr>
      </w:pPr>
      <w:bookmarkStart w:id="39" w:name="anchor1016"/>
      <w:bookmarkEnd w:id="39"/>
      <w:r>
        <w:rPr>
          <w:sz w:val="28"/>
          <w:szCs w:val="28"/>
        </w:rPr>
        <w:t xml:space="preserve">16. Формирование текстов правовых актов, текстов дополнительных сведений в электронном виде, заполнение полей карточек документа и структура учетного номера, присваемого </w:t>
      </w:r>
      <w:r>
        <w:rPr>
          <w:sz w:val="28"/>
          <w:szCs w:val="28"/>
        </w:rPr>
        <w:t>правовому акту при включении в федеральный регистр, осуществляются в соответствии с технической документацией по ведению информационной системы (руководство пользователя).</w:t>
      </w:r>
    </w:p>
    <w:p w:rsidR="000D21CC" w:rsidRDefault="006C1C0E">
      <w:pPr>
        <w:pStyle w:val="a3"/>
        <w:rPr>
          <w:sz w:val="28"/>
          <w:szCs w:val="28"/>
        </w:rPr>
      </w:pPr>
      <w:bookmarkStart w:id="40" w:name="anchor1017"/>
      <w:bookmarkEnd w:id="40"/>
      <w:r>
        <w:rPr>
          <w:sz w:val="28"/>
          <w:szCs w:val="28"/>
        </w:rPr>
        <w:t>17. В информационной системе обеспечивается ведение справочников видов дополнительны</w:t>
      </w:r>
      <w:r>
        <w:rPr>
          <w:sz w:val="28"/>
          <w:szCs w:val="28"/>
        </w:rPr>
        <w:t>х сведений, правовых актов, органов, принявших правовой акт, и иных справочников.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При включении сведений в базу данных федерального регистра обеспечивается их отнесение к соответствующим категориям справочников.</w:t>
      </w:r>
    </w:p>
    <w:p w:rsidR="000D21CC" w:rsidRDefault="006C1C0E">
      <w:pPr>
        <w:pStyle w:val="a3"/>
        <w:rPr>
          <w:sz w:val="28"/>
          <w:szCs w:val="28"/>
        </w:rPr>
      </w:pPr>
      <w:bookmarkStart w:id="41" w:name="anchor1018"/>
      <w:bookmarkEnd w:id="41"/>
      <w:r>
        <w:rPr>
          <w:sz w:val="28"/>
          <w:szCs w:val="28"/>
        </w:rPr>
        <w:t>18. В федеральный регистр включается следующ</w:t>
      </w:r>
      <w:r>
        <w:rPr>
          <w:sz w:val="28"/>
          <w:szCs w:val="28"/>
        </w:rPr>
        <w:t>ая информация о действии правового акта: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действующий;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недействующий (если правовой акт отменен или признан утратившим силу органом, его принявшим, признан судом недействующим, истек срок действия правового акта);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действие приостановлено (в случае приостано</w:t>
      </w:r>
      <w:r>
        <w:rPr>
          <w:sz w:val="28"/>
          <w:szCs w:val="28"/>
        </w:rPr>
        <w:t>вления действия правового акта Президентом Российской Федерации или органом, его принявшим).</w:t>
      </w:r>
    </w:p>
    <w:p w:rsidR="000D21CC" w:rsidRDefault="006C1C0E">
      <w:pPr>
        <w:pStyle w:val="a3"/>
        <w:rPr>
          <w:sz w:val="28"/>
          <w:szCs w:val="28"/>
        </w:rPr>
      </w:pPr>
      <w:bookmarkStart w:id="42" w:name="anchor1019"/>
      <w:bookmarkEnd w:id="42"/>
      <w:r>
        <w:rPr>
          <w:sz w:val="28"/>
          <w:szCs w:val="28"/>
        </w:rPr>
        <w:t>19. В случае если к включенному в федеральный регистр правовому акту не имеется дополнительных сведений о его противоречии федеральному законодательству, в федерал</w:t>
      </w:r>
      <w:r>
        <w:rPr>
          <w:sz w:val="28"/>
          <w:szCs w:val="28"/>
        </w:rPr>
        <w:t>ьный регистр включается запись, что данный правовой акт "соответствует федеральному законодательству". Запись "соответствует федеральному законодательству" включается также для внесенных в федеральный регистр соглашений об осуществлении международных и вне</w:t>
      </w:r>
      <w:r>
        <w:rPr>
          <w:sz w:val="28"/>
          <w:szCs w:val="28"/>
        </w:rPr>
        <w:t>шнеэкономических связей, заключенных органами государственной власти субъектов Российской Федерации.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случае если правовой акт вследствие противоречия федеральному законодательству признан вступившим в законную силу решением суда полностью или в части не </w:t>
      </w:r>
      <w:r>
        <w:rPr>
          <w:sz w:val="28"/>
          <w:szCs w:val="28"/>
        </w:rPr>
        <w:t>соответствующим федеральному законодательству или не подлежащим применению, в федеральный регистр включается запись, что он "не соответствует федеральному законодательству". Если о наличии в правовом акте противоречий федеральному законодательству свидетел</w:t>
      </w:r>
      <w:r>
        <w:rPr>
          <w:sz w:val="28"/>
          <w:szCs w:val="28"/>
        </w:rPr>
        <w:t>ьствуют иные дополнительные сведения (при отсутствии судебного решения), то в федеральный регистр включается запись "выявлено несоответствие федеральному законодательству".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Запись "не требует правовой экспертизы" вносится в федеральный регистр, если правов</w:t>
      </w:r>
      <w:r>
        <w:rPr>
          <w:sz w:val="28"/>
          <w:szCs w:val="28"/>
        </w:rPr>
        <w:t>ой акт вносит в правовой акт изменения и не устанавливает новых норм права, а также если правовой акт утратил силу до проведения правовой экспертизы или утратил нормативность после внесения в него изменений. Если правовой акт утратил силу до проведения пра</w:t>
      </w:r>
      <w:r>
        <w:rPr>
          <w:sz w:val="28"/>
          <w:szCs w:val="28"/>
        </w:rPr>
        <w:t>вовой экспертизы или утратил нормативность после внесения в него изменений, изменение статуса на "не требует правовой экспертизы" осуществляется на основании мотивированной служебной записки с подписью начальника территориального органа Минюста России, лиц</w:t>
      </w:r>
      <w:r>
        <w:rPr>
          <w:sz w:val="28"/>
          <w:szCs w:val="28"/>
        </w:rPr>
        <w:t>а, исполняющего его обязанности, или заместителя начальника, курирующего вопросы проведения правовой экспертизы.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Запись "правовой акт на правовой экспертизе" вносится в случаях, если сведения о проведении правовой экспертизы отсутствуют, а также нет иных д</w:t>
      </w:r>
      <w:r>
        <w:rPr>
          <w:sz w:val="28"/>
          <w:szCs w:val="28"/>
        </w:rPr>
        <w:t>ополнительных сведений о противоречии правового акта федеральному законодательству.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По результатам проведения антикоррупционной экспертизы правового акта в федеральный регистр включается соответственно запись "коррупциогенные факторы выявлены" или "коррупц</w:t>
      </w:r>
      <w:r>
        <w:rPr>
          <w:sz w:val="28"/>
          <w:szCs w:val="28"/>
        </w:rPr>
        <w:t>иогенные факторы не выявлены".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Запись "не вступил в силу" вносится в случае, если правовой акт принят, но в тексте имеется указание на вступление в силу по истечении определенного срока после официального опубликования или на дату вступления в силу.</w:t>
      </w:r>
    </w:p>
    <w:p w:rsidR="000D21CC" w:rsidRDefault="006C1C0E">
      <w:pPr>
        <w:pStyle w:val="a3"/>
        <w:rPr>
          <w:sz w:val="28"/>
          <w:szCs w:val="28"/>
        </w:rPr>
      </w:pPr>
      <w:bookmarkStart w:id="43" w:name="anchor1020"/>
      <w:bookmarkEnd w:id="43"/>
      <w:r>
        <w:rPr>
          <w:sz w:val="28"/>
          <w:szCs w:val="28"/>
        </w:rPr>
        <w:t>20. Дл</w:t>
      </w:r>
      <w:r>
        <w:rPr>
          <w:sz w:val="28"/>
          <w:szCs w:val="28"/>
        </w:rPr>
        <w:t>я формирования списков правовых актов, изменяющих правовой акт, в заголовке правового акта в новой редакции после наименования в круглых скобках указываются реквизиты (без наименования) всех изменяющих правовых актов и создаются ссылки на эти правовые акты</w:t>
      </w:r>
      <w:r>
        <w:rPr>
          <w:sz w:val="28"/>
          <w:szCs w:val="28"/>
        </w:rPr>
        <w:t>.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Запись об отмене (признании утратившим силу), приостановлении действия правового акта делается над его заголовком с указанием реквизитов (без наименования) правового акта, отменяющего (признающего утратившим силу), приостанавливающего действие правового </w:t>
      </w:r>
      <w:r>
        <w:rPr>
          <w:sz w:val="28"/>
          <w:szCs w:val="28"/>
        </w:rPr>
        <w:t>акта, и созданием ссылок на эти правовые акты.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Запись "Фактически утратил силу в связи с истечением срока действия" делается над заголовком принятого на определенный срок правового акта, срок действия которого истек, а также правовых актов, вносящих в него</w:t>
      </w:r>
      <w:r>
        <w:rPr>
          <w:sz w:val="28"/>
          <w:szCs w:val="28"/>
        </w:rPr>
        <w:t xml:space="preserve"> изменения (если эти правовые акты вносят изменения только в основной (первоначальный) правовой акт, срок действия которого истек).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В тексты правовых актов также включаются ссылки на все федеральные и региональные правовые акты, которые указаны в тексте. П</w:t>
      </w:r>
      <w:r>
        <w:rPr>
          <w:sz w:val="28"/>
          <w:szCs w:val="28"/>
        </w:rPr>
        <w:t>ри формировании ссылки на правовой акт выделяются все имеющиеся в тексте реквизиты данного правового акта без названия (вид правового акта, орган, принявший правовой акт, дата, номер).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Для формирования ссылки в государственном реестре соглашений об осущест</w:t>
      </w:r>
      <w:r>
        <w:rPr>
          <w:sz w:val="28"/>
          <w:szCs w:val="28"/>
        </w:rPr>
        <w:t>влении международных и внешнеэкономических связей, заключенных органами государственной власти субъектов Российской Федерации, и осуществления перехода к тексту такого соглашения при внесении данного соглашения в федеральный регистр в карточку документа вн</w:t>
      </w:r>
      <w:r>
        <w:rPr>
          <w:sz w:val="28"/>
          <w:szCs w:val="28"/>
        </w:rPr>
        <w:t>осится номер его государственной регистрации в Минюсте России.</w:t>
      </w:r>
    </w:p>
    <w:p w:rsidR="000D21CC" w:rsidRDefault="006C1C0E">
      <w:pPr>
        <w:pStyle w:val="a3"/>
        <w:rPr>
          <w:sz w:val="28"/>
          <w:szCs w:val="28"/>
        </w:rPr>
      </w:pPr>
      <w:bookmarkStart w:id="44" w:name="anchor1021"/>
      <w:bookmarkEnd w:id="44"/>
      <w:r>
        <w:rPr>
          <w:sz w:val="28"/>
          <w:szCs w:val="28"/>
        </w:rPr>
        <w:t>21. В случае официального опубликования правового акта в печатном средстве массовой информации наименование источника официального опубликования указывается полностью в именительном падеже. Так</w:t>
      </w:r>
      <w:r>
        <w:rPr>
          <w:sz w:val="28"/>
          <w:szCs w:val="28"/>
        </w:rPr>
        <w:t>же указываются дата издания, номер выпуска и статьи.</w:t>
      </w:r>
    </w:p>
    <w:p w:rsidR="000D21CC" w:rsidRDefault="006C1C0E">
      <w:pPr>
        <w:pStyle w:val="a3"/>
      </w:pPr>
      <w:r>
        <w:rPr>
          <w:sz w:val="28"/>
          <w:szCs w:val="28"/>
        </w:rPr>
        <w:t xml:space="preserve">В случае официального опубликования правового акта на сайте органа государственной власти субъекта Российской Федерации или на Официальном интернет-портале правовой информации </w:t>
      </w:r>
      <w:hyperlink r:id="rId37" w:history="1">
        <w:r>
          <w:rPr>
            <w:sz w:val="28"/>
            <w:szCs w:val="28"/>
          </w:rPr>
          <w:t>www.pravo.gov.ru</w:t>
        </w:r>
      </w:hyperlink>
      <w:r>
        <w:rPr>
          <w:sz w:val="28"/>
          <w:szCs w:val="28"/>
        </w:rPr>
        <w:t xml:space="preserve"> указываются наименование сайта, номер и дата опубликования правового акта.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При поступлении сведений о нескольких источниках официального опубликования правового акта указываются все поступившие сведения об источниках официаль</w:t>
      </w:r>
      <w:r>
        <w:rPr>
          <w:sz w:val="28"/>
          <w:szCs w:val="28"/>
        </w:rPr>
        <w:t>ного опубликования.</w:t>
      </w:r>
    </w:p>
    <w:p w:rsidR="000D21CC" w:rsidRDefault="000D21CC">
      <w:pPr>
        <w:pStyle w:val="a3"/>
        <w:rPr>
          <w:sz w:val="28"/>
          <w:szCs w:val="28"/>
        </w:rPr>
      </w:pPr>
    </w:p>
    <w:p w:rsidR="000D21CC" w:rsidRDefault="006C1C0E">
      <w:pPr>
        <w:pStyle w:val="O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──────────────────────────────</w:t>
      </w:r>
    </w:p>
    <w:p w:rsidR="000D21CC" w:rsidRDefault="006C1C0E">
      <w:pPr>
        <w:pStyle w:val="ac"/>
      </w:pPr>
      <w:bookmarkStart w:id="45" w:name="anchor10011"/>
      <w:bookmarkEnd w:id="45"/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</w:t>
      </w:r>
      <w:hyperlink r:id="rId38" w:history="1">
        <w:r>
          <w:rPr>
            <w:sz w:val="28"/>
            <w:szCs w:val="28"/>
          </w:rPr>
          <w:t>Пункт 4</w:t>
        </w:r>
      </w:hyperlink>
      <w:r>
        <w:rPr>
          <w:sz w:val="28"/>
          <w:szCs w:val="28"/>
        </w:rPr>
        <w:t xml:space="preserve"> Положения.</w:t>
      </w:r>
    </w:p>
    <w:p w:rsidR="000D21CC" w:rsidRDefault="006C1C0E">
      <w:pPr>
        <w:pStyle w:val="ac"/>
      </w:pPr>
      <w:bookmarkStart w:id="46" w:name="anchor10022"/>
      <w:bookmarkEnd w:id="46"/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hyperlink r:id="rId39" w:history="1">
        <w:r>
          <w:rPr>
            <w:sz w:val="28"/>
            <w:szCs w:val="28"/>
          </w:rPr>
          <w:t>Пункт 4 части 3 статьи 3</w:t>
        </w:r>
      </w:hyperlink>
      <w:r>
        <w:rPr>
          <w:sz w:val="28"/>
          <w:szCs w:val="28"/>
        </w:rPr>
        <w:t xml:space="preserve"> Федерального закона от</w:t>
      </w:r>
      <w:r>
        <w:rPr>
          <w:sz w:val="28"/>
          <w:szCs w:val="28"/>
        </w:rPr>
        <w:t xml:space="preserve"> 17.07.2009 N 172-ФЗ "Об антикоррупционной экспертизе нормативных правовых актов и проектов правовых актов" (Собрание законодательства Российской Федерации, 2009, N 29, ст. 3609; 2011, N 48, ст. 6730); </w:t>
      </w:r>
      <w:hyperlink r:id="rId40" w:history="1">
        <w:r>
          <w:rPr>
            <w:sz w:val="28"/>
            <w:szCs w:val="28"/>
          </w:rPr>
          <w:t>пункт 2</w:t>
        </w:r>
      </w:hyperlink>
      <w:r>
        <w:rPr>
          <w:sz w:val="28"/>
          <w:szCs w:val="28"/>
        </w:rPr>
        <w:t xml:space="preserve"> Указа Президента Российской Федерации от 10.08.2000 N 1486 "О дополнительных мерах по обеспечению единства правового пространства Российской Федерации" (Собрание законодательства Российской Федерации, 2000, N 33, ст. 3356; 2017, N 1, ст.</w:t>
      </w:r>
      <w:r>
        <w:rPr>
          <w:sz w:val="28"/>
          <w:szCs w:val="28"/>
        </w:rPr>
        <w:t> 144).</w:t>
      </w:r>
    </w:p>
    <w:p w:rsidR="000D21CC" w:rsidRDefault="000D21CC">
      <w:pPr>
        <w:pStyle w:val="a3"/>
        <w:rPr>
          <w:sz w:val="28"/>
          <w:szCs w:val="28"/>
        </w:rPr>
      </w:pPr>
    </w:p>
    <w:p w:rsidR="000D21CC" w:rsidRDefault="006C1C0E">
      <w:pPr>
        <w:pStyle w:val="a3"/>
        <w:ind w:firstLine="680"/>
        <w:jc w:val="right"/>
      </w:pPr>
      <w:bookmarkStart w:id="47" w:name="anchor2000"/>
      <w:bookmarkEnd w:id="47"/>
      <w:r>
        <w:rPr>
          <w:b/>
          <w:color w:val="26282F"/>
          <w:sz w:val="28"/>
          <w:szCs w:val="28"/>
        </w:rPr>
        <w:t xml:space="preserve">Приложение N 2 к </w:t>
      </w:r>
      <w:hyperlink r:id="rId41" w:history="1">
        <w:r>
          <w:rPr>
            <w:b/>
            <w:color w:val="26282F"/>
            <w:sz w:val="28"/>
            <w:szCs w:val="28"/>
          </w:rPr>
          <w:t>приказу</w:t>
        </w:r>
      </w:hyperlink>
      <w:r>
        <w:rPr>
          <w:b/>
          <w:color w:val="26282F"/>
          <w:sz w:val="28"/>
          <w:szCs w:val="28"/>
        </w:rPr>
        <w:t xml:space="preserve"> Министерства юстиции Российской Федерации от 4 марта 2021 г. N 27</w:t>
      </w:r>
    </w:p>
    <w:p w:rsidR="000D21CC" w:rsidRDefault="000D21CC">
      <w:pPr>
        <w:pStyle w:val="a3"/>
        <w:rPr>
          <w:sz w:val="28"/>
          <w:szCs w:val="28"/>
        </w:rPr>
      </w:pPr>
    </w:p>
    <w:p w:rsidR="000D21CC" w:rsidRDefault="006C1C0E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Порядок предоставления дополнительных сведений, содержащихся в федеральном регистре нормативных правовых актов субъектов </w:t>
      </w:r>
      <w:r>
        <w:rPr>
          <w:sz w:val="28"/>
          <w:szCs w:val="28"/>
        </w:rPr>
        <w:t>Российской Федерации</w:t>
      </w:r>
    </w:p>
    <w:p w:rsidR="000D21CC" w:rsidRDefault="000D21CC">
      <w:pPr>
        <w:pStyle w:val="a3"/>
        <w:rPr>
          <w:sz w:val="28"/>
          <w:szCs w:val="28"/>
        </w:rPr>
      </w:pPr>
    </w:p>
    <w:p w:rsidR="000D21CC" w:rsidRDefault="006C1C0E">
      <w:pPr>
        <w:pStyle w:val="a3"/>
      </w:pPr>
      <w:bookmarkStart w:id="48" w:name="anchor2001"/>
      <w:bookmarkEnd w:id="48"/>
      <w:r>
        <w:rPr>
          <w:sz w:val="28"/>
          <w:szCs w:val="28"/>
        </w:rPr>
        <w:t xml:space="preserve">1. Настоящий Порядок устанавливает в соответствии с </w:t>
      </w:r>
      <w:hyperlink r:id="rId42" w:history="1">
        <w:r>
          <w:rPr>
            <w:sz w:val="28"/>
            <w:szCs w:val="28"/>
          </w:rPr>
          <w:t>пунктом 8</w:t>
        </w:r>
      </w:hyperlink>
      <w:r>
        <w:rPr>
          <w:sz w:val="28"/>
          <w:szCs w:val="28"/>
        </w:rPr>
        <w:t xml:space="preserve"> Положения о порядке ведения федерального регистра нормативных правовых актов субъектов Российской Федерац</w:t>
      </w:r>
      <w:r>
        <w:rPr>
          <w:sz w:val="28"/>
          <w:szCs w:val="28"/>
        </w:rPr>
        <w:t xml:space="preserve">ии, утвержденного </w:t>
      </w:r>
      <w:hyperlink r:id="rId43" w:history="1">
        <w:r>
          <w:rPr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Правительства Российской Федерации от 29.11.2000 N 904, правила предоставления дополнительных сведений, содержащихся в федеральном регистре нормативных правов</w:t>
      </w:r>
      <w:r>
        <w:rPr>
          <w:sz w:val="28"/>
          <w:szCs w:val="28"/>
        </w:rPr>
        <w:t>ых актов субъектов Российской Федерации (далее - федеральный регистр), государственным органам, органам местного самоуправления, физическим и юридическим лицам (далее - заявители).</w:t>
      </w:r>
    </w:p>
    <w:p w:rsidR="000D21CC" w:rsidRDefault="006C1C0E">
      <w:pPr>
        <w:pStyle w:val="a3"/>
      </w:pPr>
      <w:bookmarkStart w:id="49" w:name="anchor2002"/>
      <w:bookmarkEnd w:id="49"/>
      <w:r>
        <w:rPr>
          <w:sz w:val="28"/>
          <w:szCs w:val="28"/>
        </w:rPr>
        <w:t>2. Из федерального регистра предоставляются дополнительные сведения, устано</w:t>
      </w:r>
      <w:r>
        <w:rPr>
          <w:sz w:val="28"/>
          <w:szCs w:val="28"/>
        </w:rPr>
        <w:t xml:space="preserve">вленные </w:t>
      </w:r>
      <w:hyperlink r:id="rId44" w:history="1">
        <w:r>
          <w:rPr>
            <w:sz w:val="28"/>
            <w:szCs w:val="28"/>
          </w:rPr>
          <w:t>пунктом 8</w:t>
        </w:r>
      </w:hyperlink>
      <w:r>
        <w:rPr>
          <w:sz w:val="28"/>
          <w:szCs w:val="28"/>
        </w:rPr>
        <w:t xml:space="preserve"> разъяснений по применению </w:t>
      </w:r>
      <w:hyperlink r:id="rId45" w:history="1">
        <w:r>
          <w:rPr>
            <w:sz w:val="28"/>
            <w:szCs w:val="28"/>
          </w:rPr>
          <w:t>Положения</w:t>
        </w:r>
      </w:hyperlink>
      <w:r>
        <w:rPr>
          <w:sz w:val="28"/>
          <w:szCs w:val="28"/>
        </w:rPr>
        <w:t xml:space="preserve"> о порядке ведения федерального регистра нормативных правовых актов субъектов Российской Федерации, утверж</w:t>
      </w:r>
      <w:r>
        <w:rPr>
          <w:sz w:val="28"/>
          <w:szCs w:val="28"/>
        </w:rPr>
        <w:t xml:space="preserve">денного </w:t>
      </w:r>
      <w:hyperlink r:id="rId46" w:history="1">
        <w:r>
          <w:rPr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Правительства Российской Федерации от 29.11.2000 N 904 (приложение N 1 к настоящему приказу).</w:t>
      </w:r>
    </w:p>
    <w:p w:rsidR="000D21CC" w:rsidRDefault="006C1C0E">
      <w:pPr>
        <w:pStyle w:val="a3"/>
        <w:rPr>
          <w:sz w:val="28"/>
          <w:szCs w:val="28"/>
        </w:rPr>
      </w:pPr>
      <w:bookmarkStart w:id="50" w:name="anchor2003"/>
      <w:bookmarkEnd w:id="50"/>
      <w:r>
        <w:rPr>
          <w:sz w:val="28"/>
          <w:szCs w:val="28"/>
        </w:rPr>
        <w:t>3. Предоставление дополнительных сведений, содержащихся в федеральном реги</w:t>
      </w:r>
      <w:r>
        <w:rPr>
          <w:sz w:val="28"/>
          <w:szCs w:val="28"/>
        </w:rPr>
        <w:t>стре, осуществляется Минюстом России и территориальными органами Минюста России при обращении заявителя.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Минюст России предоставляет дополнительные сведения, содержащиеся в федеральном регистре.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Территориальные органы Минюста России предоставляют дополните</w:t>
      </w:r>
      <w:r>
        <w:rPr>
          <w:sz w:val="28"/>
          <w:szCs w:val="28"/>
        </w:rPr>
        <w:t>льные сведения, содержащиеся в федеральном регистре в соответствующем субъекте (субъектах) Российской Федерации.</w:t>
      </w:r>
    </w:p>
    <w:p w:rsidR="000D21CC" w:rsidRDefault="006C1C0E">
      <w:pPr>
        <w:pStyle w:val="a3"/>
      </w:pPr>
      <w:bookmarkStart w:id="51" w:name="anchor2004"/>
      <w:bookmarkEnd w:id="51"/>
      <w:r>
        <w:rPr>
          <w:sz w:val="28"/>
          <w:szCs w:val="28"/>
        </w:rPr>
        <w:t xml:space="preserve">4. Рассмотрение обращения заявителя о получении дополнительных сведений, содержащихся в федеральном регистре, осуществляется в соответствии с </w:t>
      </w:r>
      <w:hyperlink r:id="rId47" w:history="1">
        <w:r>
          <w:rPr>
            <w:sz w:val="28"/>
            <w:szCs w:val="28"/>
          </w:rPr>
          <w:t>Федеральным законом</w:t>
        </w:r>
      </w:hyperlink>
      <w:r>
        <w:rPr>
          <w:sz w:val="28"/>
          <w:szCs w:val="28"/>
        </w:rPr>
        <w:t xml:space="preserve"> от 02.05.2006 N 59-ФЗ "О порядке рассмотрения обращений граждан Российской Федерации" (Собрание законодательства Российской Федерации, 2006, N 19, ст. 2060; 2018, N 53, с</w:t>
      </w:r>
      <w:r>
        <w:rPr>
          <w:sz w:val="28"/>
          <w:szCs w:val="28"/>
        </w:rPr>
        <w:t>т. 8454) и настоящим Порядком.</w:t>
      </w:r>
    </w:p>
    <w:p w:rsidR="000D21CC" w:rsidRDefault="006C1C0E">
      <w:pPr>
        <w:pStyle w:val="a3"/>
        <w:rPr>
          <w:sz w:val="28"/>
          <w:szCs w:val="28"/>
        </w:rPr>
      </w:pPr>
      <w:bookmarkStart w:id="52" w:name="anchor2005"/>
      <w:bookmarkEnd w:id="52"/>
      <w:r>
        <w:rPr>
          <w:sz w:val="28"/>
          <w:szCs w:val="28"/>
        </w:rPr>
        <w:t>5. Дополнительные сведения, содержащиеся в федеральном регистре, предоставляются в соответствии с письменным запросом заявителя в бумажном виде или электронной форме.</w:t>
      </w:r>
    </w:p>
    <w:p w:rsidR="000D21CC" w:rsidRDefault="006C1C0E">
      <w:pPr>
        <w:pStyle w:val="a3"/>
        <w:rPr>
          <w:sz w:val="28"/>
          <w:szCs w:val="28"/>
        </w:rPr>
      </w:pPr>
      <w:bookmarkStart w:id="53" w:name="anchor2006"/>
      <w:bookmarkEnd w:id="53"/>
      <w:r>
        <w:rPr>
          <w:sz w:val="28"/>
          <w:szCs w:val="28"/>
        </w:rPr>
        <w:t xml:space="preserve">6. В электронной форме дополнительные сведения, </w:t>
      </w:r>
      <w:r>
        <w:rPr>
          <w:sz w:val="28"/>
          <w:szCs w:val="28"/>
        </w:rPr>
        <w:t>содержащиеся в федеральном регистре, предоставляются с использованием электронной почты.</w:t>
      </w:r>
    </w:p>
    <w:p w:rsidR="000D21CC" w:rsidRDefault="006C1C0E">
      <w:pPr>
        <w:pStyle w:val="a3"/>
        <w:rPr>
          <w:sz w:val="28"/>
          <w:szCs w:val="28"/>
        </w:rPr>
      </w:pPr>
      <w:bookmarkStart w:id="54" w:name="anchor2007"/>
      <w:bookmarkEnd w:id="54"/>
      <w:r>
        <w:rPr>
          <w:sz w:val="28"/>
          <w:szCs w:val="28"/>
        </w:rPr>
        <w:t>7. В обращении заявителя о получении дополнительных сведений, содержащихся в федеральном регистре, указываются: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для физических лиц: фамилия, имя, отчество (при наличии</w:t>
      </w:r>
      <w:r>
        <w:rPr>
          <w:sz w:val="28"/>
          <w:szCs w:val="28"/>
        </w:rPr>
        <w:t>), почтовый адрес и (или) адрес электронной почты, по которым должен быть направлен ответ;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для организаций: наименование организации, от имени которой направлен запрос, ее почтовый адрес и (или) адрес электронной почты, по которым должен быть направлен отв</w:t>
      </w:r>
      <w:r>
        <w:rPr>
          <w:sz w:val="28"/>
          <w:szCs w:val="28"/>
        </w:rPr>
        <w:t>ет;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информация о запрашиваемых дополнительных сведениях, содержащихся в федеральном регистре (вид, название, номер, дата принятия акта, орган, принявший акт).</w:t>
      </w:r>
    </w:p>
    <w:p w:rsidR="000D21CC" w:rsidRDefault="006C1C0E">
      <w:pPr>
        <w:pStyle w:val="a3"/>
      </w:pPr>
      <w:bookmarkStart w:id="55" w:name="anchor2008"/>
      <w:bookmarkEnd w:id="55"/>
      <w:r>
        <w:rPr>
          <w:sz w:val="28"/>
          <w:szCs w:val="28"/>
        </w:rPr>
        <w:t xml:space="preserve">8. Обращение заявителя о получении дополнительных сведений, содержащихся в федеральном регистре, </w:t>
      </w:r>
      <w:r>
        <w:rPr>
          <w:sz w:val="28"/>
          <w:szCs w:val="28"/>
        </w:rPr>
        <w:t>подлежит рассмотрению в течение 30 дней со дня его регистрации в Минюсте России или территориальном органе Минюста России</w:t>
      </w:r>
      <w:r>
        <w:rPr>
          <w:sz w:val="28"/>
          <w:szCs w:val="28"/>
          <w:vertAlign w:val="superscript"/>
        </w:rPr>
        <w:t> </w:t>
      </w:r>
      <w:hyperlink r:id="rId48" w:history="1">
        <w:r>
          <w:rPr>
            <w:sz w:val="28"/>
            <w:szCs w:val="28"/>
            <w:vertAlign w:val="superscript"/>
          </w:rPr>
          <w:t>1</w:t>
        </w:r>
      </w:hyperlink>
      <w:r>
        <w:rPr>
          <w:sz w:val="28"/>
          <w:szCs w:val="28"/>
        </w:rPr>
        <w:t>.</w:t>
      </w:r>
    </w:p>
    <w:p w:rsidR="000D21CC" w:rsidRDefault="000D21CC">
      <w:pPr>
        <w:pStyle w:val="a3"/>
        <w:rPr>
          <w:sz w:val="28"/>
          <w:szCs w:val="28"/>
        </w:rPr>
      </w:pPr>
    </w:p>
    <w:p w:rsidR="000D21CC" w:rsidRDefault="006C1C0E">
      <w:pPr>
        <w:pStyle w:val="O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──────────────────────────────</w:t>
      </w:r>
    </w:p>
    <w:p w:rsidR="000D21CC" w:rsidRDefault="006C1C0E">
      <w:pPr>
        <w:pStyle w:val="ac"/>
      </w:pPr>
      <w:bookmarkStart w:id="56" w:name="anchor20011"/>
      <w:bookmarkEnd w:id="56"/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</w:t>
      </w:r>
      <w:hyperlink r:id="rId49" w:history="1">
        <w:r>
          <w:rPr>
            <w:sz w:val="28"/>
            <w:szCs w:val="28"/>
          </w:rPr>
          <w:t>Часть 1 статьи 12</w:t>
        </w:r>
      </w:hyperlink>
      <w:r>
        <w:rPr>
          <w:sz w:val="28"/>
          <w:szCs w:val="28"/>
        </w:rPr>
        <w:t xml:space="preserve"> Федерального закона от 02.05.2006 N 59-ФЗ "О порядке рассмотрения обращений граждан Российской Федерации" (Собрание законодательства Российской Федерации, 2006, N 19, ст. 2060; 2014, N 48, ст. 6638).</w:t>
      </w:r>
    </w:p>
    <w:p w:rsidR="000D21CC" w:rsidRDefault="006C1C0E">
      <w:pPr>
        <w:pStyle w:val="O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──────────────────────────────</w:t>
      </w:r>
    </w:p>
    <w:p w:rsidR="000D21CC" w:rsidRDefault="000D21CC">
      <w:pPr>
        <w:pStyle w:val="a3"/>
        <w:rPr>
          <w:sz w:val="28"/>
          <w:szCs w:val="28"/>
        </w:rPr>
      </w:pPr>
    </w:p>
    <w:p w:rsidR="000D21CC" w:rsidRDefault="006C1C0E">
      <w:pPr>
        <w:pStyle w:val="a3"/>
        <w:ind w:firstLine="680"/>
        <w:jc w:val="right"/>
      </w:pPr>
      <w:bookmarkStart w:id="57" w:name="anchor3000"/>
      <w:bookmarkEnd w:id="57"/>
      <w:r>
        <w:rPr>
          <w:b/>
          <w:color w:val="26282F"/>
          <w:sz w:val="28"/>
          <w:szCs w:val="28"/>
        </w:rPr>
        <w:t>При</w:t>
      </w:r>
      <w:r>
        <w:rPr>
          <w:b/>
          <w:color w:val="26282F"/>
          <w:sz w:val="28"/>
          <w:szCs w:val="28"/>
        </w:rPr>
        <w:t xml:space="preserve">ложение N 3 к </w:t>
      </w:r>
      <w:hyperlink r:id="rId50" w:history="1">
        <w:r>
          <w:rPr>
            <w:b/>
            <w:color w:val="26282F"/>
            <w:sz w:val="28"/>
            <w:szCs w:val="28"/>
          </w:rPr>
          <w:t>приказу</w:t>
        </w:r>
      </w:hyperlink>
      <w:r>
        <w:rPr>
          <w:b/>
          <w:color w:val="26282F"/>
          <w:sz w:val="28"/>
          <w:szCs w:val="28"/>
        </w:rPr>
        <w:t xml:space="preserve"> Министерства юстиции Российской Федерации от 4 марта 2021 г. N 27</w:t>
      </w:r>
    </w:p>
    <w:p w:rsidR="000D21CC" w:rsidRDefault="000D21CC">
      <w:pPr>
        <w:pStyle w:val="a3"/>
        <w:rPr>
          <w:sz w:val="28"/>
          <w:szCs w:val="28"/>
        </w:rPr>
      </w:pPr>
    </w:p>
    <w:p w:rsidR="000D21CC" w:rsidRDefault="006C1C0E">
      <w:pPr>
        <w:pStyle w:val="1"/>
        <w:rPr>
          <w:sz w:val="28"/>
          <w:szCs w:val="28"/>
        </w:rPr>
      </w:pPr>
      <w:r>
        <w:rPr>
          <w:sz w:val="28"/>
          <w:szCs w:val="28"/>
        </w:rPr>
        <w:t>Требования к форматам копий нормативных правовых актов субъектов Российской Федерации и сведений об источниках их официального опубликования,</w:t>
      </w:r>
      <w:r>
        <w:rPr>
          <w:sz w:val="28"/>
          <w:szCs w:val="28"/>
        </w:rPr>
        <w:t xml:space="preserve"> представляемых в Министерство юстиции Российской Федерации в электронном виде для включения в федеральный регистр нормативных правовых актов субъектов Российской Федерации</w:t>
      </w:r>
    </w:p>
    <w:p w:rsidR="000D21CC" w:rsidRDefault="000D21CC">
      <w:pPr>
        <w:pStyle w:val="a3"/>
        <w:rPr>
          <w:sz w:val="28"/>
          <w:szCs w:val="28"/>
        </w:rPr>
      </w:pP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Высшие должностные лица субъектов Российской Федерации (руководители высших органо</w:t>
      </w:r>
      <w:r>
        <w:rPr>
          <w:sz w:val="28"/>
          <w:szCs w:val="28"/>
        </w:rPr>
        <w:t>в исполнительной власти субъектов Российской Федерации) обеспечивают направление в Министерство юстиции Российской Федерации через его территориальные органы в электронном виде:</w:t>
      </w:r>
    </w:p>
    <w:p w:rsidR="000D21CC" w:rsidRDefault="006C1C0E">
      <w:pPr>
        <w:pStyle w:val="a3"/>
        <w:rPr>
          <w:sz w:val="28"/>
          <w:szCs w:val="28"/>
        </w:rPr>
      </w:pPr>
      <w:bookmarkStart w:id="58" w:name="anchor50019"/>
      <w:bookmarkEnd w:id="58"/>
      <w:r>
        <w:rPr>
          <w:sz w:val="28"/>
          <w:szCs w:val="28"/>
        </w:rPr>
        <w:t>1) копии нормативного правового акта субъекта Российской Федерации: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формате </w:t>
      </w:r>
      <w:r>
        <w:rPr>
          <w:sz w:val="28"/>
          <w:szCs w:val="28"/>
        </w:rPr>
        <w:t>"pdf" (в одном файле, который должен содержать только нераспознанный электронный образ нормативного правового акта субъекта Российской Федерации на бумажном носителе с разрешением не более 300 dpi);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виде текста в одном из следующих форматов: "docx", </w:t>
      </w:r>
      <w:r>
        <w:rPr>
          <w:sz w:val="28"/>
          <w:szCs w:val="28"/>
        </w:rPr>
        <w:t>"odt";</w:t>
      </w:r>
    </w:p>
    <w:p w:rsidR="000D21CC" w:rsidRDefault="006C1C0E">
      <w:pPr>
        <w:pStyle w:val="a3"/>
        <w:rPr>
          <w:sz w:val="28"/>
          <w:szCs w:val="28"/>
        </w:rPr>
      </w:pPr>
      <w:bookmarkStart w:id="59" w:name="anchor50020"/>
      <w:bookmarkEnd w:id="59"/>
      <w:r>
        <w:rPr>
          <w:sz w:val="28"/>
          <w:szCs w:val="28"/>
        </w:rPr>
        <w:t>2) сведений об источниках официального опубликования нормативного правового акта субъекта Российской Федерации в виде текста в одном из следующих форматов: "docx", "odt".</w:t>
      </w:r>
    </w:p>
    <w:p w:rsidR="000D21CC" w:rsidRDefault="000D21CC">
      <w:pPr>
        <w:pStyle w:val="a3"/>
        <w:rPr>
          <w:sz w:val="28"/>
          <w:szCs w:val="28"/>
        </w:rPr>
      </w:pPr>
    </w:p>
    <w:p w:rsidR="000D21CC" w:rsidRDefault="006C1C0E">
      <w:pPr>
        <w:pStyle w:val="a3"/>
        <w:ind w:firstLine="680"/>
        <w:jc w:val="right"/>
      </w:pPr>
      <w:bookmarkStart w:id="60" w:name="anchor4000"/>
      <w:bookmarkEnd w:id="60"/>
      <w:r>
        <w:rPr>
          <w:b/>
          <w:color w:val="26282F"/>
          <w:sz w:val="28"/>
          <w:szCs w:val="28"/>
        </w:rPr>
        <w:t xml:space="preserve">Приложение N 4 к </w:t>
      </w:r>
      <w:hyperlink r:id="rId51" w:history="1">
        <w:r>
          <w:rPr>
            <w:b/>
            <w:color w:val="26282F"/>
            <w:sz w:val="28"/>
            <w:szCs w:val="28"/>
          </w:rPr>
          <w:t>приказу</w:t>
        </w:r>
      </w:hyperlink>
      <w:r>
        <w:rPr>
          <w:b/>
          <w:color w:val="26282F"/>
          <w:sz w:val="28"/>
          <w:szCs w:val="28"/>
        </w:rPr>
        <w:t xml:space="preserve"> Министерства юстиции Росси</w:t>
      </w:r>
      <w:r>
        <w:rPr>
          <w:b/>
          <w:color w:val="26282F"/>
          <w:sz w:val="28"/>
          <w:szCs w:val="28"/>
        </w:rPr>
        <w:t>йской Федерации от 4 марта 2021 г. N 27</w:t>
      </w:r>
    </w:p>
    <w:p w:rsidR="000D21CC" w:rsidRDefault="000D21CC">
      <w:pPr>
        <w:pStyle w:val="a3"/>
        <w:rPr>
          <w:sz w:val="28"/>
          <w:szCs w:val="28"/>
        </w:rPr>
      </w:pPr>
    </w:p>
    <w:p w:rsidR="000D21CC" w:rsidRDefault="006C1C0E">
      <w:pPr>
        <w:pStyle w:val="1"/>
        <w:rPr>
          <w:sz w:val="28"/>
          <w:szCs w:val="28"/>
        </w:rPr>
      </w:pPr>
      <w:r>
        <w:rPr>
          <w:sz w:val="28"/>
          <w:szCs w:val="28"/>
        </w:rPr>
        <w:t>Методика ведения федерального регистра муниципальных нормативных правовых актов</w:t>
      </w:r>
    </w:p>
    <w:p w:rsidR="000D21CC" w:rsidRDefault="000D21CC">
      <w:pPr>
        <w:pStyle w:val="a3"/>
        <w:rPr>
          <w:sz w:val="28"/>
          <w:szCs w:val="28"/>
        </w:rPr>
      </w:pPr>
    </w:p>
    <w:p w:rsidR="000D21CC" w:rsidRDefault="006C1C0E">
      <w:pPr>
        <w:pStyle w:val="1"/>
        <w:rPr>
          <w:sz w:val="28"/>
          <w:szCs w:val="28"/>
        </w:rPr>
      </w:pPr>
      <w:bookmarkStart w:id="61" w:name="anchor50021"/>
      <w:bookmarkEnd w:id="61"/>
      <w:r>
        <w:rPr>
          <w:sz w:val="28"/>
          <w:szCs w:val="28"/>
        </w:rPr>
        <w:t>I. Общие положения</w:t>
      </w:r>
    </w:p>
    <w:p w:rsidR="000D21CC" w:rsidRDefault="000D21CC">
      <w:pPr>
        <w:pStyle w:val="a3"/>
        <w:rPr>
          <w:sz w:val="28"/>
          <w:szCs w:val="28"/>
        </w:rPr>
      </w:pPr>
    </w:p>
    <w:p w:rsidR="000D21CC" w:rsidRDefault="006C1C0E">
      <w:pPr>
        <w:pStyle w:val="a3"/>
      </w:pPr>
      <w:bookmarkStart w:id="62" w:name="anchor4001"/>
      <w:bookmarkEnd w:id="62"/>
      <w:r>
        <w:rPr>
          <w:sz w:val="28"/>
          <w:szCs w:val="28"/>
        </w:rPr>
        <w:t xml:space="preserve">1. Настоящая Методика разработана в целях реализации </w:t>
      </w:r>
      <w:hyperlink r:id="rId52" w:history="1">
        <w:r>
          <w:rPr>
            <w:sz w:val="28"/>
            <w:szCs w:val="28"/>
          </w:rPr>
          <w:t>постановления</w:t>
        </w:r>
      </w:hyperlink>
      <w:r>
        <w:rPr>
          <w:sz w:val="28"/>
          <w:szCs w:val="28"/>
        </w:rPr>
        <w:t xml:space="preserve"> Правительства Российской Федерации от 10.09.2008 N 657 "О ведении федерального регистра муниципальных нормативных правовых актов".</w:t>
      </w:r>
    </w:p>
    <w:p w:rsidR="000D21CC" w:rsidRDefault="006C1C0E">
      <w:pPr>
        <w:pStyle w:val="a3"/>
        <w:rPr>
          <w:sz w:val="28"/>
          <w:szCs w:val="28"/>
        </w:rPr>
      </w:pPr>
      <w:bookmarkStart w:id="63" w:name="anchor4002"/>
      <w:bookmarkEnd w:id="63"/>
      <w:r>
        <w:rPr>
          <w:sz w:val="28"/>
          <w:szCs w:val="28"/>
        </w:rPr>
        <w:t xml:space="preserve">2. Федеральный регистр муниципальных нормативных правовых актов (далее - регистр) ведется в электронном </w:t>
      </w:r>
      <w:r>
        <w:rPr>
          <w:sz w:val="28"/>
          <w:szCs w:val="28"/>
        </w:rPr>
        <w:t>виде на русском языке с использованием автоматизированной информационной системы ведения федерального муниципального регистра.</w:t>
      </w:r>
    </w:p>
    <w:p w:rsidR="000D21CC" w:rsidRDefault="006C1C0E">
      <w:pPr>
        <w:pStyle w:val="a3"/>
        <w:rPr>
          <w:sz w:val="28"/>
          <w:szCs w:val="28"/>
        </w:rPr>
      </w:pPr>
      <w:bookmarkStart w:id="64" w:name="anchor4003"/>
      <w:bookmarkEnd w:id="64"/>
      <w:r>
        <w:rPr>
          <w:sz w:val="28"/>
          <w:szCs w:val="28"/>
        </w:rPr>
        <w:t>3. Регистр имеет информационное и технологическое сопряжение с федеральным регистром нормативных правовых актов субъектов Российс</w:t>
      </w:r>
      <w:r>
        <w:rPr>
          <w:sz w:val="28"/>
          <w:szCs w:val="28"/>
        </w:rPr>
        <w:t>кой Федерации, реестром уставов муниципальных образований и реестром муниципальных образований.</w:t>
      </w:r>
    </w:p>
    <w:p w:rsidR="000D21CC" w:rsidRDefault="006C1C0E">
      <w:pPr>
        <w:pStyle w:val="a3"/>
        <w:rPr>
          <w:sz w:val="28"/>
          <w:szCs w:val="28"/>
        </w:rPr>
      </w:pPr>
      <w:bookmarkStart w:id="65" w:name="anchor4004"/>
      <w:bookmarkEnd w:id="65"/>
      <w:r>
        <w:rPr>
          <w:sz w:val="28"/>
          <w:szCs w:val="28"/>
        </w:rPr>
        <w:t>4. Регистр состоит из регистров муниципальных нормативных правовых актов субъектов Российской Федерации.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Регистры муниципальных нормативных правовых актов субъе</w:t>
      </w:r>
      <w:r>
        <w:rPr>
          <w:sz w:val="28"/>
          <w:szCs w:val="28"/>
        </w:rPr>
        <w:t>ктов Российской Федерации подлежат постоянному хранению в составе регистра независимо от того, утратили ли эти акты силу.</w:t>
      </w:r>
    </w:p>
    <w:p w:rsidR="000D21CC" w:rsidRDefault="000D21CC">
      <w:pPr>
        <w:pStyle w:val="a3"/>
        <w:rPr>
          <w:sz w:val="28"/>
          <w:szCs w:val="28"/>
        </w:rPr>
      </w:pPr>
    </w:p>
    <w:p w:rsidR="000D21CC" w:rsidRDefault="006C1C0E">
      <w:pPr>
        <w:pStyle w:val="1"/>
        <w:rPr>
          <w:sz w:val="28"/>
          <w:szCs w:val="28"/>
        </w:rPr>
      </w:pPr>
      <w:bookmarkStart w:id="66" w:name="anchor50022"/>
      <w:bookmarkEnd w:id="66"/>
      <w:r>
        <w:rPr>
          <w:sz w:val="28"/>
          <w:szCs w:val="28"/>
        </w:rPr>
        <w:t>II. Содержание работы по ведению регистра</w:t>
      </w:r>
    </w:p>
    <w:p w:rsidR="000D21CC" w:rsidRDefault="000D21CC">
      <w:pPr>
        <w:pStyle w:val="a3"/>
        <w:rPr>
          <w:sz w:val="28"/>
          <w:szCs w:val="28"/>
        </w:rPr>
      </w:pPr>
    </w:p>
    <w:p w:rsidR="000D21CC" w:rsidRDefault="006C1C0E">
      <w:pPr>
        <w:pStyle w:val="a3"/>
        <w:rPr>
          <w:sz w:val="28"/>
          <w:szCs w:val="28"/>
        </w:rPr>
      </w:pPr>
      <w:bookmarkStart w:id="67" w:name="anchor4005"/>
      <w:bookmarkEnd w:id="67"/>
      <w:r>
        <w:rPr>
          <w:sz w:val="28"/>
          <w:szCs w:val="28"/>
        </w:rPr>
        <w:t>5. Ведение регистра включает:</w:t>
      </w:r>
    </w:p>
    <w:p w:rsidR="000D21CC" w:rsidRDefault="006C1C0E">
      <w:pPr>
        <w:pStyle w:val="a3"/>
        <w:rPr>
          <w:sz w:val="28"/>
          <w:szCs w:val="28"/>
        </w:rPr>
      </w:pPr>
      <w:bookmarkStart w:id="68" w:name="anchor50025"/>
      <w:bookmarkEnd w:id="68"/>
      <w:r>
        <w:rPr>
          <w:sz w:val="28"/>
          <w:szCs w:val="28"/>
        </w:rPr>
        <w:t>а) сбор регистров муниципальных нормативных правовых актов с</w:t>
      </w:r>
      <w:r>
        <w:rPr>
          <w:sz w:val="28"/>
          <w:szCs w:val="28"/>
        </w:rPr>
        <w:t>убъектов Российской Федерации;</w:t>
      </w:r>
    </w:p>
    <w:p w:rsidR="000D21CC" w:rsidRDefault="006C1C0E">
      <w:pPr>
        <w:pStyle w:val="a3"/>
        <w:rPr>
          <w:sz w:val="28"/>
          <w:szCs w:val="28"/>
        </w:rPr>
      </w:pPr>
      <w:bookmarkStart w:id="69" w:name="anchor50026"/>
      <w:bookmarkEnd w:id="69"/>
      <w:r>
        <w:rPr>
          <w:sz w:val="28"/>
          <w:szCs w:val="28"/>
        </w:rPr>
        <w:t>б) ввод информации в регистр;</w:t>
      </w:r>
    </w:p>
    <w:p w:rsidR="000D21CC" w:rsidRDefault="006C1C0E">
      <w:pPr>
        <w:pStyle w:val="a3"/>
        <w:rPr>
          <w:sz w:val="28"/>
          <w:szCs w:val="28"/>
        </w:rPr>
      </w:pPr>
      <w:bookmarkStart w:id="70" w:name="anchor50027"/>
      <w:bookmarkEnd w:id="70"/>
      <w:r>
        <w:rPr>
          <w:sz w:val="28"/>
          <w:szCs w:val="28"/>
        </w:rPr>
        <w:t>в) гарантированное хранение информации в регистре;</w:t>
      </w:r>
    </w:p>
    <w:p w:rsidR="000D21CC" w:rsidRDefault="006C1C0E">
      <w:pPr>
        <w:pStyle w:val="a3"/>
        <w:rPr>
          <w:sz w:val="28"/>
          <w:szCs w:val="28"/>
        </w:rPr>
      </w:pPr>
      <w:bookmarkStart w:id="71" w:name="anchor50028"/>
      <w:bookmarkEnd w:id="71"/>
      <w:r>
        <w:rPr>
          <w:sz w:val="28"/>
          <w:szCs w:val="28"/>
        </w:rPr>
        <w:t>г) ведение классификаторов, словарей и справочников регистра;</w:t>
      </w:r>
    </w:p>
    <w:p w:rsidR="000D21CC" w:rsidRDefault="006C1C0E">
      <w:pPr>
        <w:pStyle w:val="a3"/>
        <w:rPr>
          <w:sz w:val="28"/>
          <w:szCs w:val="28"/>
        </w:rPr>
      </w:pPr>
      <w:bookmarkStart w:id="72" w:name="anchor50029"/>
      <w:bookmarkEnd w:id="72"/>
      <w:r>
        <w:rPr>
          <w:sz w:val="28"/>
          <w:szCs w:val="28"/>
        </w:rPr>
        <w:t>д) ведение информационного портала регистра;</w:t>
      </w:r>
    </w:p>
    <w:p w:rsidR="000D21CC" w:rsidRDefault="006C1C0E">
      <w:pPr>
        <w:pStyle w:val="a3"/>
        <w:rPr>
          <w:sz w:val="28"/>
          <w:szCs w:val="28"/>
        </w:rPr>
      </w:pPr>
      <w:bookmarkStart w:id="73" w:name="anchor50030"/>
      <w:bookmarkEnd w:id="73"/>
      <w:r>
        <w:rPr>
          <w:sz w:val="28"/>
          <w:szCs w:val="28"/>
        </w:rPr>
        <w:t>е) предоставление гражданам и организ</w:t>
      </w:r>
      <w:r>
        <w:rPr>
          <w:sz w:val="28"/>
          <w:szCs w:val="28"/>
        </w:rPr>
        <w:t>ациям сведений, содержащихся в регистре;</w:t>
      </w:r>
    </w:p>
    <w:p w:rsidR="000D21CC" w:rsidRDefault="006C1C0E">
      <w:pPr>
        <w:pStyle w:val="a3"/>
        <w:rPr>
          <w:sz w:val="28"/>
          <w:szCs w:val="28"/>
        </w:rPr>
      </w:pPr>
      <w:bookmarkStart w:id="74" w:name="anchor50031"/>
      <w:bookmarkEnd w:id="74"/>
      <w:r>
        <w:rPr>
          <w:sz w:val="28"/>
          <w:szCs w:val="28"/>
        </w:rPr>
        <w:t>ж) режим защиты сведений, содержащихся в регистре.</w:t>
      </w:r>
    </w:p>
    <w:p w:rsidR="000D21CC" w:rsidRDefault="000D21CC">
      <w:pPr>
        <w:pStyle w:val="a3"/>
        <w:rPr>
          <w:sz w:val="28"/>
          <w:szCs w:val="28"/>
        </w:rPr>
      </w:pPr>
    </w:p>
    <w:p w:rsidR="000D21CC" w:rsidRDefault="006C1C0E">
      <w:pPr>
        <w:pStyle w:val="1"/>
        <w:rPr>
          <w:sz w:val="28"/>
          <w:szCs w:val="28"/>
        </w:rPr>
      </w:pPr>
      <w:bookmarkStart w:id="75" w:name="anchor50023"/>
      <w:bookmarkEnd w:id="75"/>
      <w:r>
        <w:rPr>
          <w:sz w:val="28"/>
          <w:szCs w:val="28"/>
        </w:rPr>
        <w:t>III. Информация, содержащаяся в регистре</w:t>
      </w:r>
    </w:p>
    <w:p w:rsidR="000D21CC" w:rsidRDefault="000D21CC">
      <w:pPr>
        <w:pStyle w:val="a3"/>
        <w:rPr>
          <w:sz w:val="28"/>
          <w:szCs w:val="28"/>
        </w:rPr>
      </w:pPr>
    </w:p>
    <w:p w:rsidR="000D21CC" w:rsidRDefault="006C1C0E">
      <w:pPr>
        <w:pStyle w:val="a3"/>
        <w:rPr>
          <w:sz w:val="28"/>
          <w:szCs w:val="28"/>
        </w:rPr>
      </w:pPr>
      <w:bookmarkStart w:id="76" w:name="anchor4006"/>
      <w:bookmarkEnd w:id="76"/>
      <w:r>
        <w:rPr>
          <w:sz w:val="28"/>
          <w:szCs w:val="28"/>
        </w:rPr>
        <w:t xml:space="preserve">6. В регистр включаются муниципальные нормативные правовые акты (далее - муниципальные акты) и дополнительные сведения к </w:t>
      </w:r>
      <w:r>
        <w:rPr>
          <w:sz w:val="28"/>
          <w:szCs w:val="28"/>
        </w:rPr>
        <w:t>ним.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Также подлежат включению в регистр: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муниципальные акты, изменяющие (дополняющие) муниципальный акт в целом (новая редакция) или его часть;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муниципальные акты, содержащие положения об отмене, признании утратившим силу, продлении срока действия, приоста</w:t>
      </w:r>
      <w:r>
        <w:rPr>
          <w:sz w:val="28"/>
          <w:szCs w:val="28"/>
        </w:rPr>
        <w:t>новлении действия муниципального акта, признании его недействующим;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муниципальные акты, устанавливающие порядок, сроки ввода в действие (вступления в силу) основного муниципального акта в целом или его частей, а также содержащие иную информацию о состоянии</w:t>
      </w:r>
      <w:r>
        <w:rPr>
          <w:sz w:val="28"/>
          <w:szCs w:val="28"/>
        </w:rPr>
        <w:t xml:space="preserve"> или изменении реквизитов муниципального акта.</w:t>
      </w:r>
    </w:p>
    <w:p w:rsidR="000D21CC" w:rsidRDefault="006C1C0E">
      <w:pPr>
        <w:pStyle w:val="a3"/>
        <w:rPr>
          <w:sz w:val="28"/>
          <w:szCs w:val="28"/>
        </w:rPr>
      </w:pPr>
      <w:bookmarkStart w:id="77" w:name="anchor4007"/>
      <w:bookmarkEnd w:id="77"/>
      <w:r>
        <w:rPr>
          <w:sz w:val="28"/>
          <w:szCs w:val="28"/>
        </w:rPr>
        <w:t>7. В регистр включаются действующие муниципальные акты вне зависимости от срока их действия и проведения юридической экспертизы.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В регистре содержатся как опубликованные, так и неопубликованные муниципальные а</w:t>
      </w:r>
      <w:r>
        <w:rPr>
          <w:sz w:val="28"/>
          <w:szCs w:val="28"/>
        </w:rPr>
        <w:t>кты.</w:t>
      </w:r>
    </w:p>
    <w:p w:rsidR="000D21CC" w:rsidRDefault="006C1C0E">
      <w:pPr>
        <w:pStyle w:val="a3"/>
        <w:rPr>
          <w:sz w:val="28"/>
          <w:szCs w:val="28"/>
        </w:rPr>
      </w:pPr>
      <w:bookmarkStart w:id="78" w:name="anchor4008"/>
      <w:bookmarkEnd w:id="78"/>
      <w:r>
        <w:rPr>
          <w:sz w:val="28"/>
          <w:szCs w:val="28"/>
        </w:rPr>
        <w:t>8. В регистр включаются следующие дополнительные сведения: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экспертные заключения уполномоченного органа государственной власти субъекта Российской Федерации по ведению регистра муниципальных нормативных правовых актов субъекта Российской Федерации на </w:t>
      </w:r>
      <w:r>
        <w:rPr>
          <w:sz w:val="28"/>
          <w:szCs w:val="28"/>
        </w:rPr>
        <w:t>муниципальные акты (если проведение юридической экспертизы предусмотрено законом субъекта Российской Федерации или иным нормативным правовым актом субъекта Российской Федерации);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акты прокурорского реагирования, принятые в отношении муниципальных актов (пр</w:t>
      </w:r>
      <w:r>
        <w:rPr>
          <w:sz w:val="28"/>
          <w:szCs w:val="28"/>
        </w:rPr>
        <w:t>отесты, представления, требования, заявления в суд);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решения, постановления и определения федеральных судов общей юрисдикции;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решения, постановления и определения федеральных арбитражных судов;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решения и постановления конституционного (уставного) суда субъ</w:t>
      </w:r>
      <w:r>
        <w:rPr>
          <w:sz w:val="28"/>
          <w:szCs w:val="28"/>
        </w:rPr>
        <w:t>екта Российской Федерации по делам о проверке соответствия муниципальных правовых актов конституции (уставу) субъекта Российской Федерации;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предписания антимонопольных органов;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муниципальные акты органов государственной власти об отмене или приостановлении</w:t>
      </w:r>
      <w:r>
        <w:rPr>
          <w:sz w:val="28"/>
          <w:szCs w:val="28"/>
        </w:rPr>
        <w:t xml:space="preserve"> действия муниципальных актов в части, регулирующей осуществление органами местного самоуправления отдельных государственных полномочий, переданных им на основании федерального закона или закона субъекта Российской Федерации;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письма, иная информация, посту</w:t>
      </w:r>
      <w:r>
        <w:rPr>
          <w:sz w:val="28"/>
          <w:szCs w:val="28"/>
        </w:rPr>
        <w:t>пившая из органов прокуратуры, органов государственной власти субъекта Российской Федерации, органов местного самоуправления и иных государственных органов.</w:t>
      </w:r>
    </w:p>
    <w:p w:rsidR="000D21CC" w:rsidRDefault="000D21CC">
      <w:pPr>
        <w:pStyle w:val="a3"/>
        <w:rPr>
          <w:sz w:val="28"/>
          <w:szCs w:val="28"/>
        </w:rPr>
      </w:pPr>
    </w:p>
    <w:p w:rsidR="000D21CC" w:rsidRDefault="006C1C0E">
      <w:pPr>
        <w:pStyle w:val="1"/>
        <w:rPr>
          <w:sz w:val="28"/>
          <w:szCs w:val="28"/>
        </w:rPr>
      </w:pPr>
      <w:bookmarkStart w:id="79" w:name="anchor50024"/>
      <w:bookmarkEnd w:id="79"/>
      <w:r>
        <w:rPr>
          <w:sz w:val="28"/>
          <w:szCs w:val="28"/>
        </w:rPr>
        <w:t>IV. Требования к информации, включаемой в регистр</w:t>
      </w:r>
    </w:p>
    <w:p w:rsidR="000D21CC" w:rsidRDefault="000D21CC">
      <w:pPr>
        <w:pStyle w:val="a3"/>
        <w:rPr>
          <w:sz w:val="28"/>
          <w:szCs w:val="28"/>
        </w:rPr>
      </w:pPr>
    </w:p>
    <w:p w:rsidR="000D21CC" w:rsidRDefault="006C1C0E">
      <w:pPr>
        <w:pStyle w:val="a3"/>
        <w:rPr>
          <w:sz w:val="28"/>
          <w:szCs w:val="28"/>
        </w:rPr>
      </w:pPr>
      <w:bookmarkStart w:id="80" w:name="anchor4009"/>
      <w:bookmarkEnd w:id="80"/>
      <w:r>
        <w:rPr>
          <w:sz w:val="28"/>
          <w:szCs w:val="28"/>
        </w:rPr>
        <w:t>9. В регистр вносится следующая информация: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ном</w:t>
      </w:r>
      <w:r>
        <w:rPr>
          <w:sz w:val="28"/>
          <w:szCs w:val="28"/>
        </w:rPr>
        <w:t>ера регистрации муниципальных актов в регистре;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тексты муниципальных актов и дополнительных сведений;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реквизиты муниципальных актов (вид акта и наименование принявшего его органа (органов), дата принятия (подписания) акта, его номер (номера) и название);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</w:rPr>
        <w:t>еквизиты дополнительных сведений (вид, дата, номер, наименование (если имеется), наименование соответствующего органа).</w:t>
      </w:r>
    </w:p>
    <w:p w:rsidR="000D21CC" w:rsidRDefault="006C1C0E">
      <w:pPr>
        <w:pStyle w:val="a3"/>
        <w:rPr>
          <w:sz w:val="28"/>
          <w:szCs w:val="28"/>
        </w:rPr>
      </w:pPr>
      <w:bookmarkStart w:id="81" w:name="anchor4010"/>
      <w:bookmarkEnd w:id="81"/>
      <w:r>
        <w:rPr>
          <w:sz w:val="28"/>
          <w:szCs w:val="28"/>
        </w:rPr>
        <w:t>10. В случае если к включенному в регистр муниципальному акту не имеется дополнительных сведений о его противоречии действующему законод</w:t>
      </w:r>
      <w:r>
        <w:rPr>
          <w:sz w:val="28"/>
          <w:szCs w:val="28"/>
        </w:rPr>
        <w:t>ательству и уставу муниципального образования, в регистре содержится запись, что данный муниципальный акт "соответствует федеральному законодательству, законодательству субъектов Российской Федерации и уставу муниципального образования".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В случае если муни</w:t>
      </w:r>
      <w:r>
        <w:rPr>
          <w:sz w:val="28"/>
          <w:szCs w:val="28"/>
        </w:rPr>
        <w:t>ципальный акт вследствие противоречия федеральному законодательству, законодательству субъекта Российской Федерации, уставу муниципального образования признан судом не соответствующим законодательству или не подлежащим применению, в регистре содержится зап</w:t>
      </w:r>
      <w:r>
        <w:rPr>
          <w:sz w:val="28"/>
          <w:szCs w:val="28"/>
        </w:rPr>
        <w:t>ись, что он "не соответствует федеральному законодательству" или "не соответствует законодательству субъектов Российской Федерации", "не соответствует уставу муниципального образования". Если о наличии в муниципальном акте противоречий федеральному законод</w:t>
      </w:r>
      <w:r>
        <w:rPr>
          <w:sz w:val="28"/>
          <w:szCs w:val="28"/>
        </w:rPr>
        <w:t>ательству, законодательству субъекта Российской Федерации, уставу муниципального образования свидетельствуют иные дополнительные сведения (при отсутствии судебного решения), то в регистре содержится запись "выявлено несоответствие федеральному законодатель</w:t>
      </w:r>
      <w:r>
        <w:rPr>
          <w:sz w:val="28"/>
          <w:szCs w:val="28"/>
        </w:rPr>
        <w:t>ству" или "выявлено несоответствие законодательству субъектов Российской Федерации" или "выявлено несоответствие уставу муниципального образования".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Запись "не требует юридической экспертизы" содержится в регистре, если муниципальный акт вносит изменения н</w:t>
      </w:r>
      <w:r>
        <w:rPr>
          <w:sz w:val="28"/>
          <w:szCs w:val="28"/>
        </w:rPr>
        <w:t>енормативного характера в муниципальный акт и не устанавливает новых норм права, а также в отношении муниципальных актов, которые после внесения в них изменений утратили нормативность.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Запись "муниципальный акт на юридической экспертизе" содержится в регис</w:t>
      </w:r>
      <w:r>
        <w:rPr>
          <w:sz w:val="28"/>
          <w:szCs w:val="28"/>
        </w:rPr>
        <w:t>тре в случаях, если сведения о проведении юридической экспертизы отсутствуют, а также нет иных дополнительных сведений о противоречии муниципального акта действующему законодательству и уставу муниципального образования.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Если юридическая экспертиза муницип</w:t>
      </w:r>
      <w:r>
        <w:rPr>
          <w:sz w:val="28"/>
          <w:szCs w:val="28"/>
        </w:rPr>
        <w:t>ального акта не проводилась, в регистре содержится запись "юридическая экспертиза не проводилась".</w:t>
      </w:r>
    </w:p>
    <w:p w:rsidR="000D21CC" w:rsidRDefault="006C1C0E">
      <w:pPr>
        <w:pStyle w:val="a3"/>
        <w:rPr>
          <w:sz w:val="28"/>
          <w:szCs w:val="28"/>
        </w:rPr>
      </w:pPr>
      <w:bookmarkStart w:id="82" w:name="anchor4011"/>
      <w:bookmarkEnd w:id="82"/>
      <w:r>
        <w:rPr>
          <w:sz w:val="28"/>
          <w:szCs w:val="28"/>
        </w:rPr>
        <w:t>11. В регистре содержится следующая информация о действии муниципального акта: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действующий;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недействующий (если муниципальный акт отменен или признан </w:t>
      </w:r>
      <w:r>
        <w:rPr>
          <w:sz w:val="28"/>
          <w:szCs w:val="28"/>
        </w:rPr>
        <w:t>утратившим силу органом, его принявшим, или срок действия его истек, а также в случае признания судом муниципального акта недействующим);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действие приостановлено;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не вступил в силу (в случае если муниципальный акт принят, но в тексте имеется указание на вс</w:t>
      </w:r>
      <w:r>
        <w:rPr>
          <w:sz w:val="28"/>
          <w:szCs w:val="28"/>
        </w:rPr>
        <w:t>тупление в силу по истечении определенного срока после официального опубликования (обнародования) или на дату вступления в силу).</w:t>
      </w:r>
    </w:p>
    <w:p w:rsidR="000D21CC" w:rsidRDefault="006C1C0E">
      <w:pPr>
        <w:pStyle w:val="a3"/>
        <w:rPr>
          <w:sz w:val="28"/>
          <w:szCs w:val="28"/>
        </w:rPr>
      </w:pPr>
      <w:bookmarkStart w:id="83" w:name="anchor4012"/>
      <w:bookmarkEnd w:id="83"/>
      <w:r>
        <w:rPr>
          <w:sz w:val="28"/>
          <w:szCs w:val="28"/>
        </w:rPr>
        <w:t xml:space="preserve">12. Муниципальные акты должны поддерживаться в актуальной редакции со ссылками на муниципальные акты, изменяющие </w:t>
      </w:r>
      <w:r>
        <w:rPr>
          <w:sz w:val="28"/>
          <w:szCs w:val="28"/>
        </w:rPr>
        <w:t>(дополняющие), отменяющие (признающие утратившими силу) и (или) приостанавливающие действие основного (первоначального) акта.</w:t>
      </w:r>
    </w:p>
    <w:p w:rsidR="000D21CC" w:rsidRDefault="006C1C0E">
      <w:pPr>
        <w:pStyle w:val="a3"/>
        <w:rPr>
          <w:sz w:val="28"/>
          <w:szCs w:val="28"/>
        </w:rPr>
      </w:pPr>
      <w:bookmarkStart w:id="84" w:name="anchor4013"/>
      <w:bookmarkEnd w:id="84"/>
      <w:r>
        <w:rPr>
          <w:sz w:val="28"/>
          <w:szCs w:val="28"/>
        </w:rPr>
        <w:t>13. Наименование источника официального опубликования муниципального акта указывается полностью в именительном падеже. Также указы</w:t>
      </w:r>
      <w:r>
        <w:rPr>
          <w:sz w:val="28"/>
          <w:szCs w:val="28"/>
        </w:rPr>
        <w:t>ваются дата издания, номера выпуска и статьи, а при отсутствии статьи - номер страницы выпуска, с которой начинается текст муниципального акта.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При наличии нескольких источников официального опубликования указываются все имеющиеся источники официального оп</w:t>
      </w:r>
      <w:r>
        <w:rPr>
          <w:sz w:val="28"/>
          <w:szCs w:val="28"/>
        </w:rPr>
        <w:t>убликования.</w:t>
      </w:r>
    </w:p>
    <w:p w:rsidR="000D21CC" w:rsidRDefault="006C1C0E">
      <w:pPr>
        <w:pStyle w:val="a3"/>
        <w:rPr>
          <w:sz w:val="28"/>
          <w:szCs w:val="28"/>
        </w:rPr>
      </w:pPr>
      <w:bookmarkStart w:id="85" w:name="anchor4014"/>
      <w:bookmarkEnd w:id="85"/>
      <w:r>
        <w:rPr>
          <w:sz w:val="28"/>
          <w:szCs w:val="28"/>
        </w:rPr>
        <w:t>14. При внесении муниципального акта в регистр он классифицируется в соответствии с принятыми классификаторами муниципальных актов.</w:t>
      </w:r>
    </w:p>
    <w:p w:rsidR="000D21CC" w:rsidRDefault="006C1C0E">
      <w:pPr>
        <w:pStyle w:val="a3"/>
        <w:rPr>
          <w:sz w:val="28"/>
          <w:szCs w:val="28"/>
        </w:rPr>
      </w:pPr>
      <w:bookmarkStart w:id="86" w:name="anchor4015"/>
      <w:bookmarkEnd w:id="86"/>
      <w:r>
        <w:rPr>
          <w:sz w:val="28"/>
          <w:szCs w:val="28"/>
        </w:rPr>
        <w:t>15. В автоматизированной информационной системе федерального муниципального регистра используются словари, вклю</w:t>
      </w:r>
      <w:r>
        <w:rPr>
          <w:sz w:val="28"/>
          <w:szCs w:val="28"/>
        </w:rPr>
        <w:t>чающие в себя общеупотребительные юридические термины.</w:t>
      </w:r>
    </w:p>
    <w:p w:rsidR="000D21CC" w:rsidRDefault="006C1C0E">
      <w:pPr>
        <w:pStyle w:val="a3"/>
      </w:pPr>
      <w:bookmarkStart w:id="87" w:name="anchor4016"/>
      <w:bookmarkEnd w:id="87"/>
      <w:r>
        <w:rPr>
          <w:sz w:val="28"/>
          <w:szCs w:val="28"/>
        </w:rPr>
        <w:t xml:space="preserve">16. При ведении регистра обеспечиваются классификация и поиск муниципальных актов по соответствующим территориям муниципальных образований </w:t>
      </w:r>
      <w:hyperlink r:id="rId53" w:history="1">
        <w:r>
          <w:rPr>
            <w:sz w:val="28"/>
            <w:szCs w:val="28"/>
          </w:rPr>
          <w:t>Общероссийского классификатора</w:t>
        </w:r>
      </w:hyperlink>
      <w:r>
        <w:rPr>
          <w:sz w:val="28"/>
          <w:szCs w:val="28"/>
        </w:rPr>
        <w:t xml:space="preserve"> территорий муниципальных образований (ОКТМО).</w:t>
      </w:r>
    </w:p>
    <w:p w:rsidR="000D21CC" w:rsidRDefault="000D21CC">
      <w:pPr>
        <w:pStyle w:val="a3"/>
        <w:rPr>
          <w:sz w:val="28"/>
          <w:szCs w:val="28"/>
        </w:rPr>
      </w:pPr>
    </w:p>
    <w:p w:rsidR="000D21CC" w:rsidRDefault="006C1C0E">
      <w:pPr>
        <w:pStyle w:val="a3"/>
        <w:ind w:firstLine="680"/>
        <w:jc w:val="right"/>
      </w:pPr>
      <w:bookmarkStart w:id="88" w:name="anchor5000"/>
      <w:bookmarkEnd w:id="88"/>
      <w:r>
        <w:rPr>
          <w:b/>
          <w:color w:val="26282F"/>
          <w:sz w:val="28"/>
          <w:szCs w:val="28"/>
        </w:rPr>
        <w:t xml:space="preserve">Приложение N 5 к </w:t>
      </w:r>
      <w:hyperlink r:id="rId54" w:history="1">
        <w:r>
          <w:rPr>
            <w:b/>
            <w:color w:val="26282F"/>
            <w:sz w:val="28"/>
            <w:szCs w:val="28"/>
          </w:rPr>
          <w:t>приказу</w:t>
        </w:r>
      </w:hyperlink>
      <w:r>
        <w:rPr>
          <w:b/>
          <w:color w:val="26282F"/>
          <w:sz w:val="28"/>
          <w:szCs w:val="28"/>
        </w:rPr>
        <w:t xml:space="preserve"> Министерства юстиции Российской Федерации от 4 марта 2021 г. N 27</w:t>
      </w:r>
    </w:p>
    <w:p w:rsidR="000D21CC" w:rsidRDefault="000D21CC">
      <w:pPr>
        <w:pStyle w:val="a3"/>
        <w:rPr>
          <w:sz w:val="28"/>
          <w:szCs w:val="28"/>
        </w:rPr>
      </w:pPr>
    </w:p>
    <w:p w:rsidR="000D21CC" w:rsidRDefault="006C1C0E">
      <w:pPr>
        <w:pStyle w:val="1"/>
        <w:rPr>
          <w:sz w:val="28"/>
          <w:szCs w:val="28"/>
        </w:rPr>
      </w:pPr>
      <w:r>
        <w:rPr>
          <w:sz w:val="28"/>
          <w:szCs w:val="28"/>
        </w:rPr>
        <w:t>Порядок предоставления сведений, содержащихся в федерал</w:t>
      </w:r>
      <w:r>
        <w:rPr>
          <w:sz w:val="28"/>
          <w:szCs w:val="28"/>
        </w:rPr>
        <w:t>ьном регистре муниципальных нормативных правовых актов</w:t>
      </w:r>
    </w:p>
    <w:p w:rsidR="000D21CC" w:rsidRDefault="000D21CC">
      <w:pPr>
        <w:pStyle w:val="a3"/>
        <w:rPr>
          <w:sz w:val="28"/>
          <w:szCs w:val="28"/>
        </w:rPr>
      </w:pPr>
    </w:p>
    <w:p w:rsidR="000D21CC" w:rsidRDefault="006C1C0E">
      <w:pPr>
        <w:pStyle w:val="a3"/>
      </w:pPr>
      <w:bookmarkStart w:id="89" w:name="anchor5001"/>
      <w:bookmarkEnd w:id="89"/>
      <w:r>
        <w:rPr>
          <w:sz w:val="28"/>
          <w:szCs w:val="28"/>
        </w:rPr>
        <w:t xml:space="preserve">1. Настоящий Порядок устанавливает в соответствии с </w:t>
      </w:r>
      <w:hyperlink r:id="rId55" w:history="1">
        <w:r>
          <w:rPr>
            <w:sz w:val="28"/>
            <w:szCs w:val="28"/>
          </w:rPr>
          <w:t>пунктом 8</w:t>
        </w:r>
      </w:hyperlink>
      <w:r>
        <w:rPr>
          <w:sz w:val="28"/>
          <w:szCs w:val="28"/>
        </w:rPr>
        <w:t xml:space="preserve"> Положения о ведении федерального регистра муниципальных нормативных пр</w:t>
      </w:r>
      <w:r>
        <w:rPr>
          <w:sz w:val="28"/>
          <w:szCs w:val="28"/>
        </w:rPr>
        <w:t xml:space="preserve">авовых актов, утвержденного </w:t>
      </w:r>
      <w:hyperlink r:id="rId56" w:history="1">
        <w:r>
          <w:rPr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Правительства Российской Федерации от 10.09.2008 N 657, правила предоставления сведений, содержащихся в федеральном регистре муниципальных нормативн</w:t>
      </w:r>
      <w:r>
        <w:rPr>
          <w:sz w:val="28"/>
          <w:szCs w:val="28"/>
        </w:rPr>
        <w:t>ых правовых актов субъектов Российской Федерации (далее - регистр), государственным органам, органам местного самоуправления, физическим и юридическим лицам (далее - заявители).</w:t>
      </w:r>
    </w:p>
    <w:p w:rsidR="000D21CC" w:rsidRDefault="006C1C0E">
      <w:pPr>
        <w:pStyle w:val="a3"/>
        <w:rPr>
          <w:sz w:val="28"/>
          <w:szCs w:val="28"/>
        </w:rPr>
      </w:pPr>
      <w:bookmarkStart w:id="90" w:name="anchor5002"/>
      <w:bookmarkEnd w:id="90"/>
      <w:r>
        <w:rPr>
          <w:sz w:val="28"/>
          <w:szCs w:val="28"/>
        </w:rPr>
        <w:t>2. Из регистра предоставляются следующие сведения: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о наличии муниципального но</w:t>
      </w:r>
      <w:r>
        <w:rPr>
          <w:sz w:val="28"/>
          <w:szCs w:val="28"/>
        </w:rPr>
        <w:t>рмативного правового акта (далее - муниципальный акт) в регистре;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номер и дата регистрации муниципального акта в регистре;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реквизиты муниципального акта (вид муниципального акта и наименование принявшего его органа, дата принятия (подписания) муниципальног</w:t>
      </w:r>
      <w:r>
        <w:rPr>
          <w:sz w:val="28"/>
          <w:szCs w:val="28"/>
        </w:rPr>
        <w:t>о акта, его название и номер);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сведения об изменении (дополнении), отмене (признании утратившим силу) муниципального акта;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текст или фрагмент текста муниципального акта;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источник официального опубликования муниципального акта;</w:t>
      </w:r>
    </w:p>
    <w:p w:rsidR="000D21CC" w:rsidRDefault="006C1C0E">
      <w:pPr>
        <w:pStyle w:val="a3"/>
      </w:pPr>
      <w:r>
        <w:rPr>
          <w:sz w:val="28"/>
          <w:szCs w:val="28"/>
        </w:rPr>
        <w:t>дополнительные сведения (согл</w:t>
      </w:r>
      <w:r>
        <w:rPr>
          <w:sz w:val="28"/>
          <w:szCs w:val="28"/>
        </w:rPr>
        <w:t xml:space="preserve">асно </w:t>
      </w:r>
      <w:hyperlink r:id="rId57" w:history="1">
        <w:r>
          <w:rPr>
            <w:sz w:val="28"/>
            <w:szCs w:val="28"/>
          </w:rPr>
          <w:t>пункту 8</w:t>
        </w:r>
      </w:hyperlink>
      <w:r>
        <w:rPr>
          <w:sz w:val="28"/>
          <w:szCs w:val="28"/>
        </w:rPr>
        <w:t xml:space="preserve"> Методики ведения федерального регистра муниципальных нормативных правовых актов (приложение N 4 к настоящему приказу).</w:t>
      </w:r>
    </w:p>
    <w:p w:rsidR="000D21CC" w:rsidRDefault="006C1C0E">
      <w:pPr>
        <w:pStyle w:val="a3"/>
        <w:rPr>
          <w:sz w:val="28"/>
          <w:szCs w:val="28"/>
        </w:rPr>
      </w:pPr>
      <w:bookmarkStart w:id="91" w:name="anchor5003"/>
      <w:bookmarkEnd w:id="91"/>
      <w:r>
        <w:rPr>
          <w:sz w:val="28"/>
          <w:szCs w:val="28"/>
        </w:rPr>
        <w:t>3. Предоставление сведений, содержащихся в регистре, осуществляется Минюстом России.</w:t>
      </w:r>
    </w:p>
    <w:p w:rsidR="000D21CC" w:rsidRDefault="006C1C0E">
      <w:pPr>
        <w:pStyle w:val="a3"/>
      </w:pPr>
      <w:bookmarkStart w:id="92" w:name="anchor5004"/>
      <w:bookmarkEnd w:id="92"/>
      <w:r>
        <w:rPr>
          <w:sz w:val="28"/>
          <w:szCs w:val="28"/>
        </w:rPr>
        <w:t>4. Рассмо</w:t>
      </w:r>
      <w:r>
        <w:rPr>
          <w:sz w:val="28"/>
          <w:szCs w:val="28"/>
        </w:rPr>
        <w:t xml:space="preserve">трение обращения заявителя о получении сведений, содержащихся в регистре, осуществляется в соответствии с </w:t>
      </w:r>
      <w:hyperlink r:id="rId58" w:history="1">
        <w:r>
          <w:rPr>
            <w:sz w:val="28"/>
            <w:szCs w:val="28"/>
          </w:rPr>
          <w:t>Федеральным законом</w:t>
        </w:r>
      </w:hyperlink>
      <w:r>
        <w:rPr>
          <w:sz w:val="28"/>
          <w:szCs w:val="28"/>
        </w:rPr>
        <w:t xml:space="preserve"> от 02.05.2006 N 59-ФЗ "О порядке рассмотрения обращений граждан</w:t>
      </w:r>
      <w:r>
        <w:rPr>
          <w:sz w:val="28"/>
          <w:szCs w:val="28"/>
        </w:rPr>
        <w:t xml:space="preserve"> Российской Федерации" и настоящим Порядком.</w:t>
      </w:r>
    </w:p>
    <w:p w:rsidR="000D21CC" w:rsidRDefault="006C1C0E">
      <w:pPr>
        <w:pStyle w:val="a3"/>
        <w:rPr>
          <w:sz w:val="28"/>
          <w:szCs w:val="28"/>
        </w:rPr>
      </w:pPr>
      <w:bookmarkStart w:id="93" w:name="anchor5005"/>
      <w:bookmarkEnd w:id="93"/>
      <w:r>
        <w:rPr>
          <w:sz w:val="28"/>
          <w:szCs w:val="28"/>
        </w:rPr>
        <w:t>5. Сведения, содержащиеся в регистре, предоставляются в соответствии с письменным запросом заявителя в бумажном виде или электронной форме.</w:t>
      </w:r>
    </w:p>
    <w:p w:rsidR="000D21CC" w:rsidRDefault="006C1C0E">
      <w:pPr>
        <w:pStyle w:val="a3"/>
        <w:rPr>
          <w:sz w:val="28"/>
          <w:szCs w:val="28"/>
        </w:rPr>
      </w:pPr>
      <w:bookmarkStart w:id="94" w:name="anchor5006"/>
      <w:bookmarkEnd w:id="94"/>
      <w:r>
        <w:rPr>
          <w:sz w:val="28"/>
          <w:szCs w:val="28"/>
        </w:rPr>
        <w:t xml:space="preserve">6. В электронной форме сведения, содержащиеся в регистре, </w:t>
      </w:r>
      <w:r>
        <w:rPr>
          <w:sz w:val="28"/>
          <w:szCs w:val="28"/>
        </w:rPr>
        <w:t>предоставляются с использованием электронной почты.</w:t>
      </w:r>
    </w:p>
    <w:p w:rsidR="000D21CC" w:rsidRDefault="006C1C0E">
      <w:pPr>
        <w:pStyle w:val="a3"/>
      </w:pPr>
      <w:r>
        <w:rPr>
          <w:sz w:val="28"/>
          <w:szCs w:val="28"/>
        </w:rPr>
        <w:t>Доступ к текстам муниципальных актов, содержащихся в регистре, также обеспечивается через портал Министерства юстиции Российской Федерации "Нормативные правовые акты в Российской Федерации" в информационн</w:t>
      </w:r>
      <w:r>
        <w:rPr>
          <w:sz w:val="28"/>
          <w:szCs w:val="28"/>
        </w:rPr>
        <w:t>о-телекоммуникационной сети "Интернет" (</w:t>
      </w:r>
      <w:hyperlink r:id="rId59" w:history="1">
        <w:r>
          <w:rPr>
            <w:sz w:val="28"/>
            <w:szCs w:val="28"/>
          </w:rPr>
          <w:t>http://pravo-minjust.ru</w:t>
        </w:r>
      </w:hyperlink>
      <w:r>
        <w:rPr>
          <w:sz w:val="28"/>
          <w:szCs w:val="28"/>
        </w:rPr>
        <w:t xml:space="preserve">, </w:t>
      </w:r>
      <w:hyperlink r:id="rId60" w:history="1">
        <w:r>
          <w:rPr>
            <w:sz w:val="28"/>
            <w:szCs w:val="28"/>
          </w:rPr>
          <w:t>http://право-минюст.рф</w:t>
        </w:r>
      </w:hyperlink>
      <w:r>
        <w:rPr>
          <w:sz w:val="28"/>
          <w:szCs w:val="28"/>
        </w:rPr>
        <w:t>).</w:t>
      </w:r>
    </w:p>
    <w:p w:rsidR="000D21CC" w:rsidRDefault="006C1C0E">
      <w:pPr>
        <w:pStyle w:val="a3"/>
        <w:rPr>
          <w:sz w:val="28"/>
          <w:szCs w:val="28"/>
        </w:rPr>
      </w:pPr>
      <w:bookmarkStart w:id="95" w:name="anchor5007"/>
      <w:bookmarkEnd w:id="95"/>
      <w:r>
        <w:rPr>
          <w:sz w:val="28"/>
          <w:szCs w:val="28"/>
        </w:rPr>
        <w:t>7. В запросе на получение сведений, содержащихся в регистре, в документальном виде ук</w:t>
      </w:r>
      <w:r>
        <w:rPr>
          <w:sz w:val="28"/>
          <w:szCs w:val="28"/>
        </w:rPr>
        <w:t>азываются: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для граждан: фамилия, имя, отчество (при наличии), номер телефона, факса и (или) почтовый адрес для направления ответа или уточнения содержания запроса;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для организаций: наименование организации, ее почтовый адрес и (или) номер телефона, факса </w:t>
      </w:r>
      <w:r>
        <w:rPr>
          <w:sz w:val="28"/>
          <w:szCs w:val="28"/>
        </w:rPr>
        <w:t>для направления ответа или уточнения содержания запроса;</w:t>
      </w:r>
    </w:p>
    <w:p w:rsidR="000D21CC" w:rsidRDefault="006C1C0E">
      <w:pPr>
        <w:pStyle w:val="a3"/>
        <w:rPr>
          <w:sz w:val="28"/>
          <w:szCs w:val="28"/>
        </w:rPr>
      </w:pPr>
      <w:r>
        <w:rPr>
          <w:sz w:val="28"/>
          <w:szCs w:val="28"/>
        </w:rPr>
        <w:t>информация о запрашиваемых сведениях (вид, название, номер, дата принятия муниципального акта, орган, принявший муниципальный акт).</w:t>
      </w:r>
    </w:p>
    <w:p w:rsidR="000D21CC" w:rsidRDefault="006C1C0E">
      <w:pPr>
        <w:pStyle w:val="a3"/>
      </w:pPr>
      <w:bookmarkStart w:id="96" w:name="anchor5008"/>
      <w:bookmarkEnd w:id="96"/>
      <w:r>
        <w:rPr>
          <w:sz w:val="28"/>
          <w:szCs w:val="28"/>
        </w:rPr>
        <w:t>8. Обращение заявителя о получении сведений, содержащихся в регистр</w:t>
      </w:r>
      <w:r>
        <w:rPr>
          <w:sz w:val="28"/>
          <w:szCs w:val="28"/>
        </w:rPr>
        <w:t>е, подлежит рассмотрению в течение 30 дней со дня его регистрации в Минюсте России</w:t>
      </w:r>
      <w:r>
        <w:rPr>
          <w:sz w:val="28"/>
          <w:szCs w:val="28"/>
          <w:vertAlign w:val="superscript"/>
        </w:rPr>
        <w:t> </w:t>
      </w:r>
      <w:hyperlink r:id="rId61" w:history="1">
        <w:r>
          <w:rPr>
            <w:sz w:val="28"/>
            <w:szCs w:val="28"/>
            <w:vertAlign w:val="superscript"/>
          </w:rPr>
          <w:t>1</w:t>
        </w:r>
      </w:hyperlink>
      <w:r>
        <w:rPr>
          <w:sz w:val="28"/>
          <w:szCs w:val="28"/>
        </w:rPr>
        <w:t>.</w:t>
      </w:r>
    </w:p>
    <w:p w:rsidR="000D21CC" w:rsidRDefault="000D21CC">
      <w:pPr>
        <w:pStyle w:val="a3"/>
        <w:rPr>
          <w:sz w:val="28"/>
          <w:szCs w:val="28"/>
        </w:rPr>
      </w:pPr>
    </w:p>
    <w:p w:rsidR="000D21CC" w:rsidRDefault="006C1C0E">
      <w:pPr>
        <w:pStyle w:val="O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──────────────────────────────</w:t>
      </w:r>
    </w:p>
    <w:p w:rsidR="000D21CC" w:rsidRDefault="006C1C0E">
      <w:pPr>
        <w:pStyle w:val="ac"/>
      </w:pPr>
      <w:bookmarkStart w:id="97" w:name="anchor50011"/>
      <w:bookmarkEnd w:id="97"/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</w:t>
      </w:r>
      <w:hyperlink r:id="rId62" w:history="1">
        <w:r>
          <w:rPr>
            <w:sz w:val="28"/>
            <w:szCs w:val="28"/>
          </w:rPr>
          <w:t>Часть 1 статьи 12</w:t>
        </w:r>
      </w:hyperlink>
      <w:r>
        <w:rPr>
          <w:sz w:val="28"/>
          <w:szCs w:val="28"/>
        </w:rPr>
        <w:t xml:space="preserve"> Федерального закон</w:t>
      </w:r>
      <w:r>
        <w:rPr>
          <w:sz w:val="28"/>
          <w:szCs w:val="28"/>
        </w:rPr>
        <w:t>а от 02.05.2006 N 59-ФЗ "О порядке рассмотрения обращений граждан Российской Федерации".</w:t>
      </w:r>
    </w:p>
    <w:p w:rsidR="000D21CC" w:rsidRDefault="000D21CC">
      <w:pPr>
        <w:pStyle w:val="a3"/>
        <w:rPr>
          <w:sz w:val="28"/>
          <w:szCs w:val="28"/>
        </w:rPr>
      </w:pPr>
    </w:p>
    <w:sectPr w:rsidR="000D21CC">
      <w:footerReference w:type="default" r:id="rId63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C0E" w:rsidRDefault="006C1C0E">
      <w:r>
        <w:separator/>
      </w:r>
    </w:p>
  </w:endnote>
  <w:endnote w:type="continuationSeparator" w:id="0">
    <w:p w:rsidR="006C1C0E" w:rsidRDefault="006C1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78" w:type="dxa"/>
      <w:tblInd w:w="-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  <w:gridCol w:w="26"/>
      <w:gridCol w:w="26"/>
    </w:tblGrid>
    <w:tr w:rsidR="004B7643">
      <w:tblPrEx>
        <w:tblCellMar>
          <w:top w:w="0" w:type="dxa"/>
          <w:bottom w:w="0" w:type="dxa"/>
        </w:tblCellMar>
      </w:tblPrEx>
      <w:tc>
        <w:tcPr>
          <w:tcW w:w="26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:rsidR="004B7643" w:rsidRDefault="006C1C0E">
          <w:pPr>
            <w:pStyle w:val="Standard"/>
            <w:ind w:firstLine="0"/>
            <w:jc w:val="left"/>
          </w:pPr>
        </w:p>
      </w:tc>
      <w:tc>
        <w:tcPr>
          <w:tcW w:w="26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:rsidR="004B7643" w:rsidRDefault="006C1C0E">
          <w:pPr>
            <w:pStyle w:val="Standard"/>
            <w:ind w:firstLine="0"/>
            <w:jc w:val="center"/>
          </w:pPr>
        </w:p>
      </w:tc>
      <w:tc>
        <w:tcPr>
          <w:tcW w:w="26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:rsidR="004B7643" w:rsidRDefault="006C1C0E">
          <w:pPr>
            <w:pStyle w:val="Standard"/>
            <w:ind w:firstLine="0"/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C0E" w:rsidRDefault="006C1C0E">
      <w:r>
        <w:rPr>
          <w:color w:val="000000"/>
        </w:rPr>
        <w:separator/>
      </w:r>
    </w:p>
  </w:footnote>
  <w:footnote w:type="continuationSeparator" w:id="0">
    <w:p w:rsidR="006C1C0E" w:rsidRDefault="006C1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D21CC"/>
    <w:rsid w:val="000D21CC"/>
    <w:rsid w:val="001C4FA6"/>
    <w:rsid w:val="006C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98EB38-B054-408F-AA0B-D06142DB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rPr>
      <w:rFonts w:ascii="Times New Roman" w:hAnsi="Times New Roman"/>
      <w:sz w:val="24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/redirect/182719/108" TargetMode="External"/><Relationship Id="rId18" Type="http://schemas.openxmlformats.org/officeDocument/2006/relationships/hyperlink" Target="#anchor1000" TargetMode="External"/><Relationship Id="rId26" Type="http://schemas.openxmlformats.org/officeDocument/2006/relationships/hyperlink" Target="http://ivo.garant.ru/document/redirect/72875856/1002" TargetMode="External"/><Relationship Id="rId39" Type="http://schemas.openxmlformats.org/officeDocument/2006/relationships/hyperlink" Target="http://ivo.garant.ru/document/redirect/195958/334" TargetMode="External"/><Relationship Id="rId21" Type="http://schemas.openxmlformats.org/officeDocument/2006/relationships/hyperlink" Target="#anchor4000" TargetMode="External"/><Relationship Id="rId34" Type="http://schemas.openxmlformats.org/officeDocument/2006/relationships/hyperlink" Target="http://ivo.garant.ru/document/redirect/405375813/0" TargetMode="External"/><Relationship Id="rId42" Type="http://schemas.openxmlformats.org/officeDocument/2006/relationships/hyperlink" Target="http://ivo.garant.ru/document/redirect/182719/108" TargetMode="External"/><Relationship Id="rId47" Type="http://schemas.openxmlformats.org/officeDocument/2006/relationships/hyperlink" Target="http://ivo.garant.ru/document/redirect/12146661/0" TargetMode="External"/><Relationship Id="rId50" Type="http://schemas.openxmlformats.org/officeDocument/2006/relationships/hyperlink" Target="#anchor0" TargetMode="External"/><Relationship Id="rId55" Type="http://schemas.openxmlformats.org/officeDocument/2006/relationships/hyperlink" Target="http://ivo.garant.ru/document/redirect/193866/1008" TargetMode="External"/><Relationship Id="rId63" Type="http://schemas.openxmlformats.org/officeDocument/2006/relationships/footer" Target="footer1.xml"/><Relationship Id="rId7" Type="http://schemas.openxmlformats.org/officeDocument/2006/relationships/hyperlink" Target="http://ivo.garant.ru/document/redirect/12137238/717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document/redirect/193866/1009" TargetMode="External"/><Relationship Id="rId20" Type="http://schemas.openxmlformats.org/officeDocument/2006/relationships/hyperlink" Target="#anchor3000" TargetMode="External"/><Relationship Id="rId29" Type="http://schemas.openxmlformats.org/officeDocument/2006/relationships/hyperlink" Target="http://ivo.garant.ru/document/redirect/182719/1000" TargetMode="External"/><Relationship Id="rId41" Type="http://schemas.openxmlformats.org/officeDocument/2006/relationships/hyperlink" Target="#anchor0" TargetMode="External"/><Relationship Id="rId54" Type="http://schemas.openxmlformats.org/officeDocument/2006/relationships/hyperlink" Target="#anchor0" TargetMode="External"/><Relationship Id="rId62" Type="http://schemas.openxmlformats.org/officeDocument/2006/relationships/hyperlink" Target="http://ivo.garant.ru/document/redirect/12146661/1201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12137238/717" TargetMode="External"/><Relationship Id="rId11" Type="http://schemas.openxmlformats.org/officeDocument/2006/relationships/hyperlink" Target="http://ivo.garant.ru/document/redirect/182719/105" TargetMode="External"/><Relationship Id="rId24" Type="http://schemas.openxmlformats.org/officeDocument/2006/relationships/hyperlink" Target="http://ivo.garant.ru/document/redirect/71161972/1008" TargetMode="External"/><Relationship Id="rId32" Type="http://schemas.openxmlformats.org/officeDocument/2006/relationships/hyperlink" Target="http://ivo.garant.ru/document/redirect/182719/105" TargetMode="External"/><Relationship Id="rId37" Type="http://schemas.openxmlformats.org/officeDocument/2006/relationships/hyperlink" Target="http://www.pravo.gov.ru" TargetMode="External"/><Relationship Id="rId40" Type="http://schemas.openxmlformats.org/officeDocument/2006/relationships/hyperlink" Target="http://ivo.garant.ru/document/redirect/182397/2" TargetMode="External"/><Relationship Id="rId45" Type="http://schemas.openxmlformats.org/officeDocument/2006/relationships/hyperlink" Target="http://ivo.garant.ru/document/redirect/182719/1000" TargetMode="External"/><Relationship Id="rId53" Type="http://schemas.openxmlformats.org/officeDocument/2006/relationships/hyperlink" Target="http://ivo.garant.ru/document/redirect/70465940/0" TargetMode="External"/><Relationship Id="rId58" Type="http://schemas.openxmlformats.org/officeDocument/2006/relationships/hyperlink" Target="http://ivo.garant.ru/document/redirect/12146661/0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ivo.garant.ru/document/redirect/193866/2" TargetMode="External"/><Relationship Id="rId23" Type="http://schemas.openxmlformats.org/officeDocument/2006/relationships/hyperlink" Target="http://ivo.garant.ru/document/redirect/71161972/10005" TargetMode="External"/><Relationship Id="rId28" Type="http://schemas.openxmlformats.org/officeDocument/2006/relationships/hyperlink" Target="#anchor0" TargetMode="External"/><Relationship Id="rId36" Type="http://schemas.openxmlformats.org/officeDocument/2006/relationships/hyperlink" Target="http://ivo.garant.ru/document/redirect/181840/0" TargetMode="External"/><Relationship Id="rId49" Type="http://schemas.openxmlformats.org/officeDocument/2006/relationships/hyperlink" Target="http://ivo.garant.ru/document/redirect/12146661/1201" TargetMode="External"/><Relationship Id="rId57" Type="http://schemas.openxmlformats.org/officeDocument/2006/relationships/hyperlink" Target="#anchor4008" TargetMode="External"/><Relationship Id="rId61" Type="http://schemas.openxmlformats.org/officeDocument/2006/relationships/hyperlink" Target="#anchor50011" TargetMode="External"/><Relationship Id="rId10" Type="http://schemas.openxmlformats.org/officeDocument/2006/relationships/hyperlink" Target="http://ivo.garant.ru/document/redirect/182719/1" TargetMode="External"/><Relationship Id="rId19" Type="http://schemas.openxmlformats.org/officeDocument/2006/relationships/hyperlink" Target="#anchor2000" TargetMode="External"/><Relationship Id="rId31" Type="http://schemas.openxmlformats.org/officeDocument/2006/relationships/hyperlink" Target="#anchor10011" TargetMode="External"/><Relationship Id="rId44" Type="http://schemas.openxmlformats.org/officeDocument/2006/relationships/hyperlink" Target="#anchor1008" TargetMode="External"/><Relationship Id="rId52" Type="http://schemas.openxmlformats.org/officeDocument/2006/relationships/hyperlink" Target="http://ivo.garant.ru/document/redirect/193866/0" TargetMode="External"/><Relationship Id="rId60" Type="http://schemas.openxmlformats.org/officeDocument/2006/relationships/hyperlink" Target="http://&#1087;&#1088;&#1072;&#1074;&#1086;-&#1084;&#1080;&#1085;&#1102;&#1089;&#1090;.&#1088;&#1092;" TargetMode="External"/><Relationship Id="rId65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ivo.garant.ru/document/redirect/12137238/0" TargetMode="External"/><Relationship Id="rId14" Type="http://schemas.openxmlformats.org/officeDocument/2006/relationships/hyperlink" Target="http://ivo.garant.ru/document/redirect/182719/0" TargetMode="External"/><Relationship Id="rId22" Type="http://schemas.openxmlformats.org/officeDocument/2006/relationships/hyperlink" Target="#anchor5000" TargetMode="External"/><Relationship Id="rId27" Type="http://schemas.openxmlformats.org/officeDocument/2006/relationships/hyperlink" Target="http://ivo.garant.ru/document/redirect/72875856/0" TargetMode="External"/><Relationship Id="rId30" Type="http://schemas.openxmlformats.org/officeDocument/2006/relationships/hyperlink" Target="http://ivo.garant.ru/document/redirect/182719/0" TargetMode="External"/><Relationship Id="rId35" Type="http://schemas.openxmlformats.org/officeDocument/2006/relationships/hyperlink" Target="http://ivo.garant.ru/document/redirect/181840/1000" TargetMode="External"/><Relationship Id="rId43" Type="http://schemas.openxmlformats.org/officeDocument/2006/relationships/hyperlink" Target="http://ivo.garant.ru/document/redirect/182719/0" TargetMode="External"/><Relationship Id="rId48" Type="http://schemas.openxmlformats.org/officeDocument/2006/relationships/hyperlink" Target="#anchor20011" TargetMode="External"/><Relationship Id="rId56" Type="http://schemas.openxmlformats.org/officeDocument/2006/relationships/hyperlink" Target="http://ivo.garant.ru/document/redirect/193866/0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ivo.garant.ru/document/redirect/12137238/718" TargetMode="External"/><Relationship Id="rId51" Type="http://schemas.openxmlformats.org/officeDocument/2006/relationships/hyperlink" Target="#anchor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ivo.garant.ru/document/redirect/182719/107" TargetMode="External"/><Relationship Id="rId17" Type="http://schemas.openxmlformats.org/officeDocument/2006/relationships/hyperlink" Target="http://ivo.garant.ru/document/redirect/193866/0" TargetMode="External"/><Relationship Id="rId25" Type="http://schemas.openxmlformats.org/officeDocument/2006/relationships/hyperlink" Target="http://ivo.garant.ru/document/redirect/71161972/0" TargetMode="External"/><Relationship Id="rId33" Type="http://schemas.openxmlformats.org/officeDocument/2006/relationships/hyperlink" Target="#anchor10022" TargetMode="External"/><Relationship Id="rId38" Type="http://schemas.openxmlformats.org/officeDocument/2006/relationships/hyperlink" Target="http://ivo.garant.ru/document/redirect/182719/104" TargetMode="External"/><Relationship Id="rId46" Type="http://schemas.openxmlformats.org/officeDocument/2006/relationships/hyperlink" Target="http://ivo.garant.ru/document/redirect/182719/0" TargetMode="External"/><Relationship Id="rId59" Type="http://schemas.openxmlformats.org/officeDocument/2006/relationships/hyperlink" Target="http://pravo-minjust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6445</Words>
  <Characters>36738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Романов Анатолий Владимирович</cp:lastModifiedBy>
  <cp:revision>2</cp:revision>
  <dcterms:created xsi:type="dcterms:W3CDTF">2025-06-20T10:51:00Z</dcterms:created>
  <dcterms:modified xsi:type="dcterms:W3CDTF">2025-06-20T10:51:00Z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