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988" w:rsidRPr="00173D9D" w:rsidRDefault="00A16CBF">
      <w:pPr>
        <w:spacing w:after="0" w:line="240" w:lineRule="auto"/>
        <w:jc w:val="center"/>
        <w:rPr>
          <w:rFonts w:ascii="PT Astra Serif" w:hAnsi="PT Astra Serif"/>
          <w:b/>
          <w:sz w:val="24"/>
          <w:szCs w:val="24"/>
        </w:rPr>
      </w:pPr>
      <w:r w:rsidRPr="00173D9D">
        <w:rPr>
          <w:rFonts w:ascii="PT Astra Serif" w:hAnsi="PT Astra Serif"/>
          <w:b/>
          <w:sz w:val="24"/>
          <w:szCs w:val="24"/>
        </w:rPr>
        <w:t xml:space="preserve">Перечень </w:t>
      </w:r>
      <w:proofErr w:type="gramStart"/>
      <w:r w:rsidRPr="00173D9D">
        <w:rPr>
          <w:rFonts w:ascii="PT Astra Serif" w:hAnsi="PT Astra Serif"/>
          <w:b/>
          <w:sz w:val="24"/>
          <w:szCs w:val="24"/>
        </w:rPr>
        <w:t>полномочий органов государственной власти субъектов Российской Федерации</w:t>
      </w:r>
      <w:proofErr w:type="gramEnd"/>
      <w:r w:rsidRPr="00173D9D">
        <w:rPr>
          <w:rFonts w:ascii="PT Astra Serif" w:hAnsi="PT Astra Serif"/>
          <w:b/>
          <w:sz w:val="24"/>
          <w:szCs w:val="24"/>
        </w:rPr>
        <w:t xml:space="preserve"> по предметам совместного ведения Российской Федерации и</w:t>
      </w:r>
      <w:r w:rsidR="00173D9D" w:rsidRPr="00173D9D">
        <w:rPr>
          <w:rFonts w:ascii="PT Astra Serif" w:hAnsi="PT Astra Serif"/>
          <w:b/>
          <w:sz w:val="24"/>
          <w:szCs w:val="24"/>
        </w:rPr>
        <w:t xml:space="preserve"> субъектов Российской Федерации</w:t>
      </w:r>
      <w:r w:rsidRPr="00173D9D">
        <w:rPr>
          <w:rFonts w:ascii="PT Astra Serif" w:hAnsi="PT Astra Serif"/>
          <w:b/>
          <w:sz w:val="24"/>
          <w:szCs w:val="24"/>
        </w:rPr>
        <w:t xml:space="preserve"> и органов местного самоуправления, установленных </w:t>
      </w:r>
      <w:r w:rsidR="00E35A50">
        <w:rPr>
          <w:rFonts w:ascii="PT Astra Serif" w:hAnsi="PT Astra Serif"/>
          <w:b/>
          <w:sz w:val="24"/>
          <w:szCs w:val="24"/>
        </w:rPr>
        <w:t xml:space="preserve">иными </w:t>
      </w:r>
      <w:bookmarkStart w:id="0" w:name="_GoBack"/>
      <w:bookmarkEnd w:id="0"/>
      <w:r w:rsidRPr="00173D9D">
        <w:rPr>
          <w:rFonts w:ascii="PT Astra Serif" w:hAnsi="PT Astra Serif"/>
          <w:b/>
          <w:sz w:val="24"/>
          <w:szCs w:val="24"/>
        </w:rPr>
        <w:t xml:space="preserve">«отраслевыми» федеральными законами (по состоянию на </w:t>
      </w:r>
      <w:r w:rsidR="00D030C8" w:rsidRPr="00173D9D">
        <w:rPr>
          <w:rFonts w:ascii="PT Astra Serif" w:hAnsi="PT Astra Serif"/>
          <w:b/>
          <w:sz w:val="24"/>
          <w:szCs w:val="24"/>
        </w:rPr>
        <w:t>24</w:t>
      </w:r>
      <w:r w:rsidRPr="00173D9D">
        <w:rPr>
          <w:rFonts w:ascii="PT Astra Serif" w:hAnsi="PT Astra Serif"/>
          <w:b/>
          <w:sz w:val="24"/>
          <w:szCs w:val="24"/>
        </w:rPr>
        <w:t>.0</w:t>
      </w:r>
      <w:r w:rsidR="00D030C8" w:rsidRPr="00173D9D">
        <w:rPr>
          <w:rFonts w:ascii="PT Astra Serif" w:hAnsi="PT Astra Serif"/>
          <w:b/>
          <w:sz w:val="24"/>
          <w:szCs w:val="24"/>
        </w:rPr>
        <w:t>9</w:t>
      </w:r>
      <w:r w:rsidRPr="00173D9D">
        <w:rPr>
          <w:rFonts w:ascii="PT Astra Serif" w:hAnsi="PT Astra Serif"/>
          <w:b/>
          <w:sz w:val="24"/>
          <w:szCs w:val="24"/>
        </w:rPr>
        <w:t>.2026)</w:t>
      </w:r>
    </w:p>
    <w:p w:rsidR="00FA7988" w:rsidRPr="00173D9D" w:rsidRDefault="00FA7988">
      <w:pPr>
        <w:spacing w:after="0" w:line="240" w:lineRule="auto"/>
        <w:jc w:val="center"/>
        <w:rPr>
          <w:rFonts w:ascii="PT Astra Serif" w:hAnsi="PT Astra Serif"/>
          <w:b/>
        </w:rPr>
      </w:pPr>
    </w:p>
    <w:tbl>
      <w:tblPr>
        <w:tblW w:w="0" w:type="auto"/>
        <w:tblInd w:w="108" w:type="dxa"/>
        <w:tblLayout w:type="fixed"/>
        <w:tblLook w:val="04A0" w:firstRow="1" w:lastRow="0" w:firstColumn="1" w:lastColumn="0" w:noHBand="0" w:noVBand="1"/>
      </w:tblPr>
      <w:tblGrid>
        <w:gridCol w:w="675"/>
        <w:gridCol w:w="8931"/>
        <w:gridCol w:w="3118"/>
        <w:gridCol w:w="2469"/>
      </w:tblGrid>
      <w:tr w:rsidR="00FA7988" w:rsidRPr="00173D9D">
        <w:trPr>
          <w:trHeight w:val="98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b/>
              </w:rPr>
            </w:pPr>
            <w:r w:rsidRPr="00173D9D">
              <w:rPr>
                <w:rFonts w:ascii="PT Astra Serif" w:hAnsi="PT Astra Serif"/>
                <w:b/>
              </w:rPr>
              <w:t>№</w:t>
            </w:r>
          </w:p>
          <w:p w:rsidR="00FA7988" w:rsidRPr="00173D9D" w:rsidRDefault="00A16CBF">
            <w:pPr>
              <w:spacing w:after="0" w:line="240" w:lineRule="auto"/>
              <w:jc w:val="center"/>
              <w:rPr>
                <w:rFonts w:ascii="PT Astra Serif" w:hAnsi="PT Astra Serif"/>
                <w:b/>
              </w:rPr>
            </w:pPr>
            <w:proofErr w:type="gramStart"/>
            <w:r w:rsidRPr="00173D9D">
              <w:rPr>
                <w:rFonts w:ascii="PT Astra Serif" w:hAnsi="PT Astra Serif"/>
                <w:b/>
              </w:rPr>
              <w:t>п</w:t>
            </w:r>
            <w:proofErr w:type="gramEnd"/>
            <w:r w:rsidRPr="00173D9D">
              <w:rPr>
                <w:rFonts w:ascii="PT Astra Serif" w:hAnsi="PT Astra Serif"/>
                <w:b/>
              </w:rPr>
              <w:t>/п</w:t>
            </w:r>
          </w:p>
          <w:p w:rsidR="00FA7988" w:rsidRPr="00173D9D" w:rsidRDefault="00FA7988">
            <w:pPr>
              <w:spacing w:after="0" w:line="240" w:lineRule="auto"/>
              <w:jc w:val="center"/>
              <w:rPr>
                <w:rFonts w:ascii="PT Astra Serif" w:hAnsi="PT Astra Serif"/>
                <w:b/>
              </w:rPr>
            </w:pP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b/>
              </w:rPr>
            </w:pPr>
            <w:r w:rsidRPr="00173D9D">
              <w:rPr>
                <w:rFonts w:ascii="PT Astra Serif" w:hAnsi="PT Astra Serif"/>
                <w:b/>
              </w:rPr>
              <w:t>Наименование полномочия</w:t>
            </w:r>
          </w:p>
          <w:p w:rsidR="00FA7988" w:rsidRPr="00173D9D" w:rsidRDefault="00FA7988">
            <w:pPr>
              <w:spacing w:after="0" w:line="240" w:lineRule="auto"/>
              <w:jc w:val="center"/>
              <w:rPr>
                <w:rFonts w:ascii="PT Astra Serif" w:hAnsi="PT Astra Serif"/>
                <w:b/>
              </w:rPr>
            </w:pPr>
          </w:p>
          <w:p w:rsidR="00FA7988" w:rsidRPr="00173D9D" w:rsidRDefault="00FA7988">
            <w:pPr>
              <w:spacing w:after="0" w:line="240" w:lineRule="auto"/>
              <w:jc w:val="center"/>
              <w:rPr>
                <w:rFonts w:ascii="PT Astra Serif" w:hAnsi="PT Astra Serif"/>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b/>
              </w:rPr>
              <w:t>Наименование и реквизиты нормативного правового акта</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b/>
              </w:rPr>
            </w:pPr>
            <w:r w:rsidRPr="00173D9D">
              <w:rPr>
                <w:rFonts w:ascii="PT Astra Serif" w:hAnsi="PT Astra Serif"/>
                <w:b/>
              </w:rPr>
              <w:t>Номер статьи, части,</w:t>
            </w:r>
          </w:p>
          <w:p w:rsidR="00FA7988" w:rsidRPr="00173D9D" w:rsidRDefault="00A16CBF">
            <w:pPr>
              <w:spacing w:after="0" w:line="240" w:lineRule="auto"/>
              <w:jc w:val="center"/>
              <w:rPr>
                <w:rFonts w:ascii="PT Astra Serif" w:hAnsi="PT Astra Serif"/>
                <w:b/>
              </w:rPr>
            </w:pPr>
            <w:r w:rsidRPr="00173D9D">
              <w:rPr>
                <w:rFonts w:ascii="PT Astra Serif" w:hAnsi="PT Astra Serif"/>
                <w:b/>
              </w:rPr>
              <w:t>пункта,</w:t>
            </w:r>
          </w:p>
          <w:p w:rsidR="00FA7988" w:rsidRPr="00173D9D" w:rsidRDefault="00A16CBF">
            <w:pPr>
              <w:spacing w:after="0" w:line="240" w:lineRule="auto"/>
              <w:jc w:val="center"/>
              <w:rPr>
                <w:rFonts w:ascii="PT Astra Serif" w:hAnsi="PT Astra Serif"/>
                <w:b/>
              </w:rPr>
            </w:pPr>
            <w:r w:rsidRPr="00173D9D">
              <w:rPr>
                <w:rFonts w:ascii="PT Astra Serif" w:hAnsi="PT Astra Serif"/>
                <w:b/>
              </w:rPr>
              <w:t>подпункта,</w:t>
            </w:r>
          </w:p>
          <w:p w:rsidR="00FA7988" w:rsidRPr="00173D9D" w:rsidRDefault="00A16CBF">
            <w:pPr>
              <w:spacing w:after="0" w:line="240" w:lineRule="auto"/>
              <w:jc w:val="center"/>
              <w:rPr>
                <w:rFonts w:ascii="PT Astra Serif" w:hAnsi="PT Astra Serif"/>
              </w:rPr>
            </w:pPr>
            <w:r w:rsidRPr="00173D9D">
              <w:rPr>
                <w:rFonts w:ascii="PT Astra Serif" w:hAnsi="PT Astra Serif"/>
                <w:b/>
              </w:rPr>
              <w:t>абзаца</w:t>
            </w:r>
          </w:p>
        </w:tc>
      </w:tr>
      <w:tr w:rsidR="00FA7988" w:rsidRPr="00173D9D">
        <w:trPr>
          <w:trHeight w:val="30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3</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4</w:t>
            </w:r>
          </w:p>
        </w:tc>
      </w:tr>
      <w:tr w:rsidR="00FA7988" w:rsidRPr="00173D9D">
        <w:trPr>
          <w:trHeight w:val="8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реализации гражданами Российской Федерации прав на проведение собраний, митингов, демонстраций, шествий и пикетирований.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Федеральный закон от 19.06.2004 № 54-ФЗ </w:t>
            </w:r>
            <w:r w:rsidRPr="00173D9D">
              <w:rPr>
                <w:rFonts w:ascii="PT Astra Serif" w:hAnsi="PT Astra Serif"/>
              </w:rPr>
              <w:br/>
              <w:t>«О собраниях, митингах, демонстрациях, шествиях и пикетированиях»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Статьи 7, 12, 13</w:t>
            </w:r>
          </w:p>
        </w:tc>
      </w:tr>
      <w:tr w:rsidR="00FA7988" w:rsidRPr="00173D9D">
        <w:trPr>
          <w:trHeight w:val="55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развития и охраны лечебно-оздоровительных местностей и курортов регионального значения.</w:t>
            </w: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принятие решений о признании территории лечебно-оздоровительной местностью регионального значения или курортом регионального значения, об изменении их границ или их упразднении;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принятие решений об установлении, изменении или о прекращении существования округов санитарной (горно-санитарной) охраны природных лечебных ресурсов, за исключением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направление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в Правительство Российской Федерации представлений о признании территорий лечебно-оздоровительными местностями, курортами или курортным регионом в целях принятия решения о признании соответствующих территорий лечебно-оздоровительными местностями федерального значения, курортами федерального значения или курортным регионом, об изменении их границ или их</w:t>
            </w:r>
            <w:proofErr w:type="gramEnd"/>
            <w:r w:rsidRPr="00173D9D">
              <w:rPr>
                <w:rFonts w:ascii="PT Astra Serif" w:hAnsi="PT Astra Serif"/>
              </w:rPr>
              <w:t xml:space="preserve"> </w:t>
            </w:r>
            <w:proofErr w:type="gramStart"/>
            <w:r w:rsidRPr="00173D9D">
              <w:rPr>
                <w:rFonts w:ascii="PT Astra Serif" w:hAnsi="PT Astra Serif"/>
              </w:rPr>
              <w:t>упразднении</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представление в государственный реестр курортного фонда Российской Федерации сведений о лечебно-оздоровительных местностях, курортах регионального значения и природных лечебных ресурсах и размещение в нем соответствующих документов;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регулирование отношений в области использования и охраны лечебно-оздоровительных местностей регионального значения, курортов регионального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иных полномочий, предусмотренных Федеральным законом.</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23.02.1995 № 26-ФЗ </w:t>
            </w:r>
            <w:r w:rsidRPr="00173D9D">
              <w:rPr>
                <w:rFonts w:ascii="PT Astra Serif" w:hAnsi="PT Astra Serif"/>
              </w:rPr>
              <w:br/>
              <w:t>«О природных лечебных ресурсах, лечебно-оздоровительных местностях и курортах»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Статьи 3,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5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w:t>
            </w:r>
            <w:r w:rsidRPr="00173D9D">
              <w:rPr>
                <w:rFonts w:ascii="PT Astra Serif" w:hAnsi="PT Astra Serif"/>
                <w:i/>
              </w:rPr>
              <w:t xml:space="preserve"> </w:t>
            </w:r>
            <w:r w:rsidRPr="00173D9D">
              <w:rPr>
                <w:rFonts w:ascii="PT Astra Serif" w:hAnsi="PT Astra Serif"/>
              </w:rPr>
              <w:t>Российской Федерации в области охраны атмосферного воздуха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w:t>
            </w:r>
            <w:proofErr w:type="gramStart"/>
            <w:r w:rsidRPr="00173D9D">
              <w:rPr>
                <w:rFonts w:ascii="PT Astra Serif" w:hAnsi="PT Astra Serif"/>
              </w:rPr>
              <w:t>контроля за</w:t>
            </w:r>
            <w:proofErr w:type="gramEnd"/>
            <w:r w:rsidRPr="00173D9D">
              <w:rPr>
                <w:rFonts w:ascii="PT Astra Serif" w:hAnsi="PT Astra Serif"/>
              </w:rPr>
              <w:t xml:space="preserve"> их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разработка и реализация региональных целевых программ охраны атмосферного воздуха;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организации и проведении государственного мониторинга атмосферного воздуха;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проведение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в пределах своей компетенции координации деятельности физических и юридических лиц в области охраны атмосферного воздуха;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информирование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проведении государственной политики в области охраны атмосферного воздуха на соответствующей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право принятия и реализации региональных программ в области охраны атмосферного воздуха, в том числе в целях снижения выбросов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осуществление регионального государственного экологического контроля (надзора) </w:t>
            </w:r>
            <w:r w:rsidRPr="00173D9D">
              <w:rPr>
                <w:rFonts w:ascii="PT Astra Serif" w:hAnsi="PT Astra Serif"/>
              </w:rPr>
              <w:br/>
              <w:t>в части соблюдения обязательных требований в области охраны атмосферного воздуха;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введение ограничений на передвижение транспортных средств в населенных пунктах, местах отдыха и туризма, на особо охраняемых </w:t>
            </w:r>
            <w:proofErr w:type="gramStart"/>
            <w:r w:rsidRPr="00173D9D">
              <w:rPr>
                <w:rFonts w:ascii="PT Astra Serif" w:hAnsi="PT Astra Serif"/>
              </w:rPr>
              <w:t>территориях</w:t>
            </w:r>
            <w:proofErr w:type="gramEnd"/>
            <w:r w:rsidRPr="00173D9D">
              <w:rPr>
                <w:rFonts w:ascii="PT Astra Serif" w:hAnsi="PT Astra Serif"/>
              </w:rPr>
              <w:t xml:space="preserve"> в целях снижения выбросов загрязняющих веществ в атмосферный воздух;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предъявление исков о возмещении вреда окружающей среде, причиненного в результате нарушения законодательства в области охраны атмосферного воздуха;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целевых показателей объема или массы выбросов загрязняющих веществ в атмосферный воздух на территории субъекта Российской Федерации и сроков их снижения.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вправе </w:t>
            </w:r>
            <w:r w:rsidRPr="00173D9D">
              <w:rPr>
                <w:rFonts w:ascii="PT Astra Serif" w:hAnsi="PT Astra Serif"/>
              </w:rPr>
              <w:lastRenderedPageBreak/>
              <w:t>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могут наделяться отдельными государственными полномочиями в области охраны атмосферного воздуха в порядке, установленном законодательством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04.05.1999 № 96-ФЗ </w:t>
            </w:r>
            <w:r w:rsidRPr="00173D9D">
              <w:rPr>
                <w:rFonts w:ascii="PT Astra Serif" w:hAnsi="PT Astra Serif"/>
              </w:rPr>
              <w:br/>
              <w:t xml:space="preserve">«Об охране атмосферного воздуха»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Статьи 6, 19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Статьи 7, 19</w:t>
            </w:r>
          </w:p>
        </w:tc>
      </w:tr>
      <w:tr w:rsidR="00FA7988" w:rsidRPr="00173D9D">
        <w:trPr>
          <w:trHeight w:val="61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сфере газоснабжения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целях обеспечения единого подхода к решению вопросов, касающихся газоснабжения в Российской Федерации, со стороны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а также организаций, осуществляющих газоснабжение </w:t>
            </w:r>
            <w:r w:rsidRPr="00173D9D">
              <w:rPr>
                <w:rFonts w:ascii="PT Astra Serif" w:hAnsi="PT Astra Serif"/>
              </w:rPr>
              <w:br/>
              <w:t>в Российской Федерации, устанавливаются следующие принципы государственной политики в указанной области: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государственная поддержка развития газоснабжения в целях улучшения социально-экономических условий жизни населения, обеспечения технического прогресса и создания условий для развития экономики Российской Федерации с учетом промышленной </w:t>
            </w:r>
            <w:r w:rsidRPr="00173D9D">
              <w:rPr>
                <w:rFonts w:ascii="PT Astra Serif" w:hAnsi="PT Astra Serif"/>
              </w:rPr>
              <w:br/>
              <w:t>и экологической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государственное регулирование рационального использования запасов газа, особенно запасов газа, имеющих стратегическое значение;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повышение уровня газификации жилищно-коммунального хозяйства, промышленных и иных организаций, расположенных на федеральных территориях </w:t>
            </w:r>
            <w:r w:rsidRPr="00173D9D">
              <w:rPr>
                <w:rFonts w:ascii="PT Astra Serif" w:hAnsi="PT Astra Serif"/>
              </w:rPr>
              <w:br/>
              <w:t>и территориях субъектов Российской Федерации, на основе формирования и реализации соответствующих межрегиональных и региональных программ газификации;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определение основ ценовой политики в отношении газа;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создание условий для широкого использования газа в качестве моторного топлива </w:t>
            </w:r>
            <w:r w:rsidRPr="00173D9D">
              <w:rPr>
                <w:rFonts w:ascii="PT Astra Serif" w:hAnsi="PT Astra Serif"/>
              </w:rPr>
              <w:br/>
              <w:t>и сырья для химической промышленности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обеспечение надежной сырьевой базы добычи газа;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обеспечение энергетической безопасности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исполнительных органов субъектов Российской Федерации в области газоснабжения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утверждение графиков перевода потребителей на альтернативные виды топлива (аварийные или резервные);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утверждение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Иные полномочия исполнительных субъектов Российской Федерации в области </w:t>
            </w:r>
            <w:r w:rsidRPr="00173D9D">
              <w:rPr>
                <w:rFonts w:ascii="PT Astra Serif" w:hAnsi="PT Astra Serif"/>
              </w:rPr>
              <w:lastRenderedPageBreak/>
              <w:t>газоснабжения могут быть установлены федеральными законами и принятыми в соответствии с ними иными нормативными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поселений, городских округов по организации газоснабжения населения на соответствующих территориях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подготовка населения к использованию газа в соответствии с межрегиональными </w:t>
            </w:r>
            <w:r w:rsidRPr="00173D9D">
              <w:rPr>
                <w:rFonts w:ascii="PT Astra Serif" w:hAnsi="PT Astra Serif"/>
              </w:rPr>
              <w:br/>
              <w:t>и региональными программами газификации жилищно-коммунального хозяйства, промышленных и иных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согласование схем расположения объектов газоснабжения, используемых для обеспечения населения газом.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органов местного самоуправления, предусмотренные частью первой настоящей статьи, на территории сельского поселения и межселенной территории реализуются органами местного самоуправления муниципального района, в состав которого входят сельское поселение и (или) межселенная территория, если иное </w:t>
            </w:r>
            <w:r w:rsidRPr="00173D9D">
              <w:rPr>
                <w:rFonts w:ascii="PT Astra Serif" w:hAnsi="PT Astra Serif"/>
              </w:rPr>
              <w:br/>
              <w:t>не установлено законом субъекта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Полномочия органов местного самоуправления внутригородских муниципальных образований городов федерального значения Москвы, Санкт-Петербурга и Севастополя </w:t>
            </w:r>
            <w:r w:rsidRPr="00173D9D">
              <w:rPr>
                <w:rFonts w:ascii="PT Astra Serif" w:hAnsi="PT Astra Serif"/>
              </w:rPr>
              <w:br/>
              <w:t>по организации газоснабжения населения на внутригородских территориях указанных городов федерального значения в случае, если организация газоснабжения населения определена как вопрос местного значения, устанавливаются законами этих субъектов Российской Федерации исходя из необходимости сохранения единства городского хозяйства и с учетом положений настоящего Федерального закона.</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Иные полномочия органов местного самоуправления по организации газоснабжения населения могут быть установлены федеральными законами.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31.03.1999 № 69-ФЗ </w:t>
            </w:r>
            <w:r w:rsidRPr="00173D9D">
              <w:rPr>
                <w:rFonts w:ascii="PT Astra Serif" w:hAnsi="PT Astra Serif"/>
              </w:rPr>
              <w:br/>
              <w:t>«О газоснабжении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8.2</w:t>
            </w:r>
          </w:p>
        </w:tc>
      </w:tr>
      <w:tr w:rsidR="00FA7988" w:rsidRPr="00173D9D">
        <w:trPr>
          <w:trHeight w:val="84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области использования атомной энергии: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осуществляют полномочия собственников на радиационные источники и радиоактивные вещества, находящиеся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осуществляют мероприятия по обеспечению безопасности радиационных источников, радиоактивных веществ,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устанавливают порядок и организуют с участием организаций, общественных организаций (объединений) и граждан обсуждение вопросов использования атомной энергии;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принимают решения о размещении и сооружении на подведомственных им территориях радиационных источников, радиоактивных веществ,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принимают участие в обеспечении защиты граждан и охраны окружающей среды от радиационного воздействия, превышающего установленные нормами и правилами в области использования атомной энергии пределы;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осуществляют </w:t>
            </w:r>
            <w:proofErr w:type="gramStart"/>
            <w:r w:rsidRPr="00173D9D">
              <w:rPr>
                <w:rFonts w:ascii="PT Astra Serif" w:hAnsi="PT Astra Serif"/>
              </w:rPr>
              <w:t>контроль за</w:t>
            </w:r>
            <w:proofErr w:type="gramEnd"/>
            <w:r w:rsidRPr="00173D9D">
              <w:rPr>
                <w:rFonts w:ascii="PT Astra Serif" w:hAnsi="PT Astra Serif"/>
              </w:rPr>
              <w:t xml:space="preserve"> обеспечением радиационной безопасности населения и охраной окружающей среды на подведомственных им территориях, готовностью организаций и граждан к действиям в случае аварии на объекте использования атомной энергии;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осуществляют учет и контроль радиоактивных веществ на подведомственных им территориях в рамках системы государственного учета и контроля радиоактивных веществ;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организуют обеспечение физической защиты радиационных источников, радиоактивных веществ,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выполняют иные функции в области использования атомной энергии в пределах имеющихся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субъектах Российской Федерации - городах федерального значения Москве и Санкт-Петербурге в соответствии с законами указанных субъектов Российской Федерации органами государственной власти субъектов Российской Федерации - городов федерального значения Москвы и Санкт-Петербурга могут осуществляться полномочия, отнесенные настоящим Федеральным законом к полномочиям органов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участвуют в обсуждении и решении вопросов размещения на подведомственных им территориях ядерных установок, радиационных источников и пунктов хранения;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принимают решения о размещении и сооружении на подведомственных им территориях радиационных источников, радиоактивных веществ, находящихся в собственности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информируют население через средства массовой информации о радиационной обстановке на подведомственных им территориях.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21.11.1995 № 170-ФЗ </w:t>
            </w:r>
            <w:r w:rsidRPr="00173D9D">
              <w:rPr>
                <w:rFonts w:ascii="PT Astra Serif" w:hAnsi="PT Astra Serif"/>
              </w:rPr>
              <w:br/>
              <w:t>«Об использовании атомной энергии»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12</w:t>
            </w:r>
          </w:p>
          <w:p w:rsidR="00FA7988" w:rsidRPr="00173D9D" w:rsidRDefault="00FA7988">
            <w:pPr>
              <w:spacing w:after="0" w:line="240" w:lineRule="auto"/>
              <w:rPr>
                <w:rFonts w:ascii="PT Astra Serif" w:hAnsi="PT Astra Serif"/>
              </w:rPr>
            </w:pPr>
          </w:p>
        </w:tc>
      </w:tr>
      <w:tr w:rsidR="00FA7988" w:rsidRPr="00173D9D">
        <w:trPr>
          <w:trHeight w:val="404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области обеспечения радиационной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разрабатывают в соответствии с положениями настоящего Федерального закона законы и иные нормативные правовые акты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разрабатывают и реализуют региональные (территориальные) программы в области обеспечения радиационной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организуют </w:t>
            </w:r>
            <w:proofErr w:type="gramStart"/>
            <w:r w:rsidRPr="00173D9D">
              <w:rPr>
                <w:rFonts w:ascii="PT Astra Serif" w:hAnsi="PT Astra Serif"/>
              </w:rPr>
              <w:t>контроль за</w:t>
            </w:r>
            <w:proofErr w:type="gramEnd"/>
            <w:r w:rsidRPr="00173D9D">
              <w:rPr>
                <w:rFonts w:ascii="PT Astra Serif" w:hAnsi="PT Astra Serif"/>
              </w:rPr>
              <w:t xml:space="preserve"> радиационной обстановкой на соответствующей территории в пределах своих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участвуют в организации и проведении оперативных мероприятий в случае угрозы возникновения радиационной аварии;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обеспечивают условия для реализации и защиты прав граждан и соблюдения интересов государства в области обеспечения радиационной безопасности в пределах своих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участвуют в реализации мероприятий по ликвидации последствий радиационных аварий на соответствующей территории;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реализуют другие полномочия в области обеспечения радиационной безопасности в соответствии с полномочиями, отнесенными к ведению субъектов Российской Федерации, не отнесенные к полномочиям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Федеральный закон от 09.01.1996 № 3-ФЗ </w:t>
            </w:r>
            <w:r w:rsidRPr="00173D9D">
              <w:rPr>
                <w:rFonts w:ascii="PT Astra Serif" w:hAnsi="PT Astra Serif"/>
              </w:rPr>
              <w:br/>
              <w:t>«О радиационной безопасности населения»</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tc>
      </w:tr>
      <w:tr w:rsidR="00FA7988" w:rsidRPr="00173D9D">
        <w:trPr>
          <w:trHeight w:val="154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организует реализацию государственной политики в области противодействия терроризму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организует деятельность сформированного в соответствии с частью 4.1 статьи 5 настоящего Федерального </w:t>
            </w:r>
            <w:proofErr w:type="gramStart"/>
            <w:r w:rsidRPr="00173D9D">
              <w:rPr>
                <w:rFonts w:ascii="PT Astra Serif" w:hAnsi="PT Astra Serif"/>
              </w:rPr>
              <w:t>закона по решению</w:t>
            </w:r>
            <w:proofErr w:type="gramEnd"/>
            <w:r w:rsidRPr="00173D9D">
              <w:rPr>
                <w:rFonts w:ascii="PT Astra Serif" w:hAnsi="PT Astra Serif"/>
              </w:rPr>
              <w:t xml:space="preserve">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осуществляет иные полномочия по участию в профилактике терроризма, а также в минимизации и (или) ликвидации последствий его проявлений.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Высший исполнительный орган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по результатам мониторинга общественно-политических, социально-экономических </w:t>
            </w:r>
            <w:r w:rsidRPr="00173D9D">
              <w:rPr>
                <w:rFonts w:ascii="PT Astra Serif" w:hAnsi="PT Astra Serif"/>
              </w:rPr>
              <w:lastRenderedPageBreak/>
              <w:t>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w:t>
            </w:r>
            <w:proofErr w:type="gramStart"/>
            <w:r w:rsidRPr="00173D9D">
              <w:rPr>
                <w:rFonts w:ascii="PT Astra Serif" w:hAnsi="PT Astra Serif"/>
              </w:rPr>
              <w:t>безопасности</w:t>
            </w:r>
            <w:proofErr w:type="gramEnd"/>
            <w:r w:rsidRPr="00173D9D">
              <w:rPr>
                <w:rFonts w:ascii="PT Astra Serif" w:hAnsi="PT Astra Serif"/>
              </w:rPr>
              <w:t xml:space="preserve"> поврежденных или разрушенных объектов в случае совершения террористического акта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06.03.2006 № 35-ФЗ </w:t>
            </w:r>
            <w:r w:rsidRPr="00173D9D">
              <w:rPr>
                <w:rFonts w:ascii="PT Astra Serif" w:hAnsi="PT Astra Serif"/>
              </w:rPr>
              <w:br/>
              <w:t>«О противодействии терроризму»</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5.1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5.2</w:t>
            </w:r>
          </w:p>
        </w:tc>
      </w:tr>
      <w:tr w:rsidR="00FA7988" w:rsidRPr="00173D9D">
        <w:trPr>
          <w:trHeight w:val="691"/>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ведения государственного кадастра недвижимости: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Исполнительные органы субъектов Российской Федерации - городов федерального значения Москвы, Санкт-Петербурга и Севастополя, органы местного самоуправления (далее в настоящей статье - уполномоченные органы) проводят </w:t>
            </w:r>
            <w:r w:rsidRPr="00173D9D">
              <w:rPr>
                <w:rFonts w:ascii="PT Astra Serif" w:hAnsi="PT Astra Serif"/>
              </w:rPr>
              <w:br/>
              <w:t xml:space="preserve">на территориях указанных субъектов Российской Федерации и соответствующих муниципальных образований мероприятия по выявлению правообладателей объектов недвижимости, которые в соответствии со статьей 69 настоящего Федерального закона считаются ранее учтенными объектами недвижимости или </w:t>
            </w:r>
            <w:proofErr w:type="gramStart"/>
            <w:r w:rsidRPr="00173D9D">
              <w:rPr>
                <w:rFonts w:ascii="PT Astra Serif" w:hAnsi="PT Astra Serif"/>
              </w:rPr>
              <w:t>сведения</w:t>
            </w:r>
            <w:proofErr w:type="gramEnd"/>
            <w:r w:rsidRPr="00173D9D">
              <w:rPr>
                <w:rFonts w:ascii="PT Astra Serif" w:hAnsi="PT Astra Serif"/>
              </w:rPr>
              <w:t xml:space="preserve"> о которых могут </w:t>
            </w:r>
            <w:r w:rsidRPr="00173D9D">
              <w:rPr>
                <w:rFonts w:ascii="PT Astra Serif" w:hAnsi="PT Astra Serif"/>
              </w:rPr>
              <w:br/>
              <w:t xml:space="preserve">быть внесены в </w:t>
            </w:r>
            <w:proofErr w:type="gramStart"/>
            <w:r w:rsidRPr="00173D9D">
              <w:rPr>
                <w:rFonts w:ascii="PT Astra Serif" w:hAnsi="PT Astra Serif"/>
              </w:rPr>
              <w:t xml:space="preserve">Единый государственный реестр недвижимости по правилам, предусмотренным для внесения сведений о ранее учтенных объектах недвижимости </w:t>
            </w:r>
            <w:r w:rsidRPr="00173D9D">
              <w:rPr>
                <w:rFonts w:ascii="PT Astra Serif" w:hAnsi="PT Astra Serif"/>
              </w:rPr>
              <w:br/>
              <w:t xml:space="preserve">(далее в настоящей статье - ранее учтенные объекты недвижимости), и мероприятия </w:t>
            </w:r>
            <w:r w:rsidRPr="00173D9D">
              <w:rPr>
                <w:rFonts w:ascii="PT Astra Serif" w:hAnsi="PT Astra Serif"/>
              </w:rPr>
              <w:br/>
              <w:t xml:space="preserve">по обеспечению внесения в Единый государственный реестр недвижимости </w:t>
            </w:r>
            <w:r w:rsidRPr="00173D9D">
              <w:rPr>
                <w:rFonts w:ascii="PT Astra Serif" w:hAnsi="PT Astra Serif"/>
              </w:rPr>
              <w:br/>
              <w:t>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 были</w:t>
            </w:r>
            <w:proofErr w:type="gramEnd"/>
            <w:r w:rsidRPr="00173D9D">
              <w:rPr>
                <w:rFonts w:ascii="PT Astra Serif" w:hAnsi="PT Astra Serif"/>
              </w:rPr>
              <w:t xml:space="preserve"> оформлены до дня вступления в силу Федерального закона от 21 июля 1997 года </w:t>
            </w:r>
            <w:r w:rsidRPr="00173D9D">
              <w:rPr>
                <w:rFonts w:ascii="PT Astra Serif" w:hAnsi="PT Astra Serif"/>
              </w:rPr>
              <w:br/>
              <w:t xml:space="preserve">№ 122-ФЗ «О государственной регистрации прав на недвижимое имущество и сделок </w:t>
            </w:r>
            <w:r w:rsidRPr="00173D9D">
              <w:rPr>
                <w:rFonts w:ascii="PT Astra Serif" w:hAnsi="PT Astra Serif"/>
              </w:rPr>
              <w:br/>
              <w:t>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w:t>
            </w:r>
          </w:p>
          <w:p w:rsidR="00FA7988" w:rsidRPr="00173D9D" w:rsidRDefault="00FA7988">
            <w:pPr>
              <w:tabs>
                <w:tab w:val="left" w:pos="1171"/>
              </w:tabs>
              <w:spacing w:after="0" w:line="240" w:lineRule="auto"/>
              <w:ind w:left="539" w:firstLine="459"/>
              <w:jc w:val="both"/>
              <w:rPr>
                <w:rFonts w:ascii="PT Astra Serif" w:hAnsi="PT Astra Serif"/>
              </w:rPr>
            </w:pPr>
          </w:p>
          <w:p w:rsidR="00FA7988" w:rsidRPr="00173D9D" w:rsidRDefault="00A16CBF">
            <w:pPr>
              <w:tabs>
                <w:tab w:val="left" w:pos="1171"/>
              </w:tabs>
              <w:spacing w:after="0" w:line="240" w:lineRule="auto"/>
              <w:ind w:firstLine="459"/>
              <w:jc w:val="both"/>
              <w:rPr>
                <w:rFonts w:ascii="PT Astra Serif" w:hAnsi="PT Astra Serif"/>
              </w:rPr>
            </w:pPr>
            <w:r w:rsidRPr="00173D9D">
              <w:rPr>
                <w:rFonts w:ascii="PT Astra Serif" w:hAnsi="PT Astra Serif"/>
              </w:rPr>
              <w:lastRenderedPageBreak/>
              <w:t>Мероприятия, указанные в части 1 настоящей статьи, включают в себя:</w:t>
            </w:r>
          </w:p>
          <w:p w:rsidR="00FA7988" w:rsidRPr="00173D9D" w:rsidRDefault="00A16CBF">
            <w:pPr>
              <w:tabs>
                <w:tab w:val="left" w:pos="1171"/>
              </w:tabs>
              <w:spacing w:after="0" w:line="240" w:lineRule="auto"/>
              <w:ind w:firstLine="459"/>
              <w:jc w:val="both"/>
              <w:rPr>
                <w:rFonts w:ascii="PT Astra Serif" w:hAnsi="PT Astra Serif"/>
              </w:rPr>
            </w:pPr>
            <w:r w:rsidRPr="00173D9D">
              <w:rPr>
                <w:rFonts w:ascii="PT Astra Serif" w:hAnsi="PT Astra Serif"/>
              </w:rPr>
              <w:t xml:space="preserve">1) 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w:t>
            </w:r>
            <w:r w:rsidRPr="00173D9D">
              <w:rPr>
                <w:rFonts w:ascii="PT Astra Serif" w:hAnsi="PT Astra Serif"/>
              </w:rPr>
              <w:br/>
              <w:t>в распоряжении уполномоченных органов, осуществляющих данные мероприятия;</w:t>
            </w:r>
          </w:p>
          <w:p w:rsidR="00FA7988" w:rsidRPr="00173D9D" w:rsidRDefault="00A16CBF">
            <w:pPr>
              <w:tabs>
                <w:tab w:val="left" w:pos="1171"/>
              </w:tabs>
              <w:spacing w:after="0" w:line="240" w:lineRule="auto"/>
              <w:ind w:firstLine="459"/>
              <w:jc w:val="both"/>
              <w:rPr>
                <w:rFonts w:ascii="PT Astra Serif" w:hAnsi="PT Astra Serif"/>
              </w:rPr>
            </w:pPr>
            <w:r w:rsidRPr="00173D9D">
              <w:rPr>
                <w:rFonts w:ascii="PT Astra Serif" w:hAnsi="PT Astra Serif"/>
              </w:rPr>
              <w:t xml:space="preserve">2) 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 122-ФЗ «О государственной регистрации прав </w:t>
            </w:r>
            <w:r w:rsidRPr="00173D9D">
              <w:rPr>
                <w:rFonts w:ascii="PT Astra Serif" w:hAnsi="PT Astra Serif"/>
              </w:rPr>
              <w:br/>
              <w:t xml:space="preserve">на недвижимое имущество и сделок с ним» учет и регистрацию прав на объекты недвижимости, а также нотариусам в целях получения </w:t>
            </w:r>
            <w:proofErr w:type="gramStart"/>
            <w:r w:rsidRPr="00173D9D">
              <w:rPr>
                <w:rFonts w:ascii="PT Astra Serif" w:hAnsi="PT Astra Serif"/>
              </w:rPr>
              <w:t>сведений</w:t>
            </w:r>
            <w:proofErr w:type="gramEnd"/>
            <w:r w:rsidRPr="00173D9D">
              <w:rPr>
                <w:rFonts w:ascii="PT Astra Serif" w:hAnsi="PT Astra Serif"/>
              </w:rPr>
              <w:t xml:space="preserve"> о правообладателях </w:t>
            </w:r>
            <w:r w:rsidRPr="00173D9D">
              <w:rPr>
                <w:rFonts w:ascii="PT Astra Serif" w:hAnsi="PT Astra Serif"/>
              </w:rPr>
              <w:br/>
              <w:t xml:space="preserve">ранее учтенных объектов недвижимости, которые могут находиться в </w:t>
            </w:r>
            <w:proofErr w:type="gramStart"/>
            <w:r w:rsidRPr="00173D9D">
              <w:rPr>
                <w:rFonts w:ascii="PT Astra Serif" w:hAnsi="PT Astra Serif"/>
              </w:rPr>
              <w:t>архивах</w:t>
            </w:r>
            <w:proofErr w:type="gramEnd"/>
            <w:r w:rsidRPr="00173D9D">
              <w:rPr>
                <w:rFonts w:ascii="PT Astra Serif" w:hAnsi="PT Astra Serif"/>
              </w:rPr>
              <w:t xml:space="preserve"> и (или) </w:t>
            </w:r>
            <w:r w:rsidRPr="00173D9D">
              <w:rPr>
                <w:rFonts w:ascii="PT Astra Serif" w:hAnsi="PT Astra Serif"/>
              </w:rPr>
              <w:br/>
              <w:t>в распоряжении таких органов, организаций или нотариусов;</w:t>
            </w:r>
          </w:p>
          <w:p w:rsidR="00FA7988" w:rsidRPr="00173D9D" w:rsidRDefault="00A16CBF">
            <w:pPr>
              <w:tabs>
                <w:tab w:val="left" w:pos="1171"/>
              </w:tabs>
              <w:spacing w:after="0" w:line="240" w:lineRule="auto"/>
              <w:ind w:firstLine="459"/>
              <w:jc w:val="both"/>
              <w:rPr>
                <w:rFonts w:ascii="PT Astra Serif" w:hAnsi="PT Astra Serif"/>
              </w:rPr>
            </w:pPr>
            <w:proofErr w:type="gramStart"/>
            <w:r w:rsidRPr="00173D9D">
              <w:rPr>
                <w:rFonts w:ascii="PT Astra Serif" w:hAnsi="PT Astra Serif"/>
              </w:rPr>
              <w:t xml:space="preserve">3) 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w:t>
            </w:r>
            <w:r w:rsidRPr="00173D9D">
              <w:rPr>
                <w:rFonts w:ascii="PT Astra Serif" w:hAnsi="PT Astra Serif"/>
              </w:rPr>
              <w:br/>
              <w:t>в том числе размещение в информационно-телекоммуникационной сети «Интернет» на официальном сайте уполномоченного органа соответствующих муниципального образования или субъекта Российской Федерации, на территориях которых расположены ранее учтенные объекты недвижимости, на информационных щитах в границах населенного пункта, на</w:t>
            </w:r>
            <w:proofErr w:type="gramEnd"/>
            <w:r w:rsidRPr="00173D9D">
              <w:rPr>
                <w:rFonts w:ascii="PT Astra Serif" w:hAnsi="PT Astra Serif"/>
              </w:rPr>
              <w:t xml:space="preserve"> </w:t>
            </w:r>
            <w:proofErr w:type="gramStart"/>
            <w:r w:rsidRPr="00173D9D">
              <w:rPr>
                <w:rFonts w:ascii="PT Astra Serif" w:hAnsi="PT Astra Serif"/>
              </w:rPr>
              <w:t>территории</w:t>
            </w:r>
            <w:proofErr w:type="gramEnd"/>
            <w:r w:rsidRPr="00173D9D">
              <w:rPr>
                <w:rFonts w:ascii="PT Astra Serif" w:hAnsi="PT Astra Serif"/>
              </w:rPr>
              <w:t xml:space="preserve">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w:t>
            </w:r>
            <w:r w:rsidRPr="00173D9D">
              <w:rPr>
                <w:rFonts w:ascii="PT Astra Serif" w:hAnsi="PT Astra Serif"/>
              </w:rPr>
              <w:br/>
              <w:t xml:space="preserve">учтенных объектов недвижимости такими правообладателями, в том числе о порядке предоставления любыми заинтересованными лицами сведений о почтовом </w:t>
            </w:r>
            <w:proofErr w:type="gramStart"/>
            <w:r w:rsidRPr="00173D9D">
              <w:rPr>
                <w:rFonts w:ascii="PT Astra Serif" w:hAnsi="PT Astra Serif"/>
              </w:rPr>
              <w:t>адресе</w:t>
            </w:r>
            <w:proofErr w:type="gramEnd"/>
            <w:r w:rsidRPr="00173D9D">
              <w:rPr>
                <w:rFonts w:ascii="PT Astra Serif" w:hAnsi="PT Astra Serif"/>
              </w:rPr>
              <w:t xml:space="preserve"> </w:t>
            </w:r>
            <w:r w:rsidRPr="00173D9D">
              <w:rPr>
                <w:rFonts w:ascii="PT Astra Serif" w:hAnsi="PT Astra Serif"/>
              </w:rPr>
              <w:br/>
              <w:t xml:space="preserve">и (или) адресе электронной почты для связи с ними в связи с проведением </w:t>
            </w:r>
            <w:r w:rsidRPr="00173D9D">
              <w:rPr>
                <w:rFonts w:ascii="PT Astra Serif" w:hAnsi="PT Astra Serif"/>
              </w:rPr>
              <w:br/>
              <w:t xml:space="preserve">мероприятий, указанных в настоящей части.  В случае проведения предусмотренных настоящей статьей мероприятий в отношении помещений и (или) </w:t>
            </w:r>
            <w:proofErr w:type="spellStart"/>
            <w:r w:rsidRPr="00173D9D">
              <w:rPr>
                <w:rFonts w:ascii="PT Astra Serif" w:hAnsi="PT Astra Serif"/>
              </w:rPr>
              <w:t>машино</w:t>
            </w:r>
            <w:proofErr w:type="spellEnd"/>
            <w:r w:rsidRPr="00173D9D">
              <w:rPr>
                <w:rFonts w:ascii="PT Astra Serif" w:hAnsi="PT Astra Serif"/>
              </w:rPr>
              <w:t>-мест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13.07.2015 № 218-ФЗ </w:t>
            </w:r>
            <w:r w:rsidRPr="00173D9D">
              <w:rPr>
                <w:rFonts w:ascii="PT Astra Serif" w:hAnsi="PT Astra Serif"/>
              </w:rPr>
              <w:br/>
              <w:t>«О государственной регистрации недвижимости»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 статьи 69.1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2 статьи 69.1</w:t>
            </w:r>
          </w:p>
        </w:tc>
      </w:tr>
      <w:tr w:rsidR="00FA7988" w:rsidRPr="00173D9D">
        <w:trPr>
          <w:trHeight w:val="98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по распоряжению земельными участками, в том числе по предоставлению земельных участков, государственная собственность на которые не разграничена, осуществляются: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настоящим пунктом;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органом местного самоуправления муниципального округа в отношении земельных участков, расположенных на территории муниципального округа, за исключением случаев, предусмотренных настоящим пунктом;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органом местного самоуправления городского поселения в отношении земельных участков, расположенных на территории такого поселения, за исключением случаев, предусмотренных настоящим пунктом;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 за исключением случаев, предусмотренных настоящим пунктом;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органами исполнительной власти субъектов Российской Федерации - городов федерального значения Москвы, Санкт-Петербурга, Севастополя в отношении земельных участков, расположенных в границах указанных субъектов, если законами указанных субъектов не установлено, что данные полномочия осуществляются органами местного самоуправления внутригородских муниципальных образований субъектов Российской Федерации - городов федерального значения Москвы, Санкт-Петербурга, Севастополя;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органом исполнительной власти субъекта Российской Федерации в случае предоставления земельных участков для размещения автомобильных дорог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Исполнительный орган государственной власти или орган местного самоуправления, уполномоченные на предоставление земельных участков, государственная собственность на которые не разграничена, также являются органами, уполномоченными на заключение в отношении таких земельных участков договора мены, соглашения об установлении сервитута, соглашения о перераспределении земель и земельных участков, государственная собственность на которые не разграничена, на принятие решений о перераспределении земель и земельных участков, государственная собственность</w:t>
            </w:r>
            <w:proofErr w:type="gramEnd"/>
            <w:r w:rsidRPr="00173D9D">
              <w:rPr>
                <w:rFonts w:ascii="PT Astra Serif" w:hAnsi="PT Astra Serif"/>
              </w:rPr>
              <w:t xml:space="preserve"> </w:t>
            </w:r>
            <w:proofErr w:type="gramStart"/>
            <w:r w:rsidRPr="00173D9D">
              <w:rPr>
                <w:rFonts w:ascii="PT Astra Serif" w:hAnsi="PT Astra Serif"/>
              </w:rPr>
              <w:t>на которые не разграничена, и на выдачу разрешения на использование земель и земельных участков, государственная собственность на которые не разграничена, в соответствии с Земельным кодексом Российской Федерации.</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Федеральный закон от 25.10.2001 № 137-ФЗ </w:t>
            </w:r>
            <w:r w:rsidRPr="00173D9D">
              <w:rPr>
                <w:rFonts w:ascii="PT Astra Serif" w:hAnsi="PT Astra Serif"/>
              </w:rPr>
              <w:br/>
              <w:t>«О</w:t>
            </w:r>
            <w:r w:rsidRPr="00173D9D">
              <w:rPr>
                <w:rFonts w:ascii="PT Astra Serif" w:hAnsi="PT Astra Serif"/>
                <w:b/>
              </w:rPr>
              <w:t xml:space="preserve"> </w:t>
            </w:r>
            <w:r w:rsidRPr="00173D9D">
              <w:rPr>
                <w:rFonts w:ascii="PT Astra Serif" w:hAnsi="PT Astra Serif"/>
              </w:rPr>
              <w:t>введении в действие Земельного кодекса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Пункты 2, 4 статьи 3.3</w:t>
            </w:r>
          </w:p>
        </w:tc>
      </w:tr>
      <w:tr w:rsidR="00FA7988" w:rsidRPr="00173D9D">
        <w:trPr>
          <w:trHeight w:val="126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отношении вынужденных переселенцев: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Федеральные органы исполнительной власти, органы исполнительной власти субъектов Российской Федерации и органы местного самоуправления в пределах своих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предоставляют вынужденному переселенцу полный перечень населенных пунктов, рекомендуемых для постоянного проживания, и информацию об условиях проживания и о возможности трудоустройства в этих населенных пунктах;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осуществляют постановку вынужденного переселенца на учет в качестве нуждающегося в жилом помещении в соответствии с жилищным законодательством Российской Федерации независимо от срока проживания в соответствующей местности;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оказывают вынужденному переселенцу помощь при вступлении в жилищный, жилищно-строительный или иной специализированный потребительский кооператив, помощь в индивидуальном жилищном строительстве, включая предоставление (приобретение) земельного участка и приобретение строительных материалов в установленном порядке;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предоставляют вынужденным переселенцам, нуждающимся в получении жилых помещений, социальные выплаты на их приобретение. Указанные социальные выплаты за счет средств федерального бюджета предоставляются в порядке, установленном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содействуют вынужденным переселенцам в организации компактных поселений на территории Российской Федерации, в строительстве жилья, создании инженерной, социальной инфраструктуры и рабочих мест в местах компактных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предоставляют в первоочередном порядке одинокому вынужденному переселенцу (престарелому или инвалиду), нуждающемуся в постоянном уходе, место в организации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оказывают содействие в устройстве детей вынужденного переселенца в государственные или муниципальные дошкольные образовательные организации и общеобразовательные организации, профессиональные образовательные организации и образовательные организации высшего образования, а также в переводе их в первоочередном порядке в соответствующие профессиональные образовательные организации и образовательные организации высшего образования;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8) рассматривают обращения вынужденных переселенцев, поступившие в письменной форме или в форме электронного документа, подписанного простой электронной подписью, с использованием информационно-телекоммуникационной сети «Интернет», включая единый портал, и дают на них ответы в установленном законодательством Российской Федерации порядке.</w:t>
            </w:r>
            <w:proofErr w:type="gramEnd"/>
            <w:r w:rsidRPr="00173D9D">
              <w:rPr>
                <w:rFonts w:ascii="PT Astra Serif" w:hAnsi="PT Astra Serif"/>
              </w:rPr>
              <w:t xml:space="preserve"> Ответ на обращение, поступившее в государственный орган, орган местного самоуправления или должностному лицу в форме электронного документа, подписанного простой электронной подписью, направляется по адресу электронной почты, </w:t>
            </w:r>
            <w:r w:rsidRPr="00173D9D">
              <w:rPr>
                <w:rFonts w:ascii="PT Astra Serif" w:hAnsi="PT Astra Serif"/>
              </w:rPr>
              <w:lastRenderedPageBreak/>
              <w:t>указанному в обращении, поступившем с использованием информационно-телекоммуникационной сети «Интернет», включая единый портал, либо в письменной форме по почтовому адресу, указанному в обращении.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Федеральные органы исполнительной власти, органы исполнительной власти субъектов Российской Федерации в пределах своих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содействуют в реализации прав вынужденного переселенца на занятость, профессиональное обучение и дополнительное профессиональное образование в соответствии с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регистрируют вынужденного переселенца в качестве безработного в случае невозможности его трудоустройства в соответствии с законодательством Российской Федерации независимо от срока проживания в данной местности на территории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оказывают вынужденному переселенцу по его просьбе содействие в получении документов, необходимых для восстановления трудового стажа, в соответствии </w:t>
            </w:r>
            <w:r w:rsidRPr="00173D9D">
              <w:rPr>
                <w:rFonts w:ascii="PT Astra Serif" w:hAnsi="PT Astra Serif"/>
              </w:rPr>
              <w:br/>
              <w:t>с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предоставляют вынужденным переселенцам - детям-сиротам и детям, оставшимся без попечения родителей, места в организациях для детей-сирот и детей, оставшихся без попечения родителей;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оказывают вынужденному переселенцу по его просьбе содействие </w:t>
            </w:r>
            <w:r w:rsidRPr="00173D9D">
              <w:rPr>
                <w:rFonts w:ascii="PT Astra Serif" w:hAnsi="PT Astra Serif"/>
              </w:rPr>
              <w:br/>
              <w:t>в возвращении на прежнее место жительства.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Федеральные органы исполнительной власти и органы исполнительной власти субъектов Российской Федерации в пределах своих полномочий оказывают содействие вынужденному переселенцу </w:t>
            </w:r>
            <w:proofErr w:type="gramStart"/>
            <w:r w:rsidRPr="00173D9D">
              <w:rPr>
                <w:rFonts w:ascii="PT Astra Serif" w:hAnsi="PT Astra Serif"/>
              </w:rPr>
              <w:t>в</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w:t>
            </w:r>
            <w:proofErr w:type="gramStart"/>
            <w:r w:rsidRPr="00173D9D">
              <w:rPr>
                <w:rFonts w:ascii="PT Astra Serif" w:hAnsi="PT Astra Serif"/>
              </w:rPr>
              <w:t>возвращении</w:t>
            </w:r>
            <w:proofErr w:type="gramEnd"/>
            <w:r w:rsidRPr="00173D9D">
              <w:rPr>
                <w:rFonts w:ascii="PT Astra Serif" w:hAnsi="PT Astra Serif"/>
              </w:rPr>
              <w:t xml:space="preserve"> оставленного им на территории Российской Федерации имущества, находящегося в его собственности. При невозможности возвращения имущества вынужденному переселенцу в соответствии с законодательством Российской Федерации выплачивается компенсация;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организации в соответствии с международными договорами Российской Федерации перевозки имущества, находящегося в его собственности на территории иностранного государства. При невозможности возвращения имущества вынужденному переселенцу выплачивают компенсацию в соответствии с международными договорами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Органы государственной власти субъектов Российской Федерации, допустившие на подведомственной территории вынужденную миграцию по обстоятельствам, предусмотренным </w:t>
            </w:r>
            <w:hyperlink r:id="rId7" w:history="1">
              <w:r w:rsidRPr="00173D9D">
                <w:rPr>
                  <w:rStyle w:val="af2"/>
                  <w:rFonts w:ascii="PT Astra Serif" w:hAnsi="PT Astra Serif"/>
                  <w:color w:val="000000"/>
                  <w:u w:val="none"/>
                </w:rPr>
                <w:t>пунктом 1 статьи 1</w:t>
              </w:r>
            </w:hyperlink>
            <w:r w:rsidRPr="00173D9D">
              <w:rPr>
                <w:rFonts w:ascii="PT Astra Serif" w:hAnsi="PT Astra Serif"/>
              </w:rPr>
              <w:t xml:space="preserve"> данного Закона, совместно с федеральными органами государственной власти принимают меры по устранению причин возникновения вынужденной миграции.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Закон Российской Федерации </w:t>
            </w:r>
            <w:r w:rsidRPr="00173D9D">
              <w:rPr>
                <w:rFonts w:ascii="PT Astra Serif" w:hAnsi="PT Astra Serif"/>
              </w:rPr>
              <w:br/>
              <w:t xml:space="preserve">от 19.02.1993 № 4530-1 </w:t>
            </w:r>
            <w:r w:rsidRPr="00173D9D">
              <w:rPr>
                <w:rFonts w:ascii="PT Astra Serif" w:hAnsi="PT Astra Serif"/>
              </w:rPr>
              <w:br/>
              <w:t>«О вынужденных переселенцах»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Пункты 1, 2, 4, 5 </w:t>
            </w:r>
            <w:r w:rsidRPr="00173D9D">
              <w:rPr>
                <w:rFonts w:ascii="PT Astra Serif" w:hAnsi="PT Astra Serif"/>
              </w:rPr>
              <w:br/>
              <w:t>статьи 7</w:t>
            </w:r>
          </w:p>
        </w:tc>
      </w:tr>
      <w:tr w:rsidR="00FA7988" w:rsidRPr="00173D9D">
        <w:trPr>
          <w:trHeight w:val="83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органов государственной власти субъектов Российской Федерации в области безопасного обращения с пестицидами и </w:t>
            </w:r>
            <w:proofErr w:type="spellStart"/>
            <w:r w:rsidRPr="00173D9D">
              <w:rPr>
                <w:rFonts w:ascii="PT Astra Serif" w:hAnsi="PT Astra Serif"/>
              </w:rPr>
              <w:t>агрохимикатами</w:t>
            </w:r>
            <w:proofErr w:type="spell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w:t>
            </w:r>
            <w:r w:rsidRPr="00173D9D">
              <w:rPr>
                <w:rFonts w:ascii="PT Astra Serif" w:hAnsi="PT Astra Serif"/>
              </w:rPr>
              <w:br/>
              <w:t xml:space="preserve">в области безопасного обращения с пестицидами и </w:t>
            </w:r>
            <w:proofErr w:type="spellStart"/>
            <w:r w:rsidRPr="00173D9D">
              <w:rPr>
                <w:rFonts w:ascii="PT Astra Serif" w:hAnsi="PT Astra Serif"/>
              </w:rPr>
              <w:t>агрохимикатами</w:t>
            </w:r>
            <w:proofErr w:type="spellEnd"/>
            <w:r w:rsidRPr="00173D9D">
              <w:rPr>
                <w:rFonts w:ascii="PT Astra Serif" w:hAnsi="PT Astra Serif"/>
              </w:rPr>
              <w:t xml:space="preserve">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исполнение законодательства Российской Федерации в области безопасного обращения с пестицидами и </w:t>
            </w:r>
            <w:proofErr w:type="spellStart"/>
            <w:r w:rsidRPr="00173D9D">
              <w:rPr>
                <w:rFonts w:ascii="PT Astra Serif" w:hAnsi="PT Astra Serif"/>
              </w:rPr>
              <w:t>агрохимикатами</w:t>
            </w:r>
            <w:proofErr w:type="spell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обеспечение соответствия законодательства субъектов Российской Федерации </w:t>
            </w:r>
            <w:r w:rsidRPr="00173D9D">
              <w:rPr>
                <w:rFonts w:ascii="PT Astra Serif" w:hAnsi="PT Astra Serif"/>
              </w:rPr>
              <w:br/>
              <w:t xml:space="preserve">в области безопасного обращения с пестицидами и </w:t>
            </w:r>
            <w:proofErr w:type="spellStart"/>
            <w:r w:rsidRPr="00173D9D">
              <w:rPr>
                <w:rFonts w:ascii="PT Astra Serif" w:hAnsi="PT Astra Serif"/>
              </w:rPr>
              <w:t>агрохимикатами</w:t>
            </w:r>
            <w:proofErr w:type="spellEnd"/>
            <w:r w:rsidRPr="00173D9D">
              <w:rPr>
                <w:rFonts w:ascii="PT Astra Serif" w:hAnsi="PT Astra Serif"/>
              </w:rPr>
              <w:t xml:space="preserve"> законодательству Российской Федерации и </w:t>
            </w:r>
            <w:proofErr w:type="gramStart"/>
            <w:r w:rsidRPr="00173D9D">
              <w:rPr>
                <w:rFonts w:ascii="PT Astra Serif" w:hAnsi="PT Astra Serif"/>
              </w:rPr>
              <w:t>контроль за</w:t>
            </w:r>
            <w:proofErr w:type="gramEnd"/>
            <w:r w:rsidRPr="00173D9D">
              <w:rPr>
                <w:rFonts w:ascii="PT Astra Serif" w:hAnsi="PT Astra Serif"/>
              </w:rPr>
              <w:t xml:space="preserve"> его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другие полномочия, не отнесенные к полномочиям органов государственной </w:t>
            </w:r>
            <w:r w:rsidRPr="00173D9D">
              <w:rPr>
                <w:rFonts w:ascii="PT Astra Serif" w:hAnsi="PT Astra Serif"/>
              </w:rPr>
              <w:br/>
              <w:t xml:space="preserve">власти Российской Федерации в области безопасного обращения с пестицидами </w:t>
            </w:r>
            <w:r w:rsidRPr="00173D9D">
              <w:rPr>
                <w:rFonts w:ascii="PT Astra Serif" w:hAnsi="PT Astra Serif"/>
              </w:rPr>
              <w:br/>
              <w:t xml:space="preserve">и </w:t>
            </w:r>
            <w:proofErr w:type="spellStart"/>
            <w:r w:rsidRPr="00173D9D">
              <w:rPr>
                <w:rFonts w:ascii="PT Astra Serif" w:hAnsi="PT Astra Serif"/>
              </w:rPr>
              <w:t>агрохимикатами</w:t>
            </w:r>
            <w:proofErr w:type="spellEnd"/>
            <w:r w:rsidRPr="00173D9D">
              <w:rPr>
                <w:rFonts w:ascii="PT Astra Serif" w:hAnsi="PT Astra Serif"/>
              </w:rPr>
              <w:t>.</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местного самоуправления могут наделяться отдельными государственными полномочиями в области безопасного обращения с пестицидами и </w:t>
            </w:r>
            <w:proofErr w:type="spellStart"/>
            <w:r w:rsidRPr="00173D9D">
              <w:rPr>
                <w:rFonts w:ascii="PT Astra Serif" w:hAnsi="PT Astra Serif"/>
              </w:rPr>
              <w:t>агрохимикатами</w:t>
            </w:r>
            <w:proofErr w:type="spellEnd"/>
            <w:r w:rsidRPr="00173D9D">
              <w:rPr>
                <w:rFonts w:ascii="PT Astra Serif" w:hAnsi="PT Astra Serif"/>
              </w:rPr>
              <w:t xml:space="preserve"> </w:t>
            </w:r>
            <w:r w:rsidRPr="00173D9D">
              <w:rPr>
                <w:rFonts w:ascii="PT Astra Serif" w:hAnsi="PT Astra Serif"/>
              </w:rPr>
              <w:br/>
              <w:t>в порядке, установленном законодательством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Федеральный закон от 19.07.1997 № 109-ФЗ </w:t>
            </w:r>
            <w:r w:rsidRPr="00173D9D">
              <w:rPr>
                <w:rFonts w:ascii="PT Astra Serif" w:hAnsi="PT Astra Serif"/>
              </w:rPr>
              <w:br/>
              <w:t xml:space="preserve">«О безопасном обращении </w:t>
            </w:r>
            <w:r w:rsidRPr="00173D9D">
              <w:rPr>
                <w:rFonts w:ascii="PT Astra Serif" w:hAnsi="PT Astra Serif"/>
              </w:rPr>
              <w:br/>
              <w:t xml:space="preserve">с пестицидами и </w:t>
            </w:r>
            <w:proofErr w:type="spellStart"/>
            <w:r w:rsidRPr="00173D9D">
              <w:rPr>
                <w:rFonts w:ascii="PT Astra Serif" w:hAnsi="PT Astra Serif"/>
              </w:rPr>
              <w:t>агрохимикатами</w:t>
            </w:r>
            <w:proofErr w:type="spellEnd"/>
            <w:r w:rsidRPr="00173D9D">
              <w:rPr>
                <w:rFonts w:ascii="PT Astra Serif" w:hAnsi="PT Astra Serif"/>
              </w:rPr>
              <w:t>»</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p w:rsidR="00FA7988" w:rsidRPr="00173D9D" w:rsidRDefault="00FA7988">
            <w:pPr>
              <w:spacing w:after="0" w:line="240" w:lineRule="auto"/>
              <w:jc w:val="center"/>
              <w:rPr>
                <w:rFonts w:ascii="PT Astra Serif" w:hAnsi="PT Astra Serif"/>
              </w:rPr>
            </w:pP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сфере оборота земель сельскохозяйственного назначения: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 государственной власти субъекта Российской Федерации в течение месяца со дня, когда ему стало известно о нарушении требований </w:t>
            </w:r>
            <w:hyperlink r:id="rId8" w:history="1">
              <w:r w:rsidRPr="00173D9D">
                <w:rPr>
                  <w:rStyle w:val="af2"/>
                  <w:rFonts w:ascii="PT Astra Serif" w:hAnsi="PT Astra Serif"/>
                  <w:color w:val="000000"/>
                  <w:u w:val="none"/>
                </w:rPr>
                <w:t>статьи 3</w:t>
              </w:r>
            </w:hyperlink>
            <w:r w:rsidRPr="00173D9D">
              <w:rPr>
                <w:rFonts w:ascii="PT Astra Serif" w:hAnsi="PT Astra Serif"/>
              </w:rPr>
              <w:t xml:space="preserve"> и (или) пункта 2 </w:t>
            </w:r>
            <w:hyperlink r:id="rId9" w:history="1">
              <w:r w:rsidRPr="00173D9D">
                <w:rPr>
                  <w:rStyle w:val="af2"/>
                  <w:rFonts w:ascii="PT Astra Serif" w:hAnsi="PT Astra Serif"/>
                  <w:color w:val="000000"/>
                  <w:u w:val="none"/>
                </w:rPr>
                <w:t>статьи 4</w:t>
              </w:r>
            </w:hyperlink>
            <w:r w:rsidRPr="00173D9D">
              <w:rPr>
                <w:rFonts w:ascii="PT Astra Serif" w:hAnsi="PT Astra Serif"/>
              </w:rPr>
              <w:t xml:space="preserve"> указанного Федерального закона, обязан обратиться в суд с заявлением о понуждении такого собственника к продаже земельного участка или доли в праве общей собственности на земельный участок из земель сельскохозяйственного назначения на торгах (конкурсах, аукционах).</w:t>
            </w:r>
            <w:proofErr w:type="gramEnd"/>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В случае отсутствия лица, изъявившего желание приобрести земельный участок или долю в праве общей собственности на земельный участок из земель сельскохозяйственного назначения, этот земельный участок или эту долю должен приобрести субъект Российской Федерации либо в случаях, установленных законом субъекта Российской Федерации, должно приобрести муниципальное образование по рыночной стоимости, сложившейся в данной местности.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Уполномоченный орган исполнительной власти субъекта Российской Федерации в течение двух месяцев со дня поступления материалов, указанных в подпункте 1 пункта 4 данной статьи, обращается в суд с требованием об изъятии земельного участка из земель сельскохозяйственного назначения по одному из оснований, предусмотренных пунктом 1 данной статьи, и о его продаже с публичных торгов.</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течение четырех месяцев со дня вступления в законную силу решения суда об </w:t>
            </w:r>
            <w:r w:rsidRPr="00173D9D">
              <w:rPr>
                <w:rFonts w:ascii="PT Astra Serif" w:hAnsi="PT Astra Serif"/>
              </w:rPr>
              <w:lastRenderedPageBreak/>
              <w:t>изъятии земельного участка из земель сельскохозяйственного назначения по одному из оснований, предусмотренных пунктом 1 данной статьи, и о его продаже с публичных торгов уполномоченный орган исполнительной власти субъекта Российской Федерации в отношении такого земельного участка проводит публичные торги по его продаже в порядке, установленном гражданским законодательством, с</w:t>
            </w:r>
            <w:proofErr w:type="gramEnd"/>
            <w:r w:rsidRPr="00173D9D">
              <w:rPr>
                <w:rFonts w:ascii="PT Astra Serif" w:hAnsi="PT Astra Serif"/>
              </w:rPr>
              <w:t xml:space="preserve"> учетом особенностей, предусмотренных данной статьей.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случае</w:t>
            </w:r>
            <w:proofErr w:type="gramStart"/>
            <w:r w:rsidRPr="00173D9D">
              <w:rPr>
                <w:rFonts w:ascii="PT Astra Serif" w:hAnsi="PT Astra Serif"/>
              </w:rPr>
              <w:t>,</w:t>
            </w:r>
            <w:proofErr w:type="gramEnd"/>
            <w:r w:rsidRPr="00173D9D">
              <w:rPr>
                <w:rFonts w:ascii="PT Astra Serif" w:hAnsi="PT Astra Serif"/>
              </w:rPr>
              <w:t xml:space="preserve"> если повторные публичные торги по продаже земельного участка из земель сельскохозяйственного назначения признаны несостоявшимися, в срок не позднее одного месяца со дня признания их несостоявшимися уполномоченный орган исполнительной власти субъекта Российской Федерации проводит продажу такого земельного участка посредством проведения торгов в форме публичного предложения.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Уполномоченный орган исполнительной власти субъекта Российской Федерации не менее чем за тридцать дней до дня проведения торгов в форме публичного предложения также обеспечивает опубликование информационного сообщения о проведении этих торгов в порядке, установленном для официального опубликования (обнародования) муниципальных правовых актов уставом муниципального образования, на территории которого расположен земельный участок из земель сельскохозяйственного назначения.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данной статьи, и земельных долей, которые могут быть признаны невостребованными по основаниям, указанным в пункте 2 данной статьи (далее в целях настоящей статьи</w:t>
            </w:r>
            <w:proofErr w:type="gramEnd"/>
            <w:r w:rsidRPr="00173D9D">
              <w:rPr>
                <w:rFonts w:ascii="PT Astra Serif" w:hAnsi="PT Astra Serif"/>
              </w:rPr>
              <w:t xml:space="preserve"> - список невостребованных земельных долей).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w:t>
            </w:r>
            <w:proofErr w:type="gramEnd"/>
            <w:r w:rsidRPr="00173D9D">
              <w:rPr>
                <w:rFonts w:ascii="PT Astra Serif" w:hAnsi="PT Astra Serif"/>
              </w:rPr>
              <w:t xml:space="preserve"> Указанный список размещается также на информационных щитах, расположенных на территории данного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случае</w:t>
            </w:r>
            <w:proofErr w:type="gramStart"/>
            <w:r w:rsidRPr="00173D9D">
              <w:rPr>
                <w:rFonts w:ascii="PT Astra Serif" w:hAnsi="PT Astra Serif"/>
              </w:rPr>
              <w:t>,</w:t>
            </w:r>
            <w:proofErr w:type="gramEnd"/>
            <w:r w:rsidRPr="00173D9D">
              <w:rPr>
                <w:rFonts w:ascii="PT Astra Serif" w:hAnsi="PT Astra Serif"/>
              </w:rPr>
              <w:t xml:space="preserve"> если на день вступления в силу настоящего Федерального закона субъектом Российской Федерации не принят закон, обеспечивающий реализацию настоящего Федерального закона, на территории такого субъекта Российской Федерации применяется следующее правило: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 полномочия субъектов Российской Федерации, предусмотренные пунктом 3 </w:t>
            </w:r>
            <w:hyperlink r:id="rId10" w:history="1">
              <w:r w:rsidRPr="00173D9D">
                <w:rPr>
                  <w:rStyle w:val="af2"/>
                  <w:rFonts w:ascii="PT Astra Serif" w:hAnsi="PT Astra Serif"/>
                  <w:color w:val="000000"/>
                  <w:u w:val="none"/>
                </w:rPr>
                <w:t>статьи 5,</w:t>
              </w:r>
            </w:hyperlink>
            <w:r w:rsidRPr="00173D9D">
              <w:rPr>
                <w:rFonts w:ascii="PT Astra Serif" w:hAnsi="PT Astra Serif"/>
              </w:rPr>
              <w:t xml:space="preserve"> пунктом 3 </w:t>
            </w:r>
            <w:hyperlink r:id="rId11" w:history="1">
              <w:r w:rsidRPr="00173D9D">
                <w:rPr>
                  <w:rStyle w:val="af2"/>
                  <w:rFonts w:ascii="PT Astra Serif" w:hAnsi="PT Astra Serif"/>
                  <w:color w:val="000000"/>
                  <w:u w:val="none"/>
                </w:rPr>
                <w:t>статьи 6,</w:t>
              </w:r>
            </w:hyperlink>
            <w:r w:rsidRPr="00173D9D">
              <w:rPr>
                <w:rFonts w:ascii="PT Astra Serif" w:hAnsi="PT Astra Serif"/>
              </w:rPr>
              <w:t xml:space="preserve"> пунктом 1 </w:t>
            </w:r>
            <w:hyperlink r:id="rId12" w:history="1">
              <w:r w:rsidRPr="00173D9D">
                <w:rPr>
                  <w:rStyle w:val="af2"/>
                  <w:rFonts w:ascii="PT Astra Serif" w:hAnsi="PT Astra Serif"/>
                  <w:color w:val="000000"/>
                  <w:u w:val="none"/>
                </w:rPr>
                <w:t>статьи 8,</w:t>
              </w:r>
            </w:hyperlink>
            <w:r w:rsidRPr="00173D9D">
              <w:rPr>
                <w:rFonts w:ascii="PT Astra Serif" w:hAnsi="PT Astra Serif"/>
              </w:rPr>
              <w:t xml:space="preserve"> пунктом 2 </w:t>
            </w:r>
            <w:hyperlink r:id="rId13" w:history="1">
              <w:r w:rsidRPr="00173D9D">
                <w:rPr>
                  <w:rStyle w:val="af2"/>
                  <w:rFonts w:ascii="PT Astra Serif" w:hAnsi="PT Astra Serif"/>
                  <w:color w:val="000000"/>
                  <w:u w:val="none"/>
                </w:rPr>
                <w:t>статьи 12</w:t>
              </w:r>
            </w:hyperlink>
            <w:r w:rsidRPr="00173D9D">
              <w:rPr>
                <w:rFonts w:ascii="PT Astra Serif" w:hAnsi="PT Astra Serif"/>
              </w:rPr>
              <w:t xml:space="preserve"> и пунктом 3 </w:t>
            </w:r>
            <w:hyperlink r:id="rId14" w:history="1">
              <w:r w:rsidRPr="00173D9D">
                <w:rPr>
                  <w:rStyle w:val="af2"/>
                  <w:rFonts w:ascii="PT Astra Serif" w:hAnsi="PT Astra Serif"/>
                  <w:color w:val="000000"/>
                  <w:u w:val="none"/>
                </w:rPr>
                <w:t>статьи 13</w:t>
              </w:r>
            </w:hyperlink>
            <w:r w:rsidRPr="00173D9D">
              <w:rPr>
                <w:rFonts w:ascii="PT Astra Serif" w:hAnsi="PT Astra Serif"/>
              </w:rPr>
              <w:t xml:space="preserve"> данного Федерального закона, относятся к компетенции высшего исполнительного органа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Положения указанной статьи действуют до вступления в силу закона субъекта Российской Федерации, регулирующего указанные правоотношения.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с 1 марта 2025 года определяет размеры земельных долей, выраженные в гектарах или </w:t>
            </w:r>
            <w:proofErr w:type="spellStart"/>
            <w:r w:rsidRPr="00173D9D">
              <w:rPr>
                <w:rFonts w:ascii="PT Astra Serif" w:hAnsi="PT Astra Serif"/>
              </w:rPr>
              <w:t>балло</w:t>
            </w:r>
            <w:proofErr w:type="spellEnd"/>
            <w:r w:rsidRPr="00173D9D">
              <w:rPr>
                <w:rFonts w:ascii="PT Astra Serif" w:hAnsi="PT Astra Serif"/>
              </w:rPr>
              <w:t>-гектарах, в виде простой правильной дроби в соответствии с порядком, предусмотренным пунктом 4 статьи 15 данного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Результаты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w:t>
            </w:r>
            <w:proofErr w:type="spellStart"/>
            <w:r w:rsidRPr="00173D9D">
              <w:rPr>
                <w:rFonts w:ascii="PT Astra Serif" w:hAnsi="PT Astra Serif"/>
              </w:rPr>
              <w:t>балло</w:t>
            </w:r>
            <w:proofErr w:type="spellEnd"/>
            <w:r w:rsidRPr="00173D9D">
              <w:rPr>
                <w:rFonts w:ascii="PT Astra Serif" w:hAnsi="PT Astra Serif"/>
              </w:rPr>
              <w:t>-гектарах, в виде простой правильной дроби утверждаются решением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w:t>
            </w:r>
            <w:proofErr w:type="spellStart"/>
            <w:r w:rsidRPr="00173D9D">
              <w:rPr>
                <w:rFonts w:ascii="PT Astra Serif" w:hAnsi="PT Astra Serif"/>
              </w:rPr>
              <w:t>балло</w:t>
            </w:r>
            <w:proofErr w:type="spellEnd"/>
            <w:r w:rsidRPr="00173D9D">
              <w:rPr>
                <w:rFonts w:ascii="PT Astra Serif" w:hAnsi="PT Astra Serif"/>
              </w:rPr>
              <w:t>-гектарах, в виде простой правильной дроби опубликовывается в трехдневный срок с даты его принятия органом местного самоуправления поселения, муниципального округа или городского округа, принявшим такое решение, в средствах массовой информации, определенных субъектом Российской Федерации, и размещается на</w:t>
            </w:r>
            <w:proofErr w:type="gramEnd"/>
            <w:r w:rsidRPr="00173D9D">
              <w:rPr>
                <w:rFonts w:ascii="PT Astra Serif" w:hAnsi="PT Astra Serif"/>
              </w:rPr>
              <w:t xml:space="preserve"> официальном </w:t>
            </w:r>
            <w:proofErr w:type="gramStart"/>
            <w:r w:rsidRPr="00173D9D">
              <w:rPr>
                <w:rFonts w:ascii="PT Astra Serif" w:hAnsi="PT Astra Serif"/>
              </w:rPr>
              <w:t>сайте</w:t>
            </w:r>
            <w:proofErr w:type="gramEnd"/>
            <w:r w:rsidRPr="00173D9D">
              <w:rPr>
                <w:rFonts w:ascii="PT Astra Serif" w:hAnsi="PT Astra Serif"/>
              </w:rPr>
              <w:t xml:space="preserve"> этого органа в сети «Интернет» (при его наличии).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 местного самоуправления поселения, муниципального округа или городского округа, принявший решение об утверждении результатов определения размеров долей, предусмотренное пунктом 10 данной статьи, по истечении тридцати дней с даты опубликования такого решения обеспечивает внесение изменений в сведения, содержащиеся в Едином государственном реестре недвижимости, в отношении размера доли в порядке, установленном Федеральным законом от 13 июля 2015 года № 218-ФЗ </w:t>
            </w:r>
            <w:r w:rsidRPr="00173D9D">
              <w:rPr>
                <w:rFonts w:ascii="PT Astra Serif" w:hAnsi="PT Astra Serif"/>
              </w:rPr>
              <w:br/>
              <w:t>«О государственной регистрации</w:t>
            </w:r>
            <w:proofErr w:type="gramEnd"/>
            <w:r w:rsidRPr="00173D9D">
              <w:rPr>
                <w:rFonts w:ascii="PT Astra Serif" w:hAnsi="PT Astra Serif"/>
              </w:rPr>
              <w:t xml:space="preserve"> недвижимости».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Земельные участки, выделенные в счет невостребованных земельных долей </w:t>
            </w:r>
            <w:r w:rsidRPr="00173D9D">
              <w:rPr>
                <w:rFonts w:ascii="PT Astra Serif" w:hAnsi="PT Astra Serif"/>
              </w:rPr>
              <w:br/>
              <w:t xml:space="preserve">и право собственности субъектов Российской Федерации, на которые возникло </w:t>
            </w:r>
            <w:r w:rsidRPr="00173D9D">
              <w:rPr>
                <w:rFonts w:ascii="PT Astra Serif" w:hAnsi="PT Astra Serif"/>
              </w:rPr>
              <w:br/>
              <w:t xml:space="preserve">до 1 июля 2011 года, предоставляются в порядке и на условиях, предусмотренных </w:t>
            </w:r>
            <w:hyperlink r:id="rId15" w:history="1">
              <w:r w:rsidRPr="00173D9D">
                <w:rPr>
                  <w:rStyle w:val="af2"/>
                  <w:rFonts w:ascii="PT Astra Serif" w:hAnsi="PT Astra Serif"/>
                  <w:color w:val="000000"/>
                  <w:u w:val="none"/>
                </w:rPr>
                <w:t>пунктом 5.1 статьи 10</w:t>
              </w:r>
            </w:hyperlink>
            <w:r w:rsidRPr="00173D9D">
              <w:rPr>
                <w:rFonts w:ascii="PT Astra Serif" w:hAnsi="PT Astra Serif"/>
              </w:rPr>
              <w:t xml:space="preserve"> указанного Федерального закона, за исключением положения </w:t>
            </w:r>
            <w:r w:rsidRPr="00173D9D">
              <w:rPr>
                <w:rFonts w:ascii="PT Astra Serif" w:hAnsi="PT Astra Serif"/>
              </w:rPr>
              <w:br/>
              <w:t xml:space="preserve">о сроке подачи заявления о предоставлении земельного участка без торгов. </w:t>
            </w:r>
            <w:r w:rsidRPr="00173D9D">
              <w:rPr>
                <w:rFonts w:ascii="PT Astra Serif" w:hAnsi="PT Astra Serif"/>
              </w:rPr>
              <w:lastRenderedPageBreak/>
              <w:t xml:space="preserve">Уполномоченный орган исполнительной власти субъекта Российской Федерации не позднее, чем до 1 марта 2016 года обязан опубликовать в порядке, предусмотренном </w:t>
            </w:r>
            <w:hyperlink r:id="rId16" w:history="1">
              <w:r w:rsidRPr="00173D9D">
                <w:rPr>
                  <w:rStyle w:val="af2"/>
                  <w:rFonts w:ascii="PT Astra Serif" w:hAnsi="PT Astra Serif"/>
                  <w:color w:val="000000"/>
                  <w:u w:val="none"/>
                </w:rPr>
                <w:t>пунктом 5.1 статьи 10</w:t>
              </w:r>
            </w:hyperlink>
            <w:r w:rsidRPr="00173D9D">
              <w:rPr>
                <w:rFonts w:ascii="PT Astra Serif" w:hAnsi="PT Astra Serif"/>
              </w:rPr>
              <w:t xml:space="preserve"> указанного Федерального закона, и разместить на своем официальном сайте в информационно-телекоммуникационной сети «Интернет» информацию о возможности и об условиях приобретения таких земельных участков.</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24.07.2002 № 101-ФЗ </w:t>
            </w:r>
            <w:r w:rsidRPr="00173D9D">
              <w:rPr>
                <w:rFonts w:ascii="PT Astra Serif" w:hAnsi="PT Astra Serif"/>
              </w:rPr>
              <w:br/>
              <w:t>«Об обороте земель сельскохозяйственного назначения»</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Пункты 2, 3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5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6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10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Пункты 3-4 статьи 12.1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Подпункт 4 пункта 1 статьи 19.1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Пункты 8-11 </w:t>
            </w:r>
            <w:r w:rsidRPr="00173D9D">
              <w:rPr>
                <w:rFonts w:ascii="PT Astra Serif" w:hAnsi="PT Astra Serif"/>
              </w:rPr>
              <w:br/>
              <w:t xml:space="preserve">статьи 19.1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19.2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области пожарной безопасности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нормативное правовое регулирование в пределах их компетенции;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организация выполнения и осуществление мер пожарной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разработка, утверждение и исполнение соответствующих бюджетов в части расходов на пожарную безопасность, в том числе на содержание пожарной охраны;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организация обучения населения мерам пожарной безопасности, а также информирование населения о мерах пожарной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разработка, организация выполнения и финансирование региональных целевых программ;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осуществление в пределах их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осуществление мер по правовой и социальной защите личного состава пожарной охраны, находящейся в ведении исполнительных органов субъектов Российской Федерации, и членов их семей;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создание, реорганизация и ликвидация органов управления и подразделений пожарной охраны, содержащихся за счет средств 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федеральной территории, на объектах,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а также при проведении мероприятий федерального уровня с</w:t>
            </w:r>
            <w:proofErr w:type="gramEnd"/>
            <w:r w:rsidRPr="00173D9D">
              <w:rPr>
                <w:rFonts w:ascii="PT Astra Serif" w:hAnsi="PT Astra Serif"/>
              </w:rPr>
              <w:t xml:space="preserve"> массовым сосредоточением людей);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утверждение перечня организаций, в которых в обязательном порядке создается пожарная охрана, содержащаяся за счет средств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  разработка и утверждение планов тушения ландшафтных (природных) пожаров (за исключением лесных пожаров и других ландшафтных (природных) пожаров на землях лесного фонда, землях обороны и безопасности, землях особо охраняемых природных </w:t>
            </w:r>
            <w:r w:rsidRPr="00173D9D">
              <w:rPr>
                <w:rFonts w:ascii="PT Astra Serif" w:hAnsi="PT Astra Serif"/>
              </w:rPr>
              <w:lastRenderedPageBreak/>
              <w:t>территорий), а также организация тушения таких пожаров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и функционирующими в соответствии с законодательством в</w:t>
            </w:r>
            <w:proofErr w:type="gramEnd"/>
            <w:r w:rsidRPr="00173D9D">
              <w:rPr>
                <w:rFonts w:ascii="PT Astra Serif" w:hAnsi="PT Astra Serif"/>
              </w:rPr>
              <w:t xml:space="preserve">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осуществление тушения пожаров силами подразделений пожарной охраны, содержащихся за счет средств субъектов Российской Федерации, в населенных пунктах, в том числе в городских лесах (за исключением лесных пожаров, пожаров в закрытых административно-территориальных образованиях, федеральной территории,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w:t>
            </w:r>
            <w:proofErr w:type="gramEnd"/>
            <w:r w:rsidRPr="00173D9D">
              <w:rPr>
                <w:rFonts w:ascii="PT Astra Serif" w:hAnsi="PT Astra Serif"/>
              </w:rPr>
              <w:t xml:space="preserve"> также при проведении мероприятий федерального уровня с массовым сосредоточением людей), в соответствии со статьей 22 данного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утверждение перечня населенных пунктов, подверженных угрозе лесных пожаров и других ландшафтных (природных) пожаров;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утверждение 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 123-ФЗ «Технический регламент о требованиях пожарной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Вопросы организационно-правового, финансового, материально-технического обеспечения устанавливаются законодательными, нормативными правовыми актами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сельских населенных пунктов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оснащение территорий общего пользования первичными средствами тушения пожаров и противопожарным инвентарем;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и принятие мер по оповещению населения и подразделений Государственной противопожарной службы о пожаре;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принятие мер по локализации пожара и спасению людей и имущества до прибытия подразделений Государственной противопожарной службы;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включение мероприятий по обеспечению пожарной безопасности в планы, схемы и программы развития территорий поселений, муниципальных и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особого противопожарного режима в случае повышения пожарной 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городских населенных пунктов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включение мероприятий по обеспечению пожарной безопасности в планы, схемы и программы развития территорий поселений, муниципальных и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особого противопожарного режима в случае повышения пожарной 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Вопросы организационно-правового, финансового, материально-технического обеспечения первичных мер пожарной безопасности поселений, муниципальных районов, муниципальных, городских округов, внутригородских районов устанавливаются нормативными актами органов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в соответствии с законами указанных субъектов Российской Федерации осуществляются органами государственной власти субъектов Российской Федерации - городов федерального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федеральных территориях полномочия органов местного самоуправления городского округа, предусмотренные настоящим Федеральным законом, осуществляются органами публичной власти федеральных территорий.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21.12.1994 № 69-ФЗ </w:t>
            </w:r>
            <w:r w:rsidRPr="00173D9D">
              <w:rPr>
                <w:rFonts w:ascii="PT Astra Serif" w:hAnsi="PT Astra Serif"/>
              </w:rPr>
              <w:br/>
              <w:t xml:space="preserve">«О пожарной безопасности»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19</w:t>
            </w:r>
          </w:p>
        </w:tc>
      </w:tr>
      <w:tr w:rsidR="00FA7988" w:rsidRPr="00173D9D">
        <w:trPr>
          <w:trHeight w:val="56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субъекта Российской Федерации в области охраны и использования объектов животного мира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принятие законов и иных нормативных правовых актов субъектов Российской Федерации, регулирующих отношения в области охраны и использования объектов </w:t>
            </w:r>
            <w:r w:rsidRPr="00173D9D">
              <w:rPr>
                <w:rFonts w:ascii="PT Astra Serif" w:hAnsi="PT Astra Serif"/>
              </w:rPr>
              <w:lastRenderedPageBreak/>
              <w:t xml:space="preserve">животного мира и среды их обитания, а также </w:t>
            </w:r>
            <w:proofErr w:type="gramStart"/>
            <w:r w:rsidRPr="00173D9D">
              <w:rPr>
                <w:rFonts w:ascii="PT Astra Serif" w:hAnsi="PT Astra Serif"/>
              </w:rPr>
              <w:t>контроль за</w:t>
            </w:r>
            <w:proofErr w:type="gramEnd"/>
            <w:r w:rsidRPr="00173D9D">
              <w:rPr>
                <w:rFonts w:ascii="PT Astra Serif" w:hAnsi="PT Astra Serif"/>
              </w:rPr>
              <w:t xml:space="preserve"> их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разработка и реализация региональных программ по охране и воспроизводству объектов животного мира и среды их обитания;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участие в выполнении международных договоров Российской Федерации в области охраны и использования объектов животного мира в порядке, согласованном с федеральными органами исполнительной власти, выполняющими обязательства Российской Федерации по указанным договорам.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охраны животного мира осуществляется органами государственной власти Российской Федерации, субъектов Российской Федерации и органами местного самоуправления в рамках их компетенции, установленной актами, определяющими статус этих органов.</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24.04.1995 № 52-ФЗ «О животном мире» </w:t>
            </w:r>
          </w:p>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19</w:t>
            </w:r>
          </w:p>
        </w:tc>
      </w:tr>
      <w:tr w:rsidR="00FA7988" w:rsidRPr="00173D9D">
        <w:trPr>
          <w:trHeight w:val="41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субъекта Российской Федерации </w:t>
            </w:r>
            <w:r w:rsidRPr="00173D9D">
              <w:rPr>
                <w:rFonts w:ascii="PT Astra Serif" w:hAnsi="PT Astra Serif"/>
              </w:rPr>
              <w:br/>
              <w:t>в области охоты и сохранения охотничьих ресурсов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утверждение схемы размещения, использования и охраны охотничьих угодий </w:t>
            </w:r>
            <w:r w:rsidRPr="00173D9D">
              <w:rPr>
                <w:rFonts w:ascii="PT Astra Serif" w:hAnsi="PT Astra Serif"/>
              </w:rPr>
              <w:br/>
              <w:t>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разработка и утверждение норм допустимой добычи охотничьих ресурсов, </w:t>
            </w:r>
            <w:r w:rsidRPr="00173D9D">
              <w:rPr>
                <w:rFonts w:ascii="PT Astra Serif" w:hAnsi="PT Astra Serif"/>
              </w:rPr>
              <w:br/>
              <w:t>в отношении которых не устанавливается лимит добычи, и норм пропускной способности охотничьих угодий;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выдача и аннулирование охотничьих билетов в порядке, установленном уполномоченным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установление перечня охотничьих ресурсов, в отношении которых допускается осуществление промысловой охоты;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4.1) обеспечение изготовления удостоверений и нагрудных знаков производственных охотничьих инспекторов по образцам, установленным уполномоченным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4.2) выдача и замена удостоверений и нагрудных знаков производственных охотничьих инспекторов, аннулирование таких удостоверений в порядке, установленном уполномоченным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4.3) проведение проверки знания требований к кандидату в производственные охотничьи инспектора в порядке, установленном уполномоченным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4.4) отстранение производственных охотничьих инспекторов от осуществления производственного охотничьего контроля в порядке, установленном уполномоченным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осуществление иных полномочий в области охоты и сохранения охотничьих ресурсов в соответствии с законодательством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lastRenderedPageBreak/>
              <w:t>Регулярные наблюдения за распространением охотничьих ресурсов, их состоянием, динамикой изменения их численности по видам, состоянием среды обитания охотничьих ресурсов в целях государственного мониторинга охотничьих ресурсов и среды их обитания осуществляются исполнительным органом субъекта Российской Федерации, уполномоченным в области охоты и сохранения охотничьих ресурсов.</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Исполнительный орган субъекта Российской Федерации, осуществляющий государственный мониторинг охотничьих ресурсов и среды их обитания на территории субъекта Российской Федерации, предоставляет данные государственного мониторинга охотничьих ресурсов и среды их обитания уполномоченному федеральному органу исполнительной власти.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Ведение государственного </w:t>
            </w:r>
            <w:proofErr w:type="spellStart"/>
            <w:r w:rsidRPr="00173D9D">
              <w:rPr>
                <w:rFonts w:ascii="PT Astra Serif" w:hAnsi="PT Astra Serif"/>
              </w:rPr>
              <w:t>охотхозяйственного</w:t>
            </w:r>
            <w:proofErr w:type="spellEnd"/>
            <w:r w:rsidRPr="00173D9D">
              <w:rPr>
                <w:rFonts w:ascii="PT Astra Serif" w:hAnsi="PT Astra Serif"/>
              </w:rPr>
              <w:t xml:space="preserve"> реестра осуществляется исполнительным органом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местного самоуправления могут наделяться отдельными государственными полномочиями в области охоты и сохранения охотничьих ресурсов в соответствии </w:t>
            </w:r>
            <w:r w:rsidRPr="00173D9D">
              <w:rPr>
                <w:rFonts w:ascii="PT Astra Serif" w:hAnsi="PT Astra Serif"/>
              </w:rPr>
              <w:br/>
              <w:t xml:space="preserve">с Федеральным законом от 6 октября 2003 года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r w:rsidRPr="00173D9D">
              <w:rPr>
                <w:rFonts w:ascii="PT Astra Serif" w:hAnsi="PT Astra Serif"/>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24.07.2009 № 209-ФЗ «Об охоте и о сохранении охотничьих ресурсов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34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Части 10, 11 статьи 36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37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35</w:t>
            </w:r>
          </w:p>
        </w:tc>
      </w:tr>
      <w:tr w:rsidR="00FA7988" w:rsidRPr="00173D9D">
        <w:trPr>
          <w:trHeight w:val="84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формирование и использование государственных фондов драгоценных металлов </w:t>
            </w:r>
            <w:r w:rsidRPr="00173D9D">
              <w:rPr>
                <w:rFonts w:ascii="PT Astra Serif" w:hAnsi="PT Astra Serif"/>
              </w:rPr>
              <w:br/>
              <w:t>и драгоценных камней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приобретение драгоценных металлов и драгоценных камней для формирования государственных фондов драгоценных металлов и драгоценных камней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3) реализация драгоценных металлов и драгоценных камней из государственных фондов драгоценных металлов и драгоценных камней субъектов Российской Федерации </w:t>
            </w:r>
            <w:r w:rsidRPr="00173D9D">
              <w:rPr>
                <w:rFonts w:ascii="PT Astra Serif" w:hAnsi="PT Astra Serif"/>
              </w:rPr>
              <w:br/>
              <w:t xml:space="preserve">на внутреннем и внешнем рынках в порядке, установленном законодательством </w:t>
            </w:r>
            <w:r w:rsidRPr="00173D9D">
              <w:rPr>
                <w:rFonts w:ascii="PT Astra Serif" w:hAnsi="PT Astra Serif"/>
              </w:rPr>
              <w:br/>
              <w:t xml:space="preserve">Российской Федерации и Президентом Российской Федерации, осуществление иных указанных в </w:t>
            </w:r>
            <w:hyperlink r:id="rId17" w:history="1">
              <w:r w:rsidRPr="00173D9D">
                <w:rPr>
                  <w:rStyle w:val="af2"/>
                  <w:rFonts w:ascii="PT Astra Serif" w:hAnsi="PT Astra Serif"/>
                  <w:color w:val="000000"/>
                  <w:u w:val="none"/>
                </w:rPr>
                <w:t>статье 1</w:t>
              </w:r>
            </w:hyperlink>
            <w:r w:rsidRPr="00173D9D">
              <w:rPr>
                <w:rFonts w:ascii="PT Astra Serif" w:hAnsi="PT Astra Serif"/>
              </w:rPr>
              <w:t xml:space="preserve"> данного Федерального закона операций с драгоценными металлами и драгоценными камнями, находящимися в собственности субъектов Российской Федерации, в соответствии с законодательством Российской</w:t>
            </w:r>
            <w:proofErr w:type="gramEnd"/>
            <w:r w:rsidRPr="00173D9D">
              <w:rPr>
                <w:rFonts w:ascii="PT Astra Serif" w:hAnsi="PT Astra Serif"/>
              </w:rPr>
              <w:t xml:space="preserve">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4) в соответствии с </w:t>
            </w:r>
            <w:hyperlink r:id="rId18" w:history="1">
              <w:r w:rsidRPr="00173D9D">
                <w:rPr>
                  <w:rStyle w:val="af2"/>
                  <w:rFonts w:ascii="PT Astra Serif" w:hAnsi="PT Astra Serif"/>
                  <w:color w:val="000000"/>
                  <w:u w:val="none"/>
                </w:rPr>
                <w:t>Законом</w:t>
              </w:r>
            </w:hyperlink>
            <w:r w:rsidRPr="00173D9D">
              <w:rPr>
                <w:rFonts w:ascii="PT Astra Serif" w:hAnsi="PT Astra Serif"/>
              </w:rPr>
              <w:t xml:space="preserve"> Российской Федерации от 21.02.1992 № 2395-1 «О </w:t>
            </w:r>
            <w:r w:rsidRPr="00173D9D">
              <w:rPr>
                <w:rFonts w:ascii="PT Astra Serif" w:hAnsi="PT Astra Serif"/>
              </w:rPr>
              <w:lastRenderedPageBreak/>
              <w:t>недрах», законодательством Российской Федерации и законодательством субъектов Российской Федерации лицензирование пользования участками недр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осуществление совместно с федеральными органами государственного </w:t>
            </w:r>
            <w:proofErr w:type="gramStart"/>
            <w:r w:rsidRPr="00173D9D">
              <w:rPr>
                <w:rFonts w:ascii="PT Astra Serif" w:hAnsi="PT Astra Serif"/>
              </w:rPr>
              <w:t xml:space="preserve">контроля </w:t>
            </w:r>
            <w:r w:rsidRPr="00173D9D">
              <w:rPr>
                <w:rFonts w:ascii="PT Astra Serif" w:hAnsi="PT Astra Serif"/>
              </w:rPr>
              <w:br/>
              <w:t>за</w:t>
            </w:r>
            <w:proofErr w:type="gramEnd"/>
            <w:r w:rsidRPr="00173D9D">
              <w:rPr>
                <w:rFonts w:ascii="PT Astra Serif" w:hAnsi="PT Astra Serif"/>
              </w:rPr>
              <w:t xml:space="preserve"> деятельностью организаций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на соответствующих территориях (за исключением федерального государственного пробирного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иные полномочия, определенные заключенными в соответствии с Конституцией Российской Федерации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26.03.1998 № 41-ФЗ «О драгоценных металлах и драгоценных камнях»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12</w:t>
            </w:r>
          </w:p>
        </w:tc>
      </w:tr>
      <w:tr w:rsidR="00FA7988" w:rsidRPr="00173D9D">
        <w:trPr>
          <w:trHeight w:val="561"/>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w:t>
            </w:r>
            <w:r w:rsidRPr="00173D9D">
              <w:rPr>
                <w:rFonts w:ascii="PT Astra Serif" w:hAnsi="PT Astra Serif"/>
                <w:u w:color="000000"/>
              </w:rPr>
              <w:t>районных коэффициентов</w:t>
            </w:r>
            <w:r w:rsidRPr="00173D9D">
              <w:rPr>
                <w:rFonts w:ascii="PT Astra Serif" w:hAnsi="PT Astra Serif"/>
              </w:rPr>
              <w:t xml:space="preserve"> для государственных органов и государственных учреждений субъектов Российской Федерации, органов местного самоуправления и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Размер, условия и порядок компенсации расходов, связанных с переездом, лицам, работающим в организациях, финансируемых из бюджетов субъектов Российской Федерации, устанавливаются органами государственной власти субъектов Российской Федерации, в организациях, финансируемых из местных бюджетов, - органами местного самоуправления, в организациях, не относящихся к бюджетной сфере, - работодателем.</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Закон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35</w:t>
            </w:r>
          </w:p>
        </w:tc>
      </w:tr>
      <w:tr w:rsidR="00FA7988" w:rsidRPr="00173D9D">
        <w:trPr>
          <w:trHeight w:val="113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pStyle w:val="ConsPlusNormal"/>
              <w:ind w:firstLine="459"/>
              <w:jc w:val="both"/>
              <w:rPr>
                <w:rFonts w:ascii="PT Astra Serif" w:hAnsi="PT Astra Serif"/>
              </w:rPr>
            </w:pPr>
            <w:proofErr w:type="gramStart"/>
            <w:r w:rsidRPr="00173D9D">
              <w:rPr>
                <w:rFonts w:ascii="PT Astra Serif" w:hAnsi="PT Astra Serif"/>
              </w:rPr>
              <w:t>Полномочия по постановке на учет граждан, имеющих право на получение жилищных субсидий в соответствии с Федеральным законом от 17.07.2011 № 211-ФЗ «О жилищных субсидиях гражданам, выезжающим из районов Крайнего Севера и приравненных к ним местностей», и определение размера жилищных субсидий осуществляются органами исполнительной власти субъектов Российской Федерации по месту жительства таких граждан.</w:t>
            </w:r>
            <w:proofErr w:type="gramEnd"/>
          </w:p>
          <w:p w:rsidR="00FA7988" w:rsidRPr="00173D9D" w:rsidRDefault="00A16CBF">
            <w:pPr>
              <w:pStyle w:val="ConsPlusNormal"/>
              <w:ind w:firstLine="459"/>
              <w:jc w:val="both"/>
              <w:rPr>
                <w:rFonts w:ascii="PT Astra Serif" w:hAnsi="PT Astra Serif"/>
              </w:rPr>
            </w:pPr>
            <w:r w:rsidRPr="00173D9D">
              <w:rPr>
                <w:rFonts w:ascii="PT Astra Serif" w:hAnsi="PT Astra Serif"/>
              </w:rPr>
              <w:t>Осуществление государственных полномочий субъектов Российской Федерации по постановке на учет и учету граждан, имеющих право на получение жилищных субсидий, законами субъектов Российской Федерации может быть передано органам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17.07.2011 № 211-ФЗ «О жилищных субсидиях гражданам, выезжающим из районов Крайнего Севера и приравненных к ним местностей»</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Части 1-2 статьи 3</w:t>
            </w:r>
          </w:p>
        </w:tc>
      </w:tr>
      <w:tr w:rsidR="00FA7988" w:rsidRPr="00173D9D">
        <w:trPr>
          <w:trHeight w:val="113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субъектов Российской Федерации в области обеспечения санитарно-эпидемиологического благополучия населения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принятие в соответствии с федеральными законами законов и иных нормативных правовых актов субъекта Российской Федерации, </w:t>
            </w:r>
            <w:proofErr w:type="gramStart"/>
            <w:r w:rsidRPr="00173D9D">
              <w:rPr>
                <w:rFonts w:ascii="PT Astra Serif" w:hAnsi="PT Astra Serif"/>
              </w:rPr>
              <w:t>контроль за</w:t>
            </w:r>
            <w:proofErr w:type="gramEnd"/>
            <w:r w:rsidRPr="00173D9D">
              <w:rPr>
                <w:rFonts w:ascii="PT Astra Serif" w:hAnsi="PT Astra Serif"/>
              </w:rPr>
              <w:t xml:space="preserve"> их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право разработки, утверждения и реализации региональных программ </w:t>
            </w:r>
            <w:r w:rsidRPr="00173D9D">
              <w:rPr>
                <w:rFonts w:ascii="PT Astra Serif" w:hAnsi="PT Astra Serif"/>
              </w:rPr>
              <w:br/>
              <w:t xml:space="preserve">обеспечения санитарно-эпидемиологического благополучия населения, согласованных </w:t>
            </w:r>
            <w:r w:rsidRPr="00173D9D">
              <w:rPr>
                <w:rFonts w:ascii="PT Astra Serif" w:hAnsi="PT Astra Serif"/>
              </w:rPr>
              <w:br/>
              <w:t>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w:t>
            </w:r>
            <w:r w:rsidRPr="00173D9D">
              <w:rPr>
                <w:rFonts w:ascii="PT Astra Serif" w:hAnsi="PT Astra Serif"/>
              </w:rPr>
              <w:br/>
              <w:t xml:space="preserve">и массовых неинфекционных заболеваний (отравлений), о состоянии среды обитания </w:t>
            </w:r>
            <w:r w:rsidRPr="00173D9D">
              <w:rPr>
                <w:rFonts w:ascii="PT Astra Serif" w:hAnsi="PT Astra Serif"/>
              </w:rPr>
              <w:br/>
              <w:t>и проводимых санитарно-противоэпидемических (профилактических) мероприятиях;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право участия в проведении социально-гигиенического мониторинга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данным Федеральным законом.</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30.03.1999 № 52-ФЗ «О санитарно-эпидемиологическом благополучии населения»</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Защита Государственной границы Российской Федерации как часть системы обеспечения безопасности Российской Федерации и реализации государственной пограничной </w:t>
            </w:r>
            <w:r w:rsidRPr="00173D9D">
              <w:rPr>
                <w:rFonts w:ascii="PT Astra Serif" w:hAnsi="PT Astra Serif"/>
                <w:u w:color="000000"/>
              </w:rPr>
              <w:t>политики</w:t>
            </w:r>
            <w:r w:rsidRPr="00173D9D">
              <w:rPr>
                <w:rFonts w:ascii="PT Astra Serif" w:hAnsi="PT Astra Serif"/>
              </w:rPr>
              <w:t xml:space="preserve"> Российской Федерации заключается в согласованной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 осуществляемой ими в пределах своих полномочий путем принятия политических, организационно-правовых, дипломатических, экономических, оборонных, пограничных, разведывательных, контрразведывательных, оперативно-розыскных, таможенных, природоохранных, санитарно-эпидемиологических, экологических и иных</w:t>
            </w:r>
            <w:proofErr w:type="gramEnd"/>
            <w:r w:rsidRPr="00173D9D">
              <w:rPr>
                <w:rFonts w:ascii="PT Astra Serif" w:hAnsi="PT Astra Serif"/>
              </w:rPr>
              <w:t xml:space="preserve"> мер. </w:t>
            </w:r>
          </w:p>
          <w:p w:rsidR="00FA7988" w:rsidRPr="00173D9D" w:rsidRDefault="00FA7988">
            <w:pPr>
              <w:spacing w:after="0" w:line="240" w:lineRule="auto"/>
              <w:ind w:firstLine="540"/>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охраны Государственной границы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 соответствии с полномочиями, устанавливаемыми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создают условия для защиты Государственной границы Российской Федерации уполномоченным на то законом Вооруженным Силам Российской Федерации, другим </w:t>
            </w:r>
            <w:r w:rsidRPr="00173D9D">
              <w:rPr>
                <w:rFonts w:ascii="PT Astra Serif" w:hAnsi="PT Astra Serif"/>
              </w:rPr>
              <w:lastRenderedPageBreak/>
              <w:t>войскам, воинским формированиям и органам, принимают в этих целях законы и иные нормативные правовые акты в пределах, установленных данным Законом;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информируют пограничные органы по вопросам, касающимся обстановки </w:t>
            </w:r>
            <w:r w:rsidRPr="00173D9D">
              <w:rPr>
                <w:rFonts w:ascii="PT Astra Serif" w:hAnsi="PT Astra Serif"/>
              </w:rPr>
              <w:br/>
              <w:t>в приграничных районах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создают условия для участия граждан на добровольных началах в защите Государственной границы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контролируют на своих территориях выполнение всеми органами, предприятиями, учреждениями, организациями, общественными объединениями, а также должностными лицами и гражданами законодательства Российской Федерации о Государственной границе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в соответствии с полномочиями, устанавливаемыми законодательством Российской Федерации, организации (независимо от форм собственности) и их объединения, общественные объединения и их должностные лица: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предоставляют в соответствии с законодательством Российской Федерации земельные участки для нужд защиты Государственной границы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оказывают помощь пограничным органам, Вооруженным Силам Российской Федерации, государственным органам, осуществляющим различные виды контроля на Государственной границе Российской Федерации, исполняют их законные предписания, предоставляют необходимую для их деятельности информацию;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создают условия для участия граждан на добровольных началах в защите Государственной границы Российской Федерации в пределах приграничной территории.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Уставами муниципальных образований, расположенных полностью или частично на приграничной территории, могут быть предусмотрены должностные лица местного самоуправления по пограничным вопросам.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Уполномоченные органы местного самоуправления на земельных участках, предоставленных для нужд защиты Государственной границы Российской Федерации, осуществляют муниципальный земельный контроль.</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Закон Российской Федерации от 01.04.1993 № 4730-1 «О Государственной границе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Статьи 3, 29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37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21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рамках проведения Всероссийской переписи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исполнительной власти субъектов Российской Федерации и органы </w:t>
            </w:r>
            <w:r w:rsidRPr="00173D9D">
              <w:rPr>
                <w:rFonts w:ascii="PT Astra Serif" w:hAnsi="PT Astra Serif"/>
              </w:rPr>
              <w:br/>
              <w:t xml:space="preserve">местного самоуправления оказывают содействие федеральным органам исполнительной власти, определенным Правительством Российской Федерации в соответствии </w:t>
            </w:r>
            <w:r w:rsidRPr="00173D9D">
              <w:rPr>
                <w:rFonts w:ascii="PT Astra Serif" w:hAnsi="PT Astra Serif"/>
              </w:rPr>
              <w:br/>
              <w:t>с подпунктом 2 пункта 1 статьи 5, в осуществлении их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исполнительной власти субъектов Российской Федерации в соответствии </w:t>
            </w:r>
            <w:r w:rsidRPr="00173D9D">
              <w:rPr>
                <w:rFonts w:ascii="PT Astra Serif" w:hAnsi="PT Astra Serif"/>
              </w:rPr>
              <w:br/>
              <w:t xml:space="preserve">со своими полномочиями предоставляют федеральному органу исполнительной власти, ответственному за проведение Всероссийской переписи населения, сведения о муниципальных образованиях, перечне населенных пунктов и (или) административно-территориальных единиц, входящих в состав муниципальных образований, границах </w:t>
            </w:r>
            <w:r w:rsidRPr="00173D9D">
              <w:rPr>
                <w:rFonts w:ascii="PT Astra Serif" w:hAnsi="PT Astra Serif"/>
              </w:rPr>
              <w:lastRenderedPageBreak/>
              <w:t>муниципальных образований</w:t>
            </w:r>
            <w:bookmarkStart w:id="1" w:name="Par2"/>
            <w:bookmarkEnd w:id="1"/>
            <w:r w:rsidRPr="00173D9D">
              <w:rPr>
                <w:rFonts w:ascii="PT Astra Serif" w:hAnsi="PT Astra Serif"/>
              </w:rPr>
              <w:t>.</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организуют осуществление органами исполнительной власти субъектов Российской Федерации указанных в пункте 5 статьи 5 полномочий в соответствии с федеральными законами и предусмотренными пунктом 7 статьи 5 нормативными правовыми актами, в том числе определяют ответственных за осуществление указанных </w:t>
            </w:r>
            <w:proofErr w:type="gramStart"/>
            <w:r w:rsidRPr="00173D9D">
              <w:rPr>
                <w:rFonts w:ascii="PT Astra Serif" w:hAnsi="PT Astra Serif"/>
              </w:rPr>
              <w:t>полномочий должностных лиц органов исполнительной власти субъектов Российской Федерации</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2) обеспечивают эффективное использование субвенций, предоставленных из федерального бюджета для осуществления указанных в пункте 5 статьи 5 полномочий, а также своевременное представление в федеральный орган исполнительной власти, ответственный за проведение Всероссийской переписи населения, отчетности по установленной форме об осуществлении указанных полномочий, в том числе о достижении целевых прогнозных показателей, расходовании предоставленных субвенций.</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при подготовке и проведении Всероссийской переписи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обеспечивают наличие в муниципальных образованиях указателей названий улиц, номеров домов и номеров квартир;</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2) представляют по запросу федерального органа исполнительной власти, ответственного за проведение Всероссийской переписи населения, данные о количестве жилых помещений и иных помещений, находящихся в муниципальной собственности, и численности лиц, проживающих и зарегистрированных в жилых помещениях по месту жительства или пребывания, а также лиц, проживающих и зарегистрированных в указанных иных помещениях по месту пребывания;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оказывают содействие федеральному органу исполнительной власти, ответственному за проведение Всероссийской переписи населения, в привлечении граждан, проживающих на территориях соответствующих муниципальных образований, к сбору сведений о населении, а также органам исполнительной власти субъектов Российской Федерации в осуществлении ими указанных в пункте 5 статьи 5 полномочий.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субъектах Российской Федерации - городах федерального значения Москве, Санкт-Петербурге и Севастополе обязанности по содействию в проведении Всероссийской переписи населения, предусмотренные пунктом 10 статьи 5, исполняются органами государственной власти субъектов Российской Федерации - городов федерального значения Москвы, Санкт-Петербурга и Севастополя, за исключением обязанностей, исполнение которых законами указанных субъектов Российской Федерации передается органам </w:t>
            </w:r>
            <w:r w:rsidRPr="00173D9D">
              <w:rPr>
                <w:rFonts w:ascii="PT Astra Serif" w:hAnsi="PT Astra Serif"/>
              </w:rPr>
              <w:lastRenderedPageBreak/>
              <w:t>местного самоуправления.</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25.01.2002 № 8-ФЗ «О Всероссийской переписи населения»</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9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10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11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41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22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исполнительной власти субъектов Российской Федерации в рамках проведения Всероссийской сельскохозяйственной переписи населения предоставляют федеральному органу исполнительной власти, ответственному за проведение сельскохозяйственной переписи, сведения о муниципальных образованиях, перечне населенных пунктов и (или) административно-территориальных единиц, входящих в состав муниципальных образований, границах муниципальных образований.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предоставляют по запросу федерального органа исполнительной власти, ответственного за проведение сельскохозяйственной переписи, сведения для составления списков объектов сельскохозяйственной переписи на основании данных учета личных подсобных хозяйств, осуществляемого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исполнительной власти субъектов Российской Федерации, органы местного самоуправления вправе оказывать содействие федеральным органам исполнительной власти, определенным Правительством Российской Федерации в соответствии с </w:t>
            </w:r>
            <w:hyperlink r:id="rId19" w:history="1">
              <w:r w:rsidRPr="00173D9D">
                <w:rPr>
                  <w:rStyle w:val="af2"/>
                  <w:rFonts w:ascii="PT Astra Serif" w:hAnsi="PT Astra Serif"/>
                  <w:color w:val="000000"/>
                  <w:u w:val="none"/>
                </w:rPr>
                <w:t>пунктом 2 части 1</w:t>
              </w:r>
            </w:hyperlink>
            <w:r w:rsidRPr="00173D9D">
              <w:rPr>
                <w:rFonts w:ascii="PT Astra Serif" w:hAnsi="PT Astra Serif"/>
              </w:rPr>
              <w:t xml:space="preserve">  статьи 8, в осуществлении их полномочий</w:t>
            </w:r>
            <w:bookmarkStart w:id="2" w:name="Par5"/>
            <w:bookmarkEnd w:id="2"/>
            <w:r w:rsidRPr="00173D9D">
              <w:rPr>
                <w:rFonts w:ascii="PT Astra Serif" w:hAnsi="PT Astra Serif"/>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21.07.2005 № 108-ФЗ «О Всероссийской сельскохозяйственной переписи»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8</w:t>
            </w:r>
          </w:p>
        </w:tc>
      </w:tr>
      <w:tr w:rsidR="00FA7988" w:rsidRPr="00173D9D">
        <w:trPr>
          <w:trHeight w:val="27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настоящего Федерального закона);</w:t>
            </w:r>
          </w:p>
          <w:p w:rsidR="00FA7988" w:rsidRPr="00173D9D" w:rsidRDefault="00A16CBF">
            <w:pPr>
              <w:spacing w:after="0" w:line="240" w:lineRule="auto"/>
              <w:ind w:firstLine="459"/>
              <w:jc w:val="both"/>
              <w:rPr>
                <w:rFonts w:ascii="PT Astra Serif" w:hAnsi="PT Astra Serif"/>
                <w:color w:val="392C69"/>
                <w:sz w:val="24"/>
              </w:rPr>
            </w:pPr>
            <w:proofErr w:type="gramStart"/>
            <w:r w:rsidRPr="00173D9D">
              <w:rPr>
                <w:rFonts w:ascii="PT Astra Serif" w:hAnsi="PT Astra Serif"/>
              </w:rPr>
              <w:t xml:space="preserve">- прием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 и (в части приема деклараций об объеме розничной продажи пива и пивных напитков, сидра, </w:t>
            </w:r>
            <w:proofErr w:type="spellStart"/>
            <w:r w:rsidRPr="00173D9D">
              <w:rPr>
                <w:rFonts w:ascii="PT Astra Serif" w:hAnsi="PT Astra Serif"/>
              </w:rPr>
              <w:t>пуаре</w:t>
            </w:r>
            <w:proofErr w:type="spellEnd"/>
            <w:r w:rsidRPr="00173D9D">
              <w:rPr>
                <w:rFonts w:ascii="PT Astra Serif" w:hAnsi="PT Astra Serif"/>
              </w:rPr>
              <w:t xml:space="preserve">, медовухи, </w:t>
            </w:r>
            <w:r w:rsidRPr="00173D9D">
              <w:rPr>
                <w:rFonts w:ascii="PT Astra Serif" w:hAnsi="PT Astra Serif"/>
                <w:u w:color="000000"/>
              </w:rPr>
              <w:t>применялся</w:t>
            </w:r>
            <w:r w:rsidRPr="00173D9D">
              <w:rPr>
                <w:rFonts w:ascii="PT Astra Serif" w:hAnsi="PT Astra Serif"/>
              </w:rPr>
              <w:t xml:space="preserve"> до 20.07.2025 (Федеральный закон от 03.04.2023 № 108-ФЗ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w:t>
            </w:r>
            <w:proofErr w:type="gramEnd"/>
            <w:r w:rsidRPr="00173D9D">
              <w:rPr>
                <w:rFonts w:ascii="PT Astra Serif" w:hAnsi="PT Astra Serif"/>
              </w:rPr>
              <w:t xml:space="preserve"> </w:t>
            </w:r>
            <w:proofErr w:type="gramStart"/>
            <w:r w:rsidRPr="00173D9D">
              <w:rPr>
                <w:rFonts w:ascii="PT Astra Serif" w:hAnsi="PT Astra Serif"/>
              </w:rPr>
              <w:t>и об ограничении потребления (распития) алкогольной продукции»));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осуществление регионального государственного контроля (надзора) в области розничной продажи алкогольной и спиртосодержащей продукции;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внесение предложений о разработке и реализации совместных программ производства и оборота этилового спирта, алкогольной и спиртосодержащей продукции;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утверждение перечня населенных пунктов, в которых отсутствует доступ </w:t>
            </w:r>
            <w:r w:rsidRPr="00173D9D">
              <w:rPr>
                <w:rFonts w:ascii="PT Astra Serif" w:hAnsi="PT Astra Serif"/>
              </w:rPr>
              <w:br/>
              <w:t xml:space="preserve">к информационно-телекоммуникационной сети «Интернет», в том числе точка доступа, </w:t>
            </w:r>
            <w:r w:rsidRPr="00173D9D">
              <w:rPr>
                <w:rFonts w:ascii="PT Astra Serif" w:hAnsi="PT Astra Serif"/>
              </w:rPr>
              <w:lastRenderedPageBreak/>
              <w:t>определенная в соответствии с Федеральным законом от 07.07.2003 № 126-ФЗ «О связи», по согласованию с уполномоченным Правительством Российской Федерации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утверждение положения о региональном государственном контроле (надзоре) </w:t>
            </w:r>
            <w:r w:rsidRPr="00173D9D">
              <w:rPr>
                <w:rFonts w:ascii="PT Astra Serif" w:hAnsi="PT Astra Serif"/>
              </w:rPr>
              <w:br/>
              <w:t>в области розничной продажи алкогольной и спиртосодержащей продукции.</w:t>
            </w: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Порядок финансирования деятельности по реализации предусмотренных вышеуказанных </w:t>
            </w:r>
            <w:proofErr w:type="gramStart"/>
            <w:r w:rsidRPr="00173D9D">
              <w:rPr>
                <w:rFonts w:ascii="PT Astra Serif" w:hAnsi="PT Astra Serif"/>
              </w:rPr>
              <w:t>полномочий органов государственной власти субъектов Российской Федерации</w:t>
            </w:r>
            <w:proofErr w:type="gramEnd"/>
            <w:r w:rsidRPr="00173D9D">
              <w:rPr>
                <w:rFonts w:ascii="PT Astra Serif" w:hAnsi="PT Astra Serif"/>
              </w:rPr>
              <w:t xml:space="preserve"> определяется субъектами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могут наделяться законом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Перечень населенных пунктов, в которых при розничной продаже алкогольной продукции отсутствует доступ к информационно-телекоммуникационной сети «Интернет», в том числе точка доступа, определенная в соответствии с Федеральным </w:t>
            </w:r>
            <w:r w:rsidRPr="00173D9D">
              <w:rPr>
                <w:rFonts w:ascii="PT Astra Serif" w:hAnsi="PT Astra Serif"/>
                <w:u w:color="000000"/>
              </w:rPr>
              <w:t>законом</w:t>
            </w:r>
            <w:r w:rsidRPr="00173D9D">
              <w:rPr>
                <w:rFonts w:ascii="PT Astra Serif" w:hAnsi="PT Astra Serif"/>
              </w:rPr>
              <w:t xml:space="preserve"> от 07.07.2003 № 126-ФЗ «О связи» и не распространяется требование абзаца восьмого пункта 2 статьи 8 Федерального закона, определяется в каждом субъекте Российской Федерации высшим исполнительным органом субъекта Российской Федерации по согласованию с федеральным</w:t>
            </w:r>
            <w:proofErr w:type="gramEnd"/>
            <w:r w:rsidRPr="00173D9D">
              <w:rPr>
                <w:rFonts w:ascii="PT Astra Serif" w:hAnsi="PT Astra Serif"/>
              </w:rPr>
              <w:t xml:space="preserve"> органом по контролю и надзору и подлежит пересмотру не реже одного раза в год. </w:t>
            </w:r>
            <w:proofErr w:type="gramStart"/>
            <w:r w:rsidRPr="00173D9D">
              <w:rPr>
                <w:rFonts w:ascii="PT Astra Serif" w:hAnsi="PT Astra Serif"/>
              </w:rPr>
              <w:t xml:space="preserve">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законом от 07.07.2003 № 126-ФЗ «О связи», федеральный орган по контролю и надзору уведомляет в письменной форме высший исполнительный орган субъекта Российской Федерации о необходимости пересмотра указанного перечня. </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Высший исполнительный орган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 установленном настоящим подпунктом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Розничная продажа алкогольной продукции при оказании услуг общественного питания может осуществляться в сезонном зале (зоне) обслуживания посетителей при условии соблюдения требований к розничной продаже алкогольной продукции при оказании услуг общественного питания, установленных Федеральным законом и принимаемыми в соответствии с ним нормативными правовыми актами, а также при наличии документа, выданного в соответствии с законодательством субъектов Российской </w:t>
            </w:r>
            <w:r w:rsidRPr="00173D9D">
              <w:rPr>
                <w:rFonts w:ascii="PT Astra Serif" w:hAnsi="PT Astra Serif"/>
              </w:rPr>
              <w:lastRenderedPageBreak/>
              <w:t>Федерации и подтверждающего соответствие сезонного</w:t>
            </w:r>
            <w:proofErr w:type="gramEnd"/>
            <w:r w:rsidRPr="00173D9D">
              <w:rPr>
                <w:rFonts w:ascii="PT Astra Serif" w:hAnsi="PT Astra Serif"/>
              </w:rPr>
              <w:t xml:space="preserve"> зала (зоны) обслуживания посетителей требованиям к размещению и обустройству сезонных залов (зон) обслуживания посетителей, установленным законодательством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Субъекты Российской Федерации вправе устанавливать законом субъекта Российской Федерации дополнительные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полный запрет на розничную продажу алкогольной продукции при оказании услуг</w:t>
            </w:r>
            <w:proofErr w:type="gramEnd"/>
            <w:r w:rsidRPr="00173D9D">
              <w:rPr>
                <w:rFonts w:ascii="PT Astra Serif" w:hAnsi="PT Astra Serif"/>
              </w:rPr>
              <w:t xml:space="preserve"> общественного питания в объектах общественного питания, расположенных в многоквартирных домах и (или) на прилегающих к ним территориях.</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w:t>
            </w:r>
            <w:proofErr w:type="gramEnd"/>
            <w:r w:rsidRPr="00173D9D">
              <w:rPr>
                <w:rFonts w:ascii="PT Astra Serif" w:hAnsi="PT Astra Serif"/>
              </w:rPr>
              <w:t xml:space="preserve"> </w:t>
            </w:r>
            <w:proofErr w:type="gramStart"/>
            <w:r w:rsidRPr="00173D9D">
              <w:rPr>
                <w:rFonts w:ascii="PT Astra Serif" w:hAnsi="PT Astra Serif"/>
              </w:rPr>
              <w:t>том числе о полном запрете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Субъекты Российской Федерации вправе устанавливать законом субъекта Российской Федерации требование об осуществлении розничной продажи пива и пивных напитков, сидра, </w:t>
            </w:r>
            <w:proofErr w:type="spellStart"/>
            <w:r w:rsidRPr="00173D9D">
              <w:rPr>
                <w:rFonts w:ascii="PT Astra Serif" w:hAnsi="PT Astra Serif"/>
              </w:rPr>
              <w:t>пуаре</w:t>
            </w:r>
            <w:proofErr w:type="spellEnd"/>
            <w:r w:rsidRPr="00173D9D">
              <w:rPr>
                <w:rFonts w:ascii="PT Astra Serif" w:hAnsi="PT Astra Serif"/>
              </w:rPr>
              <w:t>, медовухи при оказании услуг общественного питания только в таких объектах общественного питания, как рестораны, бары, кафе, буфеты, в том числе расположенных в многоквартирных домах и (или) на прилегающих к ним территориях.</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Границы прилегающих территорий, указанных в </w:t>
            </w:r>
            <w:hyperlink r:id="rId20" w:history="1">
              <w:r w:rsidRPr="00173D9D">
                <w:rPr>
                  <w:rStyle w:val="af2"/>
                  <w:rFonts w:ascii="PT Astra Serif" w:hAnsi="PT Astra Serif"/>
                  <w:color w:val="000000"/>
                  <w:u w:val="none"/>
                </w:rPr>
                <w:t>подпункте 10 пункта 2</w:t>
              </w:r>
            </w:hyperlink>
            <w:r w:rsidRPr="00173D9D">
              <w:rPr>
                <w:rFonts w:ascii="PT Astra Serif" w:hAnsi="PT Astra Serif"/>
              </w:rPr>
              <w:t xml:space="preserve">, </w:t>
            </w:r>
            <w:r w:rsidRPr="00173D9D">
              <w:rPr>
                <w:rFonts w:ascii="PT Astra Serif" w:hAnsi="PT Astra Serif"/>
              </w:rPr>
              <w:br/>
            </w:r>
            <w:hyperlink r:id="rId21" w:history="1">
              <w:r w:rsidRPr="00173D9D">
                <w:rPr>
                  <w:rStyle w:val="af2"/>
                  <w:rFonts w:ascii="PT Astra Serif" w:hAnsi="PT Astra Serif"/>
                  <w:color w:val="000000"/>
                  <w:u w:val="none"/>
                </w:rPr>
                <w:t>абзаце первом пункта 4.1</w:t>
              </w:r>
            </w:hyperlink>
            <w:r w:rsidRPr="00173D9D">
              <w:rPr>
                <w:rFonts w:ascii="PT Astra Serif" w:hAnsi="PT Astra Serif"/>
              </w:rPr>
              <w:t xml:space="preserve"> статьи 16, определяются с учетом результатов общественных обсуждений органами местного самоуправления муниципальных </w:t>
            </w:r>
            <w:r w:rsidRPr="00173D9D">
              <w:rPr>
                <w:rFonts w:ascii="PT Astra Serif" w:hAnsi="PT Astra Serif"/>
              </w:rPr>
              <w:br/>
              <w:t>районов и городских округов, органами местного самоуправления внутригородских муниципальных образований городов федерального значения Москвы, Санкт-</w:t>
            </w:r>
            <w:r w:rsidRPr="00173D9D">
              <w:rPr>
                <w:rFonts w:ascii="PT Astra Serif" w:hAnsi="PT Astra Serif"/>
              </w:rPr>
              <w:br/>
              <w:t>Петербурга и Севастополя в соответствии с правилами, установленными Правительством Российской Федерации.</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государственной власти субъекта Российской Федерации, уполномоченные </w:t>
            </w:r>
            <w:r w:rsidRPr="00173D9D">
              <w:rPr>
                <w:rFonts w:ascii="PT Astra Serif" w:hAnsi="PT Astra Serif"/>
              </w:rPr>
              <w:br/>
            </w:r>
            <w:r w:rsidRPr="00173D9D">
              <w:rPr>
                <w:rFonts w:ascii="PT Astra Serif" w:hAnsi="PT Astra Serif"/>
              </w:rPr>
              <w:lastRenderedPageBreak/>
              <w:t xml:space="preserve">на осуществление государственного контроля (надзора) в области производства </w:t>
            </w:r>
            <w:r w:rsidRPr="00173D9D">
              <w:rPr>
                <w:rFonts w:ascii="PT Astra Serif" w:hAnsi="PT Astra Serif"/>
              </w:rPr>
              <w:br/>
              <w:t xml:space="preserve">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w:t>
            </w:r>
            <w:r w:rsidRPr="00173D9D">
              <w:rPr>
                <w:rFonts w:ascii="PT Astra Serif" w:hAnsi="PT Astra Serif"/>
              </w:rPr>
              <w:br/>
              <w:t xml:space="preserve">в соответствии с </w:t>
            </w:r>
            <w:hyperlink r:id="rId22" w:history="1">
              <w:r w:rsidRPr="00173D9D">
                <w:rPr>
                  <w:rStyle w:val="af2"/>
                  <w:rFonts w:ascii="PT Astra Serif" w:hAnsi="PT Astra Serif"/>
                  <w:color w:val="000000"/>
                  <w:u w:val="none"/>
                </w:rPr>
                <w:t>пунктом 2 статьи 7</w:t>
              </w:r>
            </w:hyperlink>
            <w:r w:rsidRPr="00173D9D">
              <w:rPr>
                <w:rFonts w:ascii="PT Astra Serif" w:hAnsi="PT Astra Serif"/>
              </w:rPr>
              <w:t xml:space="preserve">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w:t>
            </w:r>
            <w:proofErr w:type="gramEnd"/>
            <w:r w:rsidRPr="00173D9D">
              <w:rPr>
                <w:rFonts w:ascii="PT Astra Serif" w:hAnsi="PT Astra Serif"/>
              </w:rPr>
              <w:t xml:space="preserve"> </w:t>
            </w:r>
            <w:proofErr w:type="gramStart"/>
            <w:r w:rsidRPr="00173D9D">
              <w:rPr>
                <w:rFonts w:ascii="PT Astra Serif" w:hAnsi="PT Astra Serif"/>
              </w:rPr>
              <w:t xml:space="preserve">индивидуальных предпринимателях, осуществляющих розничную продажу пива, пивных напитков, сидра, </w:t>
            </w:r>
            <w:proofErr w:type="spellStart"/>
            <w:r w:rsidRPr="00173D9D">
              <w:rPr>
                <w:rFonts w:ascii="PT Astra Serif" w:hAnsi="PT Astra Serif"/>
              </w:rPr>
              <w:t>пуаре</w:t>
            </w:r>
            <w:proofErr w:type="spellEnd"/>
            <w:r w:rsidRPr="00173D9D">
              <w:rPr>
                <w:rFonts w:ascii="PT Astra Serif" w:hAnsi="PT Astra Serif"/>
              </w:rPr>
              <w:t xml:space="preserve">, медовухи, а также </w:t>
            </w:r>
            <w:r w:rsidRPr="00173D9D">
              <w:rPr>
                <w:rFonts w:ascii="PT Astra Serif" w:hAnsi="PT Astra Serif"/>
              </w:rPr>
              <w:br/>
              <w:t xml:space="preserve">об организациях, осуществляющих розничную продажу алкогольной продукции, индивидуальных предпринимателях, осуществляющих розничную продажу пива, </w:t>
            </w:r>
            <w:r w:rsidRPr="00173D9D">
              <w:rPr>
                <w:rFonts w:ascii="PT Astra Serif" w:hAnsi="PT Astra Serif"/>
              </w:rPr>
              <w:br/>
              <w:t xml:space="preserve">пивных напитков, сидра, </w:t>
            </w:r>
            <w:proofErr w:type="spellStart"/>
            <w:r w:rsidRPr="00173D9D">
              <w:rPr>
                <w:rFonts w:ascii="PT Astra Serif" w:hAnsi="PT Astra Serif"/>
              </w:rPr>
              <w:t>пуаре</w:t>
            </w:r>
            <w:proofErr w:type="spellEnd"/>
            <w:r w:rsidRPr="00173D9D">
              <w:rPr>
                <w:rFonts w:ascii="PT Astra Serif" w:hAnsi="PT Astra Serif"/>
              </w:rPr>
              <w:t xml:space="preserve">,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w:t>
            </w:r>
            <w:r w:rsidRPr="00173D9D">
              <w:rPr>
                <w:rFonts w:ascii="PT Astra Serif" w:hAnsi="PT Astra Serif"/>
              </w:rPr>
              <w:br/>
              <w:t>(игристого вина), при оказании этими организациями, крестьянскими (фермерскими) хозяйствами и индивидуальными предпринимателями</w:t>
            </w:r>
            <w:proofErr w:type="gramEnd"/>
            <w:r w:rsidRPr="00173D9D">
              <w:rPr>
                <w:rFonts w:ascii="PT Astra Serif" w:hAnsi="PT Astra Serif"/>
              </w:rPr>
              <w:t xml:space="preserve"> услуг общественного питания.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государственной власти и органы местного самоуправления одновременно </w:t>
            </w:r>
            <w:r w:rsidRPr="00173D9D">
              <w:rPr>
                <w:rFonts w:ascii="PT Astra Serif" w:hAnsi="PT Astra Serif"/>
              </w:rPr>
              <w:br/>
              <w:t xml:space="preserve">с официальным опубликованием муниципального правового акта об определении </w:t>
            </w:r>
            <w:r w:rsidRPr="00173D9D">
              <w:rPr>
                <w:rFonts w:ascii="PT Astra Serif" w:hAnsi="PT Astra Serif"/>
              </w:rPr>
              <w:br/>
              <w:t xml:space="preserve">границ прилегающих территорий, указанных в </w:t>
            </w:r>
            <w:hyperlink r:id="rId23" w:history="1">
              <w:r w:rsidRPr="00173D9D">
                <w:rPr>
                  <w:rStyle w:val="af2"/>
                  <w:rFonts w:ascii="PT Astra Serif" w:hAnsi="PT Astra Serif"/>
                  <w:color w:val="000000"/>
                  <w:u w:val="none"/>
                </w:rPr>
                <w:t>подпункте 10 пункта 2</w:t>
              </w:r>
            </w:hyperlink>
            <w:r w:rsidRPr="00173D9D">
              <w:rPr>
                <w:rFonts w:ascii="PT Astra Serif" w:hAnsi="PT Astra Serif"/>
              </w:rPr>
              <w:t xml:space="preserve"> настоящей </w:t>
            </w:r>
            <w:r w:rsidRPr="00173D9D">
              <w:rPr>
                <w:rFonts w:ascii="PT Astra Serif" w:hAnsi="PT Astra Serif"/>
              </w:rPr>
              <w:br/>
              <w:t xml:space="preserve">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w:t>
            </w:r>
            <w:r w:rsidRPr="00173D9D">
              <w:rPr>
                <w:rFonts w:ascii="PT Astra Serif" w:hAnsi="PT Astra Serif"/>
              </w:rPr>
              <w:br/>
              <w:t xml:space="preserve">сидра, </w:t>
            </w:r>
            <w:proofErr w:type="spellStart"/>
            <w:r w:rsidRPr="00173D9D">
              <w:rPr>
                <w:rFonts w:ascii="PT Astra Serif" w:hAnsi="PT Astra Serif"/>
              </w:rPr>
              <w:t>пуаре</w:t>
            </w:r>
            <w:proofErr w:type="spellEnd"/>
            <w:r w:rsidRPr="00173D9D">
              <w:rPr>
                <w:rFonts w:ascii="PT Astra Serif" w:hAnsi="PT Astra Serif"/>
              </w:rPr>
              <w:t>, медовухи, а также организации, осуществляющие розничную продажу алкогольной продукции, индивидуальных</w:t>
            </w:r>
            <w:proofErr w:type="gramEnd"/>
            <w:r w:rsidRPr="00173D9D">
              <w:rPr>
                <w:rFonts w:ascii="PT Astra Serif" w:hAnsi="PT Astra Serif"/>
              </w:rPr>
              <w:t xml:space="preserve"> </w:t>
            </w:r>
            <w:proofErr w:type="gramStart"/>
            <w:r w:rsidRPr="00173D9D">
              <w:rPr>
                <w:rFonts w:ascii="PT Astra Serif" w:hAnsi="PT Astra Serif"/>
              </w:rPr>
              <w:t xml:space="preserve">предпринимателей, осуществляющих розничную продажу пива, пивных напитков, сидра, </w:t>
            </w:r>
            <w:proofErr w:type="spellStart"/>
            <w:r w:rsidRPr="00173D9D">
              <w:rPr>
                <w:rFonts w:ascii="PT Astra Serif" w:hAnsi="PT Astra Serif"/>
              </w:rPr>
              <w:t>пуаре</w:t>
            </w:r>
            <w:proofErr w:type="spellEnd"/>
            <w:r w:rsidRPr="00173D9D">
              <w:rPr>
                <w:rFonts w:ascii="PT Astra Serif" w:hAnsi="PT Astra Serif"/>
              </w:rPr>
              <w:t>,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Порядок информирования, предусмотренного абзацами вторым и третьим </w:t>
            </w:r>
            <w:r w:rsidRPr="00173D9D">
              <w:rPr>
                <w:rFonts w:ascii="PT Astra Serif" w:hAnsi="PT Astra Serif"/>
              </w:rPr>
              <w:br/>
              <w:t>пункта 8 статьи 16, устанавливают органы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представляют </w:t>
            </w:r>
            <w:r w:rsidRPr="00173D9D">
              <w:rPr>
                <w:rFonts w:ascii="PT Astra Serif" w:hAnsi="PT Astra Serif"/>
              </w:rPr>
              <w:br/>
            </w:r>
            <w:proofErr w:type="gramStart"/>
            <w:r w:rsidRPr="00173D9D">
              <w:rPr>
                <w:rFonts w:ascii="PT Astra Serif" w:hAnsi="PT Astra Serif"/>
              </w:rPr>
              <w:t>в</w:t>
            </w:r>
            <w:proofErr w:type="gramEnd"/>
            <w:r w:rsidRPr="00173D9D">
              <w:rPr>
                <w:rFonts w:ascii="PT Astra Serif" w:hAnsi="PT Astra Serif"/>
              </w:rPr>
              <w:t xml:space="preserve"> </w:t>
            </w:r>
            <w:proofErr w:type="gramStart"/>
            <w:r w:rsidRPr="00173D9D">
              <w:rPr>
                <w:rFonts w:ascii="PT Astra Serif" w:hAnsi="PT Astra Serif"/>
              </w:rPr>
              <w:t>уполномоченный</w:t>
            </w:r>
            <w:proofErr w:type="gramEnd"/>
            <w:r w:rsidRPr="00173D9D">
              <w:rPr>
                <w:rFonts w:ascii="PT Astra Serif" w:hAnsi="PT Astra Serif"/>
              </w:rPr>
              <w:t xml:space="preserve"> Правительством Российской Федерации федеральный орган исполнительной власти по запросу данного органа сведения о прилегающих </w:t>
            </w:r>
            <w:r w:rsidRPr="00173D9D">
              <w:rPr>
                <w:rFonts w:ascii="PT Astra Serif" w:hAnsi="PT Astra Serif"/>
              </w:rPr>
              <w:br/>
              <w:t xml:space="preserve">территориях, указанных в подпункте 10 пункта 2 статьи 16, в форме </w:t>
            </w:r>
            <w:r w:rsidRPr="00173D9D">
              <w:rPr>
                <w:rFonts w:ascii="PT Astra Serif" w:hAnsi="PT Astra Serif"/>
              </w:rPr>
              <w:br/>
              <w:t>электронных документов в трехдневный срок со дня получения запроса.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государственной власти субъектов Российской Федерации вправе </w:t>
            </w:r>
            <w:r w:rsidRPr="00173D9D">
              <w:rPr>
                <w:rFonts w:ascii="PT Astra Serif" w:hAnsi="PT Astra Serif"/>
              </w:rPr>
              <w:lastRenderedPageBreak/>
              <w:t>устанавливать дополнительные ограничения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если иное не установлено</w:t>
            </w:r>
            <w:proofErr w:type="gramEnd"/>
            <w:r w:rsidRPr="00173D9D">
              <w:rPr>
                <w:rFonts w:ascii="PT Astra Serif" w:hAnsi="PT Astra Serif"/>
              </w:rPr>
              <w:t xml:space="preserve"> статьей 16.</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устанавливают </w:t>
            </w:r>
            <w:r w:rsidRPr="00173D9D">
              <w:rPr>
                <w:rFonts w:ascii="PT Astra Serif" w:hAnsi="PT Astra Serif"/>
              </w:rPr>
              <w:br/>
              <w:t xml:space="preserve">для организаций, осуществляющих розничную продажу алкогольной продукции </w:t>
            </w:r>
            <w:r w:rsidRPr="00173D9D">
              <w:rPr>
                <w:rFonts w:ascii="PT Astra Serif" w:hAnsi="PT Astra Serif"/>
              </w:rPr>
              <w:br/>
              <w:t>(за исключением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миллион рублей.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государственной власти субъектов Российской Федерации представляют в федеральный орган по контролю и надзору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Субъекты Российской Федерации вправе устанавливать ограничение времени розничной продажи алкогольной продукции при оказании услуг общественного питания в объектах общественного питания (за исключением ресторанов), расположенных в многоквартирных домах и (или) на прилегающих к ним территориях, по основаниям, на условиях (включая места расположения объектов общественного питания) и в порядке, которые установлены законами субъектов Российской Федерации.</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ограничения времени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Лицензии на розничную продажу алкогольной продукции выдаются исполнительными органами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Подпункт 3 пункта 2.1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Абзац шестой </w:t>
            </w:r>
          </w:p>
          <w:p w:rsidR="00FA7988" w:rsidRPr="00173D9D" w:rsidRDefault="00A16CBF">
            <w:pPr>
              <w:spacing w:after="0" w:line="240" w:lineRule="auto"/>
              <w:jc w:val="center"/>
              <w:rPr>
                <w:rFonts w:ascii="PT Astra Serif" w:hAnsi="PT Astra Serif"/>
              </w:rPr>
            </w:pPr>
            <w:r w:rsidRPr="00173D9D">
              <w:rPr>
                <w:rFonts w:ascii="PT Astra Serif" w:hAnsi="PT Astra Serif"/>
              </w:rPr>
              <w:t>пункта 4 статьи 16</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Абзацы третий-четвертый пункта 4.1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4.2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8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Абзацы второй – </w:t>
            </w:r>
            <w:r w:rsidRPr="00173D9D">
              <w:rPr>
                <w:rFonts w:ascii="PT Astra Serif" w:hAnsi="PT Astra Serif"/>
              </w:rPr>
              <w:lastRenderedPageBreak/>
              <w:t>четвертый пункта 9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9.1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10 статьи 18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49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24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субъектов Российской Федерации в области экологической экспертизы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 делегирование экспертов для участия в качестве наблюдателей </w:t>
            </w:r>
            <w:r w:rsidRPr="00173D9D">
              <w:rPr>
                <w:rFonts w:ascii="PT Astra Serif" w:hAnsi="PT Astra Serif"/>
              </w:rPr>
              <w:br/>
              <w:t xml:space="preserve">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соответствующего субъекта Российской Федерации и в случае возможного воздействия </w:t>
            </w:r>
            <w:r w:rsidRPr="00173D9D">
              <w:rPr>
                <w:rFonts w:ascii="PT Astra Serif" w:hAnsi="PT Astra Serif"/>
              </w:rPr>
              <w:br/>
              <w:t>на окружающую среду в пределах территории соответствующего субъекта Российской Федерации хозяйственной и иной деятельности, намечаемой другим субъектом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округов и муниципальных районов в области экологической экспертизы на соответствующей территории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делегирование экспертов </w:t>
            </w:r>
            <w:proofErr w:type="gramStart"/>
            <w:r w:rsidRPr="00173D9D">
              <w:rPr>
                <w:rFonts w:ascii="PT Astra Serif" w:hAnsi="PT Astra Serif"/>
              </w:rPr>
              <w:t>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соответствующей территории</w:t>
            </w:r>
            <w:proofErr w:type="gramEnd"/>
            <w:r w:rsidRPr="00173D9D">
              <w:rPr>
                <w:rFonts w:ascii="PT Astra Serif" w:hAnsi="PT Astra Serif"/>
              </w:rPr>
              <w:t xml:space="preserve"> и в случае возможного воздействия на окружающую среду хозяйственной и иной деятельности, намечаемой другой административно-территориальной единицей;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принятие и реализация в пределах своих полномочий решений по вопросам экологической экспертизы на основании результатов общественных обсуждений, опросов, референдумов, заявлений общественных объединений и других негосударственных некоммерческих организаций, информации об объектах экологической экспертизы;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общественных обсуждений, проведение опросов, референдумов среди населения о намечаемой хозяйственной и иной деятельности, которая подлежит экологической экспертизе;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по требованию населения общественных экологических экспертиз;</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информирование федеральных органов исполнительной власти в области экологической экспертизы о намечаемой хозяйственной и иной деятельности на территории соответствующего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информирование органов прокуратуры, федеральных органов исполнительной власти в области охраны окружающей среды и органов государственной власти субъектов Российской Федерации о начале реализации объекта экологической экспертизы без положительного заключения государственной экологической экспертизы;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осуществление в соответствии с законодательством Российской Федерации иных </w:t>
            </w:r>
            <w:r w:rsidRPr="00173D9D">
              <w:rPr>
                <w:rFonts w:ascii="PT Astra Serif" w:hAnsi="PT Astra Serif"/>
              </w:rPr>
              <w:lastRenderedPageBreak/>
              <w:t>полномочий в данной области.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Государственная экологическая экспертиза организуется и проводится федеральным органом исполнительной власти в области экологической экспертизы и органами государственной власти субъектов Российской Федерации в порядке, установленном  Федеральным законом, иными нормативными правовыми актами Российской Федерации, законами и иными нормативными правовыми актами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Оплата труда внештатных экспертов государственной экологической экспертизы производится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на договорной (контрактной) основе в порядке, определяемом уполномоченным Правительством Российской Федерации федеральным органом исполнительной власти.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23.11.1995 № 174-ФЗ «Об экологической экспертизе»</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25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в сфере закупок товаров, работ, услуг для обеспечения государственных </w:t>
            </w:r>
            <w:r w:rsidRPr="00173D9D">
              <w:rPr>
                <w:rFonts w:ascii="PT Astra Serif" w:hAnsi="PT Astra Serif"/>
              </w:rPr>
              <w:br/>
              <w:t>нужд.</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органы публичной власти федеральной территории, органы местного самоуправления </w:t>
            </w:r>
            <w:r w:rsidRPr="00173D9D">
              <w:rPr>
                <w:rFonts w:ascii="PT Astra Serif" w:hAnsi="PT Astra Serif"/>
              </w:rPr>
              <w:br/>
              <w:t xml:space="preserve">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w:t>
            </w:r>
            <w:r w:rsidRPr="00173D9D">
              <w:rPr>
                <w:rFonts w:ascii="PT Astra Serif" w:hAnsi="PT Astra Serif"/>
              </w:rPr>
              <w:br/>
              <w:t>акты, регулирующие отношения, указанные в части 1 статьи 1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государственных и муниципальных контрактов, их исполнение, в том</w:t>
            </w:r>
            <w:proofErr w:type="gramEnd"/>
            <w:r w:rsidRPr="00173D9D">
              <w:rPr>
                <w:rFonts w:ascii="PT Astra Serif" w:hAnsi="PT Astra Serif"/>
              </w:rPr>
              <w:t xml:space="preserve"> </w:t>
            </w:r>
            <w:proofErr w:type="gramStart"/>
            <w:r w:rsidRPr="00173D9D">
              <w:rPr>
                <w:rFonts w:ascii="PT Astra Serif" w:hAnsi="PT Astra Serif"/>
              </w:rPr>
              <w:t>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w:t>
            </w:r>
            <w:proofErr w:type="gramEnd"/>
            <w:r w:rsidRPr="00173D9D">
              <w:rPr>
                <w:rFonts w:ascii="PT Astra Serif" w:hAnsi="PT Astra Serif"/>
              </w:rPr>
              <w:t xml:space="preserve"> казенное учреждение или несколько указанных органов, учреждений.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Федеральный орган исполнительной власти, исполнительный орган субъекта </w:t>
            </w:r>
            <w:r w:rsidRPr="00173D9D">
              <w:rPr>
                <w:rFonts w:ascii="PT Astra Serif" w:hAnsi="PT Astra Serif"/>
              </w:rPr>
              <w:lastRenderedPageBreak/>
              <w:t>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указанными частью 5 статьи 26 способами.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i/>
                <w:color w:val="0070C0"/>
              </w:rPr>
            </w:pPr>
            <w:r w:rsidRPr="00173D9D">
              <w:rPr>
                <w:rFonts w:ascii="PT Astra Serif" w:hAnsi="PT Astra Serif"/>
              </w:rPr>
              <w:t>На основании акта высшего исполнительного органа субъекта Российской Федерации осуществляется закупка, по результатам которой заключается контракт со встречными инвестиционными обязательствами, с учетом установленных особенностей.</w:t>
            </w:r>
          </w:p>
          <w:p w:rsidR="00FA7988" w:rsidRPr="00173D9D" w:rsidRDefault="00FA7988">
            <w:pPr>
              <w:spacing w:after="0" w:line="240" w:lineRule="auto"/>
              <w:jc w:val="both"/>
              <w:rPr>
                <w:rFonts w:ascii="PT Astra Serif" w:hAnsi="PT Astra Serif"/>
                <w:i/>
                <w:color w:val="0070C0"/>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Актом высшего исполнительного органа субъекта Российской Федерации, предусмотренным пунктом 1 части 1 статьи 111.4, определяются: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заказчик или в случае проведения совместного электронного конкурса, предусмотренного </w:t>
            </w:r>
            <w:r w:rsidRPr="00173D9D">
              <w:rPr>
                <w:rFonts w:ascii="PT Astra Serif" w:hAnsi="PT Astra Serif"/>
                <w:u w:color="000000"/>
              </w:rPr>
              <w:t>частью 9</w:t>
            </w:r>
            <w:r w:rsidRPr="00173D9D">
              <w:rPr>
                <w:rFonts w:ascii="PT Astra Serif" w:hAnsi="PT Astra Serif"/>
              </w:rPr>
              <w:t xml:space="preserve"> настоящей статьи, заказчики;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срок действия контракта со встречными инвестиционными обязательствами, который не может превышать десять лет;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w:t>
            </w:r>
            <w:proofErr w:type="gramStart"/>
            <w:r w:rsidRPr="00173D9D">
              <w:rPr>
                <w:rFonts w:ascii="PT Astra Serif" w:hAnsi="PT Astra Serif"/>
              </w:rPr>
              <w:t>связанных</w:t>
            </w:r>
            <w:proofErr w:type="gramEnd"/>
            <w:r w:rsidRPr="00173D9D">
              <w:rPr>
                <w:rFonts w:ascii="PT Astra Serif" w:hAnsi="PT Astra Serif"/>
              </w:rPr>
              <w:t xml:space="preserve">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w:t>
            </w:r>
            <w:proofErr w:type="gramEnd"/>
            <w:r w:rsidRPr="00173D9D">
              <w:rPr>
                <w:rFonts w:ascii="PT Astra Serif" w:hAnsi="PT Astra Serif"/>
              </w:rPr>
              <w:t xml:space="preserve"> В случае проведения совместного электронного конкурса, предусмотренного </w:t>
            </w:r>
            <w:r w:rsidRPr="00173D9D">
              <w:rPr>
                <w:rFonts w:ascii="PT Astra Serif" w:hAnsi="PT Astra Serif"/>
                <w:u w:color="000000"/>
              </w:rPr>
              <w:t>частью 9</w:t>
            </w:r>
            <w:r w:rsidRPr="00173D9D">
              <w:rPr>
                <w:rFonts w:ascii="PT Astra Serif" w:hAnsi="PT Astra Serif"/>
              </w:rPr>
              <w:t xml:space="preserve"> статьи 111.4,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w:t>
            </w:r>
            <w:r w:rsidRPr="00173D9D">
              <w:rPr>
                <w:rFonts w:ascii="PT Astra Serif" w:hAnsi="PT Astra Serif"/>
              </w:rPr>
              <w:lastRenderedPageBreak/>
              <w:t>(или) на территории иного субъекта Российской Федерации при наличии (за исключением предусмотренной частью 4 статьи 111.4 закупки для обеспечения нужд двух и более</w:t>
            </w:r>
            <w:proofErr w:type="gramEnd"/>
            <w:r w:rsidRPr="00173D9D">
              <w:rPr>
                <w:rFonts w:ascii="PT Astra Serif" w:hAnsi="PT Astra Serif"/>
              </w:rPr>
              <w:t xml:space="preserve"> </w:t>
            </w:r>
            <w:proofErr w:type="gramStart"/>
            <w:r w:rsidRPr="00173D9D">
              <w:rPr>
                <w:rFonts w:ascii="PT Astra Serif" w:hAnsi="PT Astra Serif"/>
              </w:rPr>
              <w:t>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пунктом 5 части 2 статьи 111.4, превышает один миллиард рублей;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9) требования к предусмотренным подпунктами «а» и «б» пункта 10 части 2 статьи 111.4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w:t>
            </w:r>
            <w:proofErr w:type="gramEnd"/>
            <w:r w:rsidRPr="00173D9D">
              <w:rPr>
                <w:rFonts w:ascii="PT Astra Serif" w:hAnsi="PT Astra Serif"/>
              </w:rPr>
              <w:t xml:space="preserve"> заключен контракт со встречными инвестиционными обязательствами, для целей осуществления закупок в соответствии с пунктом 48 части 1 статьи 93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10) </w:t>
            </w:r>
            <w:proofErr w:type="gramStart"/>
            <w:r w:rsidRPr="00173D9D">
              <w:rPr>
                <w:rFonts w:ascii="PT Astra Serif" w:hAnsi="PT Astra Serif"/>
              </w:rPr>
              <w:t>исполнительный</w:t>
            </w:r>
            <w:proofErr w:type="gramEnd"/>
            <w:r w:rsidRPr="00173D9D">
              <w:rPr>
                <w:rFonts w:ascii="PT Astra Serif" w:hAnsi="PT Astra Serif"/>
              </w:rPr>
              <w:t xml:space="preserve"> власти субъекта Российской Федерации, устанавливающий для целей осуществления закупок в соответствии с пунктом 48 части 1 статьи 93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а) порядок определения предельной цены единицы товара, производство которого </w:t>
            </w:r>
            <w:r w:rsidRPr="00173D9D">
              <w:rPr>
                <w:rFonts w:ascii="PT Astra Serif" w:hAnsi="PT Astra Serif"/>
              </w:rPr>
              <w:lastRenderedPageBreak/>
              <w:t>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части 2 статьи 111.4;</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части 2 статьи 111.4.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статья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111.4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111.4</w:t>
            </w:r>
          </w:p>
          <w:p w:rsidR="00FA7988" w:rsidRPr="00173D9D" w:rsidRDefault="00FA7988">
            <w:pPr>
              <w:spacing w:after="0" w:line="240" w:lineRule="auto"/>
              <w:jc w:val="center"/>
              <w:rPr>
                <w:rFonts w:ascii="PT Astra Serif" w:hAnsi="PT Astra Serif"/>
              </w:rPr>
            </w:pPr>
          </w:p>
        </w:tc>
      </w:tr>
      <w:tr w:rsidR="00FA7988" w:rsidRPr="00173D9D">
        <w:trPr>
          <w:trHeight w:val="27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26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регионального государственного контроля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w:t>
            </w:r>
            <w:proofErr w:type="gramStart"/>
            <w:r w:rsidRPr="00173D9D">
              <w:rPr>
                <w:rFonts w:ascii="PT Astra Serif" w:hAnsi="PT Astra Serif"/>
              </w:rPr>
              <w:t>законами</w:t>
            </w:r>
            <w:proofErr w:type="gramEnd"/>
            <w:r w:rsidRPr="00173D9D">
              <w:rPr>
                <w:rFonts w:ascii="PT Astra Serif" w:hAnsi="PT Astra Serif"/>
              </w:rPr>
              <w:t xml:space="preserve"> </w:t>
            </w:r>
            <w:r w:rsidRPr="00173D9D">
              <w:rPr>
                <w:rFonts w:ascii="PT Astra Serif" w:hAnsi="PT Astra Serif"/>
              </w:rPr>
              <w:br/>
              <w:t>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27.12.2002 № 184-ФЗ «О техническом регулировании»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32</w:t>
            </w:r>
          </w:p>
        </w:tc>
      </w:tr>
      <w:tr w:rsidR="00FA7988" w:rsidRPr="00173D9D">
        <w:trPr>
          <w:trHeight w:val="1301"/>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К полномочиям органов государственной власти субъектов Российской Федерации в сфере защиты детей от информации, причиняющей вред их здоровью и (или) развитию, относятся разработка и реализация перечня региональных мероприятий, направленных на обеспечение информационной безопасности детей, производство информационной продукции для детей и оборот информационной продукции, а также иные полномочия, установленные Федеральным законом.</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29.12.2010 № 436-ФЗ «О защите детей от информации, причиняющей вред их здоровью и развитию»</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w:t>
            </w:r>
          </w:p>
        </w:tc>
      </w:tr>
      <w:tr w:rsidR="00FA7988" w:rsidRPr="00173D9D">
        <w:trPr>
          <w:trHeight w:val="27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рыболовства и сохранения водных биологических ресурсов.</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Перечень рыболовных участков, выделенных во внутренних водах Российской Федерации, в том числе во внутренних морских водах Российской Федерации, и в территориальном море Российской Федерации, утверждается органом исполнительной власти субъекта Российской Федерации по согласованию с федеральным органом исполнительной власти, осуществляющим федеральный государственный контроль (надзор) в области рыболовства и сохранения водных биоресурсов во внутренних водах Российской Федерации, за исключением внутренних морских вод</w:t>
            </w:r>
            <w:proofErr w:type="gramEnd"/>
            <w:r w:rsidRPr="00173D9D">
              <w:rPr>
                <w:rFonts w:ascii="PT Astra Serif" w:hAnsi="PT Astra Serif"/>
              </w:rPr>
              <w:t xml:space="preserve"> Российской Федерации, а также Каспийского и Азовского морей до определения их статуса, и оказание государственных услуг в сфере </w:t>
            </w:r>
            <w:proofErr w:type="spellStart"/>
            <w:r w:rsidRPr="00173D9D">
              <w:rPr>
                <w:rFonts w:ascii="PT Astra Serif" w:hAnsi="PT Astra Serif"/>
              </w:rPr>
              <w:t>рыбохозяйственной</w:t>
            </w:r>
            <w:proofErr w:type="spellEnd"/>
            <w:r w:rsidRPr="00173D9D">
              <w:rPr>
                <w:rFonts w:ascii="PT Astra Serif" w:hAnsi="PT Astra Serif"/>
              </w:rPr>
              <w:t xml:space="preserve">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20.12.2004 № 166-ФЗ «О рыболовстве и сохранении водных биологических ресурсов»</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18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847"/>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29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в сфере судебно-экспертной деятельности. </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Государственными судебно-экспертными учреждениями являются специализированные учреждения уполномоченных федеральных государственных органов, органов исполнительной власти субъектов Российской Федерации, созданные для </w:t>
            </w:r>
            <w:r w:rsidRPr="00173D9D">
              <w:rPr>
                <w:rFonts w:ascii="PT Astra Serif" w:hAnsi="PT Astra Serif"/>
              </w:rPr>
              <w:lastRenderedPageBreak/>
              <w:t>организации и производства судебной экспертизы.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Деятельность государственных судебно-экспертных учреждений органов исполнительной власти субъектов Российской Федерации финансируется за счет средств бюджетов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31.05.2001 № 73-ФЗ </w:t>
            </w:r>
            <w:r w:rsidRPr="00173D9D">
              <w:rPr>
                <w:rFonts w:ascii="PT Astra Serif" w:hAnsi="PT Astra Serif"/>
                <w:b/>
              </w:rPr>
              <w:t>«</w:t>
            </w:r>
            <w:r w:rsidRPr="00173D9D">
              <w:rPr>
                <w:rFonts w:ascii="PT Astra Serif" w:hAnsi="PT Astra Serif"/>
              </w:rPr>
              <w:t>О</w:t>
            </w:r>
            <w:r w:rsidRPr="00173D9D">
              <w:rPr>
                <w:rFonts w:ascii="PT Astra Serif" w:hAnsi="PT Astra Serif"/>
                <w:b/>
              </w:rPr>
              <w:t xml:space="preserve"> </w:t>
            </w:r>
            <w:r w:rsidRPr="00173D9D">
              <w:rPr>
                <w:rFonts w:ascii="PT Astra Serif" w:hAnsi="PT Astra Serif"/>
              </w:rPr>
              <w:t xml:space="preserve">государственной судебно-экспертной деятельности в </w:t>
            </w:r>
            <w:r w:rsidRPr="00173D9D">
              <w:rPr>
                <w:rFonts w:ascii="PT Astra Serif" w:hAnsi="PT Astra Serif"/>
              </w:rPr>
              <w:lastRenderedPageBreak/>
              <w:t>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37</w:t>
            </w:r>
          </w:p>
        </w:tc>
      </w:tr>
      <w:tr w:rsidR="00FA7988" w:rsidRPr="00173D9D">
        <w:trPr>
          <w:trHeight w:val="105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исполнительной власти субъектов Российской Федерации по оказанию содействия в организационном обеспечении деятельности арбитражных судов 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конституционный закон от 28.04.1995 № 1-ФКЗ «Об арбитражных судах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44</w:t>
            </w:r>
          </w:p>
        </w:tc>
      </w:tr>
      <w:tr w:rsidR="00FA7988" w:rsidRPr="00173D9D">
        <w:trPr>
          <w:trHeight w:val="7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31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по организации деятельности общественных палат субъектов Российской Федерации и общественных советов при законодательных (представительных) и исполнительных органах государственной власти субъектов Российской Федерации, взаимодействие субъектов общественного контроля с органами государственной власти субъектов Российской Федерации и органов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21.07.2014 № 212-ФЗ «Об основах общественного контроля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Статьи 12, 13, 16</w:t>
            </w:r>
          </w:p>
        </w:tc>
      </w:tr>
      <w:tr w:rsidR="00FA7988" w:rsidRPr="00173D9D">
        <w:trPr>
          <w:trHeight w:val="57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32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в сфере стратегического планирования: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определение в пределах полномочий субъектов Российской Федерации приоритетов социально-экономической политики, долгосрочных целей и задач социально-экономического развития субъектов Российской Федерации, согласованных с приоритетами и целями социально-экономического развития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требований к содержанию документов стратегического планирования, разрабатываемых в субъектах Российской Федерации, порядку их разработки, рассмотрению и утверждению (одобрению) с учетом положений настоящего Федерального закона, других федеральных законов, иных нормативных правовых актов Российской Федерации и нормативных правовых актов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разработка и утверждение (одобрение) документов стратегического планирования по вопросам, отнесенным к полномочиям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мониторинг и контроль реализации документов стратегического планирования, утвержденных (одобренных) органами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обеспечение согласованности и сбалансированности документов стратегического планирования, разрабатываемых на уровне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установление порядка осуществления стратегического планирования в субъектах Российской Федерации в соответствии с нормативными правовыми актами, указанными </w:t>
            </w:r>
            <w:r w:rsidRPr="00173D9D">
              <w:rPr>
                <w:rFonts w:ascii="PT Astra Serif" w:hAnsi="PT Astra Serif"/>
              </w:rPr>
              <w:br/>
              <w:t>в статье 2 настоящего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7) участие в формировании документов стратегического планирования, разрабатываемых на федеральном уровне по вопросам совместного ведения Российской </w:t>
            </w:r>
            <w:r w:rsidRPr="00173D9D">
              <w:rPr>
                <w:rFonts w:ascii="PT Astra Serif" w:hAnsi="PT Astra Serif"/>
              </w:rPr>
              <w:lastRenderedPageBreak/>
              <w:t>Федерации и субъектов Российской Федерации, реализуемых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8) иные полномочия в сфере стратегического планирования, отнесенные </w:t>
            </w:r>
            <w:r w:rsidRPr="00173D9D">
              <w:rPr>
                <w:rFonts w:ascii="PT Astra Serif" w:hAnsi="PT Astra Serif"/>
              </w:rPr>
              <w:br/>
              <w:t>в соответствии с настоящим Федеральным законом, другими федеральными законами, нормативными правовыми актами Президента Российской Федерации, Правительства Российской Федерации и субъектов Российской Федерации к полномочиям органов государственной власти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сфере стратегического планирования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определение долгосрочных целей и задач муниципального управления и социально-экономического развития муниципальных образований, согласованных с приоритетами и целями социально-экономического развития Российской Федерации 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рассмотрение, утверждение (одобрение) и реализация документов стратегического планирования по вопросам, отнесенным к полномочиям органов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мониторинг и контроль реализации документов стратегического планирования, утвержденных (одобренных) органами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иные полномочия в сфере стратегического планирования, определенные федеральными законами и муниципальными нормативными правовыми актами.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28.06.2014 № 172-ФЗ «О стратегическом планировании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tc>
      </w:tr>
      <w:tr w:rsidR="00FA7988" w:rsidRPr="00173D9D">
        <w:trPr>
          <w:trHeight w:val="126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органов местного самоуправления (в сфере установленных полномочий) в сфере социальной защиты инвалидов по обеспечению инвалидов (включая инвалидов, использующих кресла-коляски и собак-проводников):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условия для беспрепятственного доступа к объектам социальной, инженерной </w:t>
            </w:r>
            <w:r w:rsidRPr="00173D9D">
              <w:rPr>
                <w:rFonts w:ascii="PT Astra Serif" w:hAnsi="PT Astra Serif"/>
              </w:rPr>
              <w:br/>
              <w:t xml:space="preserve">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w:t>
            </w:r>
            <w:r w:rsidRPr="00173D9D">
              <w:rPr>
                <w:rFonts w:ascii="PT Astra Serif" w:hAnsi="PT Astra Serif"/>
              </w:rPr>
              <w:br/>
              <w:t>и к предоставляемым в них услугам;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w:t>
            </w:r>
            <w:r w:rsidRPr="00173D9D">
              <w:rPr>
                <w:rFonts w:ascii="PT Astra Serif" w:hAnsi="PT Astra Serif"/>
              </w:rPr>
              <w:br/>
              <w:t>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возможность самостоятельного передвижения по территории, на которой расположены объекты социальной, инженерной и транспортной инфраструктур, входа </w:t>
            </w:r>
            <w:r w:rsidRPr="00173D9D">
              <w:rPr>
                <w:rFonts w:ascii="PT Astra Serif" w:hAnsi="PT Astra Serif"/>
              </w:rPr>
              <w:br/>
            </w:r>
            <w:r w:rsidRPr="00173D9D">
              <w:rPr>
                <w:rFonts w:ascii="PT Astra Serif" w:hAnsi="PT Astra Serif"/>
              </w:rPr>
              <w:lastRenderedPageBreak/>
              <w:t xml:space="preserve">в такие объекты и выхода из них, посадки в транспортное средство и высадки из него, </w:t>
            </w:r>
            <w:r w:rsidRPr="00173D9D">
              <w:rPr>
                <w:rFonts w:ascii="PT Astra Serif" w:hAnsi="PT Astra Serif"/>
              </w:rPr>
              <w:br/>
              <w:t>в том числе с использованием кресла-коляски;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сопровождение инвалидов, имеющих стойкие расстройства функции зрения </w:t>
            </w:r>
            <w:r w:rsidRPr="00173D9D">
              <w:rPr>
                <w:rFonts w:ascii="PT Astra Serif" w:hAnsi="PT Astra Serif"/>
              </w:rPr>
              <w:br/>
              <w:t>и самостоятельного передвижения, и оказание им помощи на объектах социальной, инженерной и транспортной инфраструктур;</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w:t>
            </w:r>
            <w:r w:rsidRPr="00173D9D">
              <w:rPr>
                <w:rFonts w:ascii="PT Astra Serif" w:hAnsi="PT Astra Serif"/>
              </w:rPr>
              <w:br/>
              <w:t>их жизнедеятельности;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дублирование необходимой для инвалидов звуковой и зрительной информации, </w:t>
            </w:r>
            <w:r w:rsidRPr="00173D9D">
              <w:rPr>
                <w:rFonts w:ascii="PT Astra Serif" w:hAnsi="PT Astra Serif"/>
              </w:rPr>
              <w:br/>
              <w:t xml:space="preserve">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73D9D">
              <w:rPr>
                <w:rFonts w:ascii="PT Astra Serif" w:hAnsi="PT Astra Serif"/>
              </w:rPr>
              <w:t>сурдопереводчика</w:t>
            </w:r>
            <w:proofErr w:type="spellEnd"/>
            <w:r w:rsidRPr="00173D9D">
              <w:rPr>
                <w:rFonts w:ascii="PT Astra Serif" w:hAnsi="PT Astra Serif"/>
              </w:rPr>
              <w:t xml:space="preserve"> </w:t>
            </w:r>
            <w:r w:rsidRPr="00173D9D">
              <w:rPr>
                <w:rFonts w:ascii="PT Astra Serif" w:hAnsi="PT Astra Serif"/>
              </w:rPr>
              <w:br/>
              <w:t xml:space="preserve">и </w:t>
            </w:r>
            <w:proofErr w:type="spellStart"/>
            <w:r w:rsidRPr="00173D9D">
              <w:rPr>
                <w:rFonts w:ascii="PT Astra Serif" w:hAnsi="PT Astra Serif"/>
              </w:rPr>
              <w:t>тифлосурдопереводчика</w:t>
            </w:r>
            <w:proofErr w:type="spell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w:t>
            </w:r>
            <w:r w:rsidRPr="00173D9D">
              <w:rPr>
                <w:rFonts w:ascii="PT Astra Serif" w:hAnsi="PT Astra Serif"/>
              </w:rPr>
              <w:br/>
              <w:t>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Федеральными органами исполнительной власти, органами исполнительной </w:t>
            </w:r>
            <w:r w:rsidRPr="00173D9D">
              <w:rPr>
                <w:rFonts w:ascii="PT Astra Serif" w:hAnsi="PT Astra Serif"/>
              </w:rPr>
              <w:br/>
              <w:t xml:space="preserve">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w:t>
            </w:r>
            <w:r w:rsidRPr="00173D9D">
              <w:rPr>
                <w:rFonts w:ascii="PT Astra Serif" w:hAnsi="PT Astra Serif"/>
              </w:rPr>
              <w:br/>
              <w:t xml:space="preserve">или обучение специалистов, работающих с инвалидами, по вопросам, связанным </w:t>
            </w:r>
            <w:r w:rsidRPr="00173D9D">
              <w:rPr>
                <w:rFonts w:ascii="PT Astra Serif" w:hAnsi="PT Astra Serif"/>
              </w:rPr>
              <w:br/>
              <w:t xml:space="preserve">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w:t>
            </w:r>
            <w:r w:rsidRPr="00173D9D">
              <w:rPr>
                <w:rFonts w:ascii="PT Astra Serif" w:hAnsi="PT Astra Serif"/>
              </w:rPr>
              <w:br/>
              <w:t>и законодательством субъектов Российской Федерации.</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w:t>
            </w:r>
            <w:r w:rsidRPr="00173D9D">
              <w:rPr>
                <w:rFonts w:ascii="PT Astra Serif" w:hAnsi="PT Astra Serif"/>
              </w:rPr>
              <w:br/>
              <w:t xml:space="preserve">инвалидов и использования их инвалидами, обеспечение условий инвалидам </w:t>
            </w:r>
            <w:r w:rsidRPr="00173D9D">
              <w:rPr>
                <w:rFonts w:ascii="PT Astra Serif" w:hAnsi="PT Astra Serif"/>
              </w:rPr>
              <w:br/>
              <w:t xml:space="preserve">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w:t>
            </w:r>
            <w:r w:rsidRPr="00173D9D">
              <w:rPr>
                <w:rFonts w:ascii="PT Astra Serif" w:hAnsi="PT Astra Serif"/>
              </w:rPr>
              <w:br/>
              <w:t>Федерации</w:t>
            </w:r>
            <w:proofErr w:type="gramEnd"/>
            <w:r w:rsidRPr="00173D9D">
              <w:rPr>
                <w:rFonts w:ascii="PT Astra Serif" w:hAnsi="PT Astra Serif"/>
              </w:rPr>
              <w:t xml:space="preserve">. Расходы на проведение указанных мероприятий, не относящиеся </w:t>
            </w:r>
            <w:r w:rsidRPr="00173D9D">
              <w:rPr>
                <w:rFonts w:ascii="PT Astra Serif" w:hAnsi="PT Astra Serif"/>
              </w:rPr>
              <w:br/>
              <w:t xml:space="preserve">к государственным и муниципальным расходам, осуществляются за счет других </w:t>
            </w:r>
            <w:r w:rsidRPr="00173D9D">
              <w:rPr>
                <w:rFonts w:ascii="PT Astra Serif" w:hAnsi="PT Astra Serif"/>
              </w:rPr>
              <w:lastRenderedPageBreak/>
              <w:t>источников, не запрещенных законодательством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Соблюдение требований настоящего Федерального закона, других федеральных законов и иных нормативных правовых актов Российской Федерации, законов </w:t>
            </w:r>
            <w:r w:rsidRPr="00173D9D">
              <w:rPr>
                <w:rFonts w:ascii="PT Astra Serif" w:hAnsi="PT Astra Serif"/>
              </w:rPr>
              <w:br/>
              <w:t xml:space="preserve">и иных нормативных правовых актов субъектов Российской Федерации, изданных </w:t>
            </w:r>
            <w:r w:rsidRPr="00173D9D">
              <w:rPr>
                <w:rFonts w:ascii="PT Astra Serif" w:hAnsi="PT Astra Serif"/>
              </w:rPr>
              <w:br/>
              <w:t xml:space="preserve">в целях обеспечения доступности для инвалидов объектов социальной, инженерной </w:t>
            </w:r>
            <w:r w:rsidRPr="00173D9D">
              <w:rPr>
                <w:rFonts w:ascii="PT Astra Serif" w:hAnsi="PT Astra Serif"/>
              </w:rPr>
              <w:br/>
              <w:t xml:space="preserve">и транспортной инфраструктур и предоставляемых услуг, а также оказания им </w:t>
            </w:r>
            <w:r w:rsidRPr="00173D9D">
              <w:rPr>
                <w:rFonts w:ascii="PT Astra Serif" w:hAnsi="PT Astra Serif"/>
              </w:rPr>
              <w:br/>
              <w:t xml:space="preserve">при этом необходимой помощи, обеспечивается посредством осуществления, в том </w:t>
            </w:r>
            <w:r w:rsidRPr="00173D9D">
              <w:rPr>
                <w:rFonts w:ascii="PT Astra Serif" w:hAnsi="PT Astra Serif"/>
              </w:rPr>
              <w:br/>
              <w:t>числе:</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регионального государственного контроля (надзора) в сфере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регионального государственного контроля (надзора) в сфере перевозок пассажиров </w:t>
            </w:r>
            <w:r w:rsidRPr="00173D9D">
              <w:rPr>
                <w:rFonts w:ascii="PT Astra Serif" w:hAnsi="PT Astra Serif"/>
              </w:rPr>
              <w:br/>
              <w:t>и багажа легковым такси;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регионального государственного контроля (надзора) в области охраны объектов культурного наследия;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регионального государственного жилищного контроля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муниципального контроля в сфере благоустройства.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части первой настоящей статьи.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24.11.1995 № 181-ФЗ «О социальной защите инвалидов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15.1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28.2</w:t>
            </w:r>
          </w:p>
        </w:tc>
      </w:tr>
      <w:tr w:rsidR="00FA7988" w:rsidRPr="00173D9D">
        <w:trPr>
          <w:trHeight w:val="47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государственной власти субъектов Российской Федерации и органы </w:t>
            </w:r>
            <w:r w:rsidRPr="00173D9D">
              <w:rPr>
                <w:rFonts w:ascii="PT Astra Serif" w:hAnsi="PT Astra Serif"/>
              </w:rPr>
              <w:br/>
              <w:t xml:space="preserve">местного самоуправления содействуют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а также вправе </w:t>
            </w:r>
            <w:r w:rsidRPr="00173D9D">
              <w:rPr>
                <w:rFonts w:ascii="PT Astra Serif" w:hAnsi="PT Astra Serif"/>
              </w:rPr>
              <w:br/>
              <w:t xml:space="preserve">участвовать в реализации иных мероприятий, направленных на создание, развитие, эксплуатацию сетей связи и сооружений связи на территориях соответствующих </w:t>
            </w:r>
            <w:r w:rsidRPr="00173D9D">
              <w:rPr>
                <w:rFonts w:ascii="PT Astra Serif" w:hAnsi="PT Astra Serif"/>
              </w:rPr>
              <w:br/>
              <w:t>субъектов Российской Федерации, муниципальных образований.</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07.07.2003 № 126-ФЗ «О связи»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6</w:t>
            </w:r>
          </w:p>
        </w:tc>
      </w:tr>
      <w:tr w:rsidR="00FA7988" w:rsidRPr="00173D9D">
        <w:trPr>
          <w:trHeight w:val="112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35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pStyle w:val="ConsPlusNormal"/>
              <w:ind w:firstLine="459"/>
              <w:jc w:val="both"/>
              <w:outlineLvl w:val="0"/>
              <w:rPr>
                <w:rFonts w:ascii="PT Astra Serif" w:hAnsi="PT Astra Serif"/>
              </w:rPr>
            </w:pPr>
            <w:r w:rsidRPr="00173D9D">
              <w:rPr>
                <w:rFonts w:ascii="PT Astra Serif" w:hAnsi="PT Astra Serif"/>
              </w:rPr>
              <w:t>Органы государственной власти субъектов Российской Федерации осуществляют: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участие в развитии и расширении сети почтовой связи, а также согласование </w:t>
            </w:r>
            <w:proofErr w:type="gramStart"/>
            <w:r w:rsidRPr="00173D9D">
              <w:rPr>
                <w:rFonts w:ascii="PT Astra Serif" w:hAnsi="PT Astra Serif"/>
              </w:rPr>
              <w:t>режима работы объектов почтовой связи организаций федеральной почтовой связи</w:t>
            </w:r>
            <w:proofErr w:type="gramEnd"/>
            <w:r w:rsidRPr="00173D9D">
              <w:rPr>
                <w:rFonts w:ascii="PT Astra Serif" w:hAnsi="PT Astra Serif"/>
              </w:rPr>
              <w:t xml:space="preserve"> на территориях соответствующих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содействие операторам почтовой связи в расширении сферы услуг, предоставляемых гражданам и юридическим лицам;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внесение в федеральный орган исполнительной власти, осуществляющий управление </w:t>
            </w:r>
            <w:r w:rsidRPr="00173D9D">
              <w:rPr>
                <w:rFonts w:ascii="PT Astra Serif" w:hAnsi="PT Astra Serif"/>
              </w:rPr>
              <w:lastRenderedPageBreak/>
              <w:t>деятельностью в области почтовой связи, предложений о совершенствовании и развитии сети почтовой связи на территориях соответствующих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оказывают содействие организациям почтовой связи в размещении на территории муниципального образования объектов почтовой связи, рассматривают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способствуют созданию и поддержанию устойчивой работы местных почтовых маршрутов, оказывают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оказывают содействие организациям почтовой связи в размещении почтовых ящиков на территории муниципального образования, контролируют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вправе вносить в органы государственной власти субъектов Российской Федерации предложения о развитии сети почтовой связи на территории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и органы местного самоуправления оказывают содействие организациям почтовой связи в ликвидации последствий чрезвычайных ситуаций и стихийных бедствий.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и органы местного самоуправления способствуют удовлетворению потребностей населения в услугах почтовой связи общего пользования, содействуют операторам почтовой связи в расширении видов и повышении качества оказываемых услуг почтовой связи.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и органы местного самоуправления предоставляют организациям федеральной почтовой связи соответствующие технологическим нормам нежилые помещения в существующих (или строящихся) жилых или иных зданиях в порядке и на условиях, определяемых органами государственной власти субъектов Российской Федерации и органами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17.07.1999 № 176-ФЗ «О почтовой связи»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31</w:t>
            </w:r>
          </w:p>
        </w:tc>
      </w:tr>
      <w:tr w:rsidR="00FA7988" w:rsidRPr="00173D9D">
        <w:trPr>
          <w:trHeight w:val="55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в сфере государственной регистрации актов гражданского состояния </w:t>
            </w:r>
            <w:r w:rsidRPr="00173D9D">
              <w:rPr>
                <w:rFonts w:ascii="PT Astra Serif" w:hAnsi="PT Astra Serif"/>
              </w:rPr>
              <w:br/>
              <w:t xml:space="preserve">по созданию надлежащих </w:t>
            </w:r>
            <w:proofErr w:type="gramStart"/>
            <w:r w:rsidRPr="00173D9D">
              <w:rPr>
                <w:rFonts w:ascii="PT Astra Serif" w:hAnsi="PT Astra Serif"/>
              </w:rPr>
              <w:t>условий хранения книг государственной регистрации актов гражданского</w:t>
            </w:r>
            <w:proofErr w:type="gramEnd"/>
            <w:r w:rsidRPr="00173D9D">
              <w:rPr>
                <w:rFonts w:ascii="PT Astra Serif" w:hAnsi="PT Astra Serif"/>
              </w:rPr>
              <w:t xml:space="preserve"> состояния (актовых книг) в органах записи актов гражданского состояния </w:t>
            </w:r>
            <w:r w:rsidRPr="00173D9D">
              <w:rPr>
                <w:rFonts w:ascii="PT Astra Serif" w:hAnsi="PT Astra Serif"/>
              </w:rPr>
              <w:lastRenderedPageBreak/>
              <w:t>обеспечивают исполнительные органы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15.11.1997 № 143-ФЗ «Об актах гражданского </w:t>
            </w:r>
            <w:r w:rsidRPr="00173D9D">
              <w:rPr>
                <w:rFonts w:ascii="PT Astra Serif" w:hAnsi="PT Astra Serif"/>
              </w:rPr>
              <w:lastRenderedPageBreak/>
              <w:t>состояния»</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Пункт 4 статьи 76</w:t>
            </w:r>
          </w:p>
        </w:tc>
      </w:tr>
      <w:tr w:rsidR="00FA7988" w:rsidRPr="00173D9D">
        <w:trPr>
          <w:trHeight w:val="95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w:t>
            </w:r>
            <w:proofErr w:type="gramEnd"/>
            <w:r w:rsidRPr="00173D9D">
              <w:rPr>
                <w:rFonts w:ascii="PT Astra Serif" w:hAnsi="PT Astra Serif"/>
              </w:rPr>
              <w:t xml:space="preserve"> лиц, в том числе посредством организации инклюзивного образования лиц с ограниченными возможностями здоровья;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создаются необходимые условия для получения коренными малочисленными народами Севера,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сфере образования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FA7988" w:rsidRPr="00173D9D" w:rsidRDefault="00A16CBF">
            <w:pPr>
              <w:spacing w:after="0" w:line="240" w:lineRule="auto"/>
              <w:ind w:firstLine="459"/>
              <w:jc w:val="both"/>
              <w:rPr>
                <w:rFonts w:ascii="PT Astra Serif" w:hAnsi="PT Astra Serif"/>
              </w:rPr>
            </w:pPr>
            <w:bookmarkStart w:id="3" w:name="Par44"/>
            <w:bookmarkEnd w:id="3"/>
            <w:proofErr w:type="gramStart"/>
            <w:r w:rsidRPr="00173D9D">
              <w:rPr>
                <w:rFonts w:ascii="PT Astra Serif" w:hAnsi="PT Astra Serif"/>
              </w:rPr>
              <w:t xml:space="preserve">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w:t>
            </w:r>
            <w:r w:rsidRPr="00173D9D">
              <w:rPr>
                <w:rFonts w:ascii="PT Astra Serif" w:hAnsi="PT Astra Serif"/>
              </w:rPr>
              <w:lastRenderedPageBreak/>
              <w:t>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w:t>
            </w:r>
            <w:proofErr w:type="gramEnd"/>
            <w:r w:rsidRPr="00173D9D">
              <w:rPr>
                <w:rFonts w:ascii="PT Astra Serif" w:hAnsi="PT Astra Serif"/>
              </w:rPr>
              <w:t xml:space="preserve">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организация предоставления общего образования в государственных образовательных организациях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w:t>
            </w:r>
            <w:proofErr w:type="gramEnd"/>
            <w:r w:rsidRPr="00173D9D">
              <w:rPr>
                <w:rFonts w:ascii="PT Astra Serif" w:hAnsi="PT Astra Serif"/>
              </w:rPr>
              <w:t xml:space="preserve"> содержание зданий и оплату коммунальных услуг), в соответствии с нормативами, указанными в </w:t>
            </w:r>
            <w:hyperlink w:anchor="Par44" w:history="1">
              <w:r w:rsidRPr="00173D9D">
                <w:rPr>
                  <w:rStyle w:val="af2"/>
                  <w:rFonts w:ascii="PT Astra Serif" w:hAnsi="PT Astra Serif"/>
                  <w:color w:val="000000"/>
                  <w:u w:val="none"/>
                </w:rPr>
                <w:t>пункте 3</w:t>
              </w:r>
            </w:hyperlink>
            <w:r w:rsidRPr="00173D9D">
              <w:rPr>
                <w:rFonts w:ascii="PT Astra Serif" w:hAnsi="PT Astra Serif"/>
              </w:rPr>
              <w:t xml:space="preserve"> части 5 статьи 5;</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8.1) 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11) обеспечение осуществления мониторинга в системе образования </w:t>
            </w:r>
            <w:r w:rsidRPr="00173D9D">
              <w:rPr>
                <w:rFonts w:ascii="PT Astra Serif" w:hAnsi="PT Astra Serif"/>
              </w:rPr>
              <w:br/>
              <w:t>на уровне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12) организация предоставления психолого-педагогической, медицинской </w:t>
            </w:r>
            <w:r w:rsidRPr="00173D9D">
              <w:rPr>
                <w:rFonts w:ascii="PT Astra Serif" w:hAnsi="PT Astra Serif"/>
              </w:rPr>
              <w:br/>
              <w:t xml:space="preserve">и социальной помощи </w:t>
            </w:r>
            <w:proofErr w:type="gramStart"/>
            <w:r w:rsidRPr="00173D9D">
              <w:rPr>
                <w:rFonts w:ascii="PT Astra Serif" w:hAnsi="PT Astra Serif"/>
              </w:rPr>
              <w:t>обучающимся</w:t>
            </w:r>
            <w:proofErr w:type="gramEnd"/>
            <w:r w:rsidRPr="00173D9D">
              <w:rPr>
                <w:rFonts w:ascii="PT Astra Serif" w:hAnsi="PT Astra Serif"/>
              </w:rPr>
              <w:t xml:space="preserve">, испытывающим трудности в освоении </w:t>
            </w:r>
            <w:r w:rsidRPr="00173D9D">
              <w:rPr>
                <w:rFonts w:ascii="PT Astra Serif" w:hAnsi="PT Astra Serif"/>
              </w:rPr>
              <w:br/>
              <w:t xml:space="preserve">основных общеобразовательных программ, своем развитии и социальной </w:t>
            </w:r>
            <w:r w:rsidRPr="00173D9D">
              <w:rPr>
                <w:rFonts w:ascii="PT Astra Serif" w:hAnsi="PT Astra Serif"/>
              </w:rPr>
              <w:br/>
              <w:t>адаптации;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12.1) создание условий для организации </w:t>
            </w:r>
            <w:proofErr w:type="gramStart"/>
            <w:r w:rsidRPr="00173D9D">
              <w:rPr>
                <w:rFonts w:ascii="PT Astra Serif" w:hAnsi="PT Astra Serif"/>
              </w:rPr>
              <w:t xml:space="preserve">проведения независимой оценки </w:t>
            </w:r>
            <w:r w:rsidRPr="00173D9D">
              <w:rPr>
                <w:rFonts w:ascii="PT Astra Serif" w:hAnsi="PT Astra Serif"/>
              </w:rPr>
              <w:br/>
              <w:t>качества условий осуществления образовательной деятельности</w:t>
            </w:r>
            <w:proofErr w:type="gramEnd"/>
            <w:r w:rsidRPr="00173D9D">
              <w:rPr>
                <w:rFonts w:ascii="PT Astra Serif" w:hAnsi="PT Astra Serif"/>
              </w:rPr>
              <w:t xml:space="preserve"> организациями, осуществляющими образовательную деятельность;</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13) осуществление иных установленных настоящим Федеральным законом полномочий в сфере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Исполнительные органы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создание условий для осуществления присмотра и ухода за детьми, содержания детей в муниципальных образовательных организациях;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w:t>
            </w:r>
            <w:r w:rsidRPr="00173D9D">
              <w:rPr>
                <w:rFonts w:ascii="PT Astra Serif" w:hAnsi="PT Astra Serif"/>
              </w:rPr>
              <w:lastRenderedPageBreak/>
              <w:t>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обеспечение содержания зданий и сооружений муниципальных образовательных организаций, обустройство прилегающих к ним территорий;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учет детей, подлежащих </w:t>
            </w:r>
            <w:proofErr w:type="gramStart"/>
            <w:r w:rsidRPr="00173D9D">
              <w:rPr>
                <w:rFonts w:ascii="PT Astra Serif" w:hAnsi="PT Astra Serif"/>
              </w:rPr>
              <w:t>обучению по</w:t>
            </w:r>
            <w:proofErr w:type="gramEnd"/>
            <w:r w:rsidRPr="00173D9D">
              <w:rPr>
                <w:rFonts w:ascii="PT Astra Serif" w:hAnsi="PT Astra Serif"/>
              </w:rPr>
              <w:t xml:space="preserve">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осуществление иных установленных Федеральным законом полномочий в сфере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субъектах Российской Федерации - городах федерального значения Москве, </w:t>
            </w:r>
            <w:r w:rsidRPr="00173D9D">
              <w:rPr>
                <w:rFonts w:ascii="PT Astra Serif" w:hAnsi="PT Astra Serif"/>
              </w:rPr>
              <w:br/>
              <w:t xml:space="preserve">Санкт-Петербурге и Севастополе полномочия органов местного самоуправления внутригородских муниципальных образований в сфере образования, в том числе </w:t>
            </w:r>
            <w:r w:rsidRPr="00173D9D">
              <w:rPr>
                <w:rFonts w:ascii="PT Astra Serif" w:hAnsi="PT Astra Serif"/>
              </w:rPr>
              <w:br/>
              <w:t xml:space="preserve">по закреплению образовательных организаций субъектов Российской Федерации </w:t>
            </w:r>
            <w:r w:rsidRPr="00173D9D">
              <w:rPr>
                <w:rFonts w:ascii="PT Astra Serif" w:hAnsi="PT Astra Serif"/>
              </w:rPr>
              <w:br/>
              <w:t>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федеральной территории «Сириус» полномочия органов местного самоуправления в сфере образования, предусмотренные частью 1 статьи 80, осуществляются органами публичной власти федеральной территории «Сириус».</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Для лиц, содержащихся в исправительных учреждениях уголовно-исполнительной системы, за исключением лиц, содержащихся в воспитательных колониях, обеспечиваются условия для получения общего образования путем создания исполнительными органами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w:t>
            </w:r>
            <w:proofErr w:type="gramEnd"/>
            <w:r w:rsidRPr="00173D9D">
              <w:rPr>
                <w:rFonts w:ascii="PT Astra Serif" w:hAnsi="PT Astra Serif"/>
              </w:rPr>
              <w:t xml:space="preserve"> Особенности правового положения образовательных организаций, созданных в уголовно-исполнительной системе, устанавливаются Законом Российской Федерации от 21.07.1993 № 5473-1 «Об учреждениях и органах, исполняющих уголовные наказания в виде лишения свободы».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w:t>
            </w:r>
            <w:r w:rsidRPr="00173D9D">
              <w:rPr>
                <w:rFonts w:ascii="PT Astra Serif" w:hAnsi="PT Astra Serif"/>
              </w:rPr>
              <w:br/>
              <w:t xml:space="preserve">мест в государственных или муниципальных образовательных организациях </w:t>
            </w:r>
            <w:r w:rsidRPr="00173D9D">
              <w:rPr>
                <w:rFonts w:ascii="PT Astra Serif" w:hAnsi="PT Astra Serif"/>
              </w:rPr>
              <w:br/>
            </w:r>
            <w:r w:rsidRPr="00173D9D">
              <w:rPr>
                <w:rFonts w:ascii="PT Astra Serif" w:hAnsi="PT Astra Serif"/>
              </w:rPr>
              <w:lastRenderedPageBreak/>
              <w:t xml:space="preserve">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Органы исполнительной власти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w:t>
            </w:r>
            <w:r w:rsidRPr="00173D9D">
              <w:rPr>
                <w:rFonts w:ascii="PT Astra Serif" w:hAnsi="PT Astra Serif"/>
              </w:rPr>
              <w:br/>
              <w:t>и ухода за детьми.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Поставщиками информации для размещения в региональных информационных системах, указанных в части 14  статьи 98, являются: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w:t>
            </w:r>
            <w:r w:rsidRPr="00173D9D">
              <w:rPr>
                <w:rFonts w:ascii="PT Astra Serif" w:hAnsi="PT Astra Serif"/>
              </w:rPr>
              <w:br/>
              <w:t>в соответствии с полномочиями, определенными статьей 9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исполнительные органы субъектов Российской Федерации, осуществляющие государственное управление в сфере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организации, реализующие образовательные программы дошкольного образования </w:t>
            </w:r>
            <w:r w:rsidRPr="00173D9D">
              <w:rPr>
                <w:rFonts w:ascii="PT Astra Serif" w:hAnsi="PT Astra Serif"/>
              </w:rPr>
              <w:br/>
              <w:t>и (или) осуществляющие присмотр и уход за детьми.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29.12.2012 № 273-ФЗ «Об образовании в Российской Федерации»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2.2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80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98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26 статьи 98</w:t>
            </w:r>
          </w:p>
        </w:tc>
      </w:tr>
      <w:tr w:rsidR="00FA7988" w:rsidRPr="00173D9D">
        <w:trPr>
          <w:trHeight w:val="69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рекламы: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Субъекты Российской Федерации устанавливают предельные сроки,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но не менее чем на пять лет и не более чем на десять лет. </w:t>
            </w:r>
            <w:proofErr w:type="gramStart"/>
            <w:r w:rsidRPr="00173D9D">
              <w:rPr>
                <w:rFonts w:ascii="PT Astra Serif" w:hAnsi="PT Astra Serif"/>
              </w:rPr>
              <w:t>Конкретные сроки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либо на земельном участке, государственная собственность на который не разграничена, устанавливаются соответственно органом исполнительной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в зависимости от типа и вида</w:t>
            </w:r>
            <w:proofErr w:type="gramEnd"/>
            <w:r w:rsidRPr="00173D9D">
              <w:rPr>
                <w:rFonts w:ascii="PT Astra Serif" w:hAnsi="PT Astra Serif"/>
              </w:rPr>
              <w:t xml:space="preserve"> рекламной конструкции, применяемых технологий демонстрации рекламы в границах соответствующих предельных сроков.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Заключение договора на установку и эксплуатацию рекламной конструкции на земельном участке, здании или ином недвижимом имуществе, находящемся в государственной или муниципальной собственности, осуществляется на основе торгов (в форме аукциона или конкурса), проводимых органами государственной власти, органами местного самоуправления или уполномоченными ими организациями в соответствии с </w:t>
            </w:r>
            <w:r w:rsidRPr="00173D9D">
              <w:rPr>
                <w:rFonts w:ascii="PT Astra Serif" w:hAnsi="PT Astra Serif"/>
                <w:u w:color="000000"/>
              </w:rPr>
              <w:t>законодательством</w:t>
            </w:r>
            <w:r w:rsidRPr="00173D9D">
              <w:rPr>
                <w:rFonts w:ascii="PT Astra Serif" w:hAnsi="PT Astra Serif"/>
              </w:rPr>
              <w:t xml:space="preserve"> Российской Федерации. Форма проведения торгов (аукцион или конкурс) устанавливается органами государственной власти или представительными </w:t>
            </w:r>
            <w:r w:rsidRPr="00173D9D">
              <w:rPr>
                <w:rFonts w:ascii="PT Astra Serif" w:hAnsi="PT Astra Serif"/>
              </w:rPr>
              <w:lastRenderedPageBreak/>
              <w:t xml:space="preserve">органами муниципальных образований. </w:t>
            </w:r>
            <w:proofErr w:type="gramStart"/>
            <w:r w:rsidRPr="00173D9D">
              <w:rPr>
                <w:rFonts w:ascii="PT Astra Serif" w:hAnsi="PT Astra Serif"/>
              </w:rPr>
              <w:t xml:space="preserve">Торги на право заключения договора на установку и эксплуатацию рекламной конструкции на земельном участке, который находится в государственной собственности,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собственности субъектов Российской Федерации или муниципальной собственности, после утверждения в соответствии с </w:t>
            </w:r>
            <w:r w:rsidRPr="00173D9D">
              <w:rPr>
                <w:rFonts w:ascii="PT Astra Serif" w:hAnsi="PT Astra Serif"/>
                <w:u w:color="000000"/>
              </w:rPr>
              <w:t>частью 5.8</w:t>
            </w:r>
            <w:r w:rsidRPr="00173D9D">
              <w:rPr>
                <w:rFonts w:ascii="PT Astra Serif" w:hAnsi="PT Astra Serif"/>
              </w:rPr>
              <w:t xml:space="preserve"> статьи 19 схем размещения рекламных конструкций проводятся органом</w:t>
            </w:r>
            <w:proofErr w:type="gramEnd"/>
            <w:r w:rsidRPr="00173D9D">
              <w:rPr>
                <w:rFonts w:ascii="PT Astra Serif" w:hAnsi="PT Astra Serif"/>
              </w:rPr>
              <w:t xml:space="preserve"> государственной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либо уполномоченной ими организацией только в отношении рекламных конструкций, указанных в данных схемах.</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муниципальных районов, муниципальных или городских округов утверждают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Схема размещения рекламных конструкций является документом, определяющим места размещения рекламных конструкций, типы и виды рекламных конструкций, установка которых допускается на данных местах. Схема размещения рекламных конструкций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 Схема размещения рекламных конструкций и вносимые в нее изменения подлежат предварительному согласованию с уполномоченным органом исполнительной власти соответствующего субъекта Российской Федерации в порядке, установленном высшим исполнительным органом государственной власти данного субъекта Российской Федерации. Схема размещения рекламных конструкций и вносимые в нее изменения подлежат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в информационно-телекоммуникационной сети «Интернет». Для целей настоящей статьи под информационным полем рекламной конструкции понимается часть рекламной конструкции, предназначенная для распространения рекламы.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13.03.2006 № 38-ФЗ «О рекламе»</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19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5.1 статьи 19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5.8 статьи 19</w:t>
            </w:r>
          </w:p>
        </w:tc>
      </w:tr>
      <w:tr w:rsidR="00FA7988" w:rsidRPr="00173D9D">
        <w:trPr>
          <w:trHeight w:val="126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39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государственной службы российского казачества: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Федеральные органы исполнительной власти и (или) их территориальные </w:t>
            </w:r>
            <w:r w:rsidRPr="00173D9D">
              <w:rPr>
                <w:rFonts w:ascii="PT Astra Serif" w:hAnsi="PT Astra Serif"/>
              </w:rPr>
              <w:br/>
              <w:t xml:space="preserve">органы, органы исполнительной власти субъектов Российской Федерации и органы местного самоуправления муниципальных образований для оказания им содействия </w:t>
            </w:r>
            <w:r w:rsidRPr="00173D9D">
              <w:rPr>
                <w:rFonts w:ascii="PT Astra Serif" w:hAnsi="PT Astra Serif"/>
              </w:rPr>
              <w:br/>
              <w:t>в осуществлении установленных задач и функций вправе привлекать членов казачьих обществ в соответствии с заключенными договорами (соглашениями) с казачьими обществами.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Федеральные органы исполнительной власти и (или) их территориальные органы, органы исполнительной власти субъектов Российской Федерации и органы местного самоуправления муниципальных образований осуществляют </w:t>
            </w:r>
            <w:proofErr w:type="gramStart"/>
            <w:r w:rsidRPr="00173D9D">
              <w:rPr>
                <w:rFonts w:ascii="PT Astra Serif" w:hAnsi="PT Astra Serif"/>
              </w:rPr>
              <w:t>контроль за</w:t>
            </w:r>
            <w:proofErr w:type="gramEnd"/>
            <w:r w:rsidRPr="00173D9D">
              <w:rPr>
                <w:rFonts w:ascii="PT Astra Serif" w:hAnsi="PT Astra Serif"/>
              </w:rPr>
              <w:t xml:space="preserve"> соблюдением условий договоров (соглашений) с казачьими обществами.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Договор (соглашение) с казачьим обществом подписывается руководителем федерального органа исполнительной власти и (или) руководителем его территориального органа,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муниципального образования или главой местной администрации </w:t>
            </w:r>
            <w:r w:rsidRPr="00173D9D">
              <w:rPr>
                <w:rFonts w:ascii="PT Astra Serif" w:hAnsi="PT Astra Serif"/>
              </w:rPr>
              <w:br/>
              <w:t>либо уполномоченным ими должностным лицом и уполномоченным представителем казачьего общества.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Порядок заключения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муниципальных образований договоров (соглашений) с казачьими обществами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 муниципального образования в соответствии с порядком привлечения членов казачьих обществ к несению государственной или иной службы</w:t>
            </w:r>
            <w:proofErr w:type="gramEnd"/>
            <w:r w:rsidRPr="00173D9D">
              <w:rPr>
                <w:rFonts w:ascii="PT Astra Serif" w:hAnsi="PT Astra Serif"/>
              </w:rPr>
              <w:t>, определяемым Правительством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Финансирование государственной службы российского казачества осуществляется </w:t>
            </w:r>
            <w:r w:rsidRPr="00173D9D">
              <w:rPr>
                <w:rFonts w:ascii="PT Astra Serif" w:hAnsi="PT Astra Serif"/>
              </w:rPr>
              <w:br/>
              <w:t xml:space="preserve">за счет средств федерального бюджета, бюджетов субъектов Российской Федерации </w:t>
            </w:r>
            <w:r w:rsidRPr="00173D9D">
              <w:rPr>
                <w:rFonts w:ascii="PT Astra Serif" w:hAnsi="PT Astra Serif"/>
              </w:rPr>
              <w:br/>
              <w:t>и бюджетов муниципальных образований.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финансирования государственной службы российского казачества устанавливается Правительством Российской Федерации, органами исполнительной власти субъектов Российской Федерации и органами местного самоуправления муниципальных образований.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05.12.2005 № 154-ФЗ «О государственной службе российского казачества»</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Часть 1 статьи 7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8</w:t>
            </w:r>
          </w:p>
        </w:tc>
      </w:tr>
      <w:tr w:rsidR="00FA7988" w:rsidRPr="00173D9D">
        <w:trPr>
          <w:trHeight w:val="56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по защите исконной среды обитания, традиционных образа жизни, хозяйственной деятельности и промыслов малочисленных народов: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участвовать в реализации федеральных программ социально-экономического </w:t>
            </w:r>
            <w:r w:rsidRPr="00173D9D">
              <w:rPr>
                <w:rFonts w:ascii="PT Astra Serif" w:hAnsi="PT Astra Serif"/>
              </w:rPr>
              <w:br/>
              <w:t>и культурного развития малочисленных народов и принимать региональные программы социально-экономического и культурного развития малочисленных народов, а также использования и охраны земель традиционного природопользования малочисленных народов и других природных ресурсов;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в пределах своих полномочий ограничивать хозяйственную деятельность организаций всех форм собственности в местах традиционного проживания </w:t>
            </w:r>
            <w:r w:rsidRPr="00173D9D">
              <w:rPr>
                <w:rFonts w:ascii="PT Astra Serif" w:hAnsi="PT Astra Serif"/>
              </w:rPr>
              <w:br/>
              <w:t>и традиционной хозяйственной деятельности малочисленных народов;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участвовать в регулировании отношений между бюджетами субъектов Российской Федерации и бюджетами органов местного самоуправления по выделению средств </w:t>
            </w:r>
            <w:r w:rsidRPr="00173D9D">
              <w:rPr>
                <w:rFonts w:ascii="PT Astra Serif" w:hAnsi="PT Astra Serif"/>
              </w:rPr>
              <w:br/>
              <w:t xml:space="preserve">на социально-экономическое и культурное развитие малочисленных народов, защиту исконной среды обитания, традиционных образа жизни, хозяйственной деятельности </w:t>
            </w:r>
            <w:r w:rsidRPr="00173D9D">
              <w:rPr>
                <w:rFonts w:ascii="PT Astra Serif" w:hAnsi="PT Astra Serif"/>
              </w:rPr>
              <w:br/>
              <w:t>и промыслов малочисленных народов;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регулировать порядок передачи собственности субъектов Российской Федерации общинам малочисленных народов и лицам, относящимся к малочисленным народам;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создавать на общественных началах при органах исполнительной власти субъектов Российской Федерации советы представителей малочисленных народов для защиты прав </w:t>
            </w:r>
            <w:r w:rsidRPr="00173D9D">
              <w:rPr>
                <w:rFonts w:ascii="PT Astra Serif" w:hAnsi="PT Astra Serif"/>
              </w:rPr>
              <w:br/>
              <w:t>и законных интересов указанных народов;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наделять органы местного самоуправления отдельными полномочиями по защите исконной среды обитания, традиционных образа жизни, хозяйственной деятельности и промыслов малочисленных народов с передачей указанным органам необходимых материальных и финансовых средств.</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30.04.1999 № 82-ФЗ «О гарантиях прав коренных малочисленных народов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311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41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промышленной политики: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принятие законов и иных нормативных правовых актов субъектов Российской Федерации, устанавливающих меры стимулирования деятельности в сфере промышленности, осуществляемые за счет средств 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и реализация региональных научно-технических и инновационных программ и проектов, в том числе научными организациями субъектов Российской Федерации, осуществляемые за счет средств 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содействие развитию межрегионального и международного сотрудничества субъектов деятельности в сфере промышленности;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информирование субъектов деятельности в сфере промышленности об имеющихся трудовых ресурсах и о потребностях в создании новых рабочих мест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5) установление дополнительных требований к индустриальным (промышленным) </w:t>
            </w:r>
            <w:r w:rsidRPr="00173D9D">
              <w:rPr>
                <w:rFonts w:ascii="PT Astra Serif" w:hAnsi="PT Astra Serif"/>
              </w:rPr>
              <w:lastRenderedPageBreak/>
              <w:t>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и средств бюджетов субъектов Российской Федерации;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осуществление иных предусмотренных Федеральным законом, другими федеральными законами полномочий в сфере промышленной политики.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вправе </w:t>
            </w:r>
            <w:r w:rsidRPr="00173D9D">
              <w:rPr>
                <w:rFonts w:ascii="PT Astra Serif" w:hAnsi="PT Astra Serif"/>
              </w:rPr>
              <w:br/>
              <w:t xml:space="preserve">передавать отдельные полномочия в сфере промышленной политики органам </w:t>
            </w:r>
            <w:r w:rsidRPr="00173D9D">
              <w:rPr>
                <w:rFonts w:ascii="PT Astra Serif" w:hAnsi="PT Astra Serif"/>
              </w:rPr>
              <w:br/>
              <w:t>местного самоуправления в соответствии с законодательством Российской Федерации, законодательством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местного самоуправления вправе осуществлять меры стимулирования деятельности в сфере промышленности на территориях муниципальных образований в соответствии с настоящим Федеральным законом, законами субъектов Российской Федерации и уставами муниципальных образований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31.12.2014 № 488-ФЗ «О промышленной политике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83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мобилизации и мобилизационной подготовки: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организуют и обеспечивают через соответствующие органы мобилизационную подготовку и мобилизацию;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руководят мобилизационной подготовкой муниципальных образований и организаций, деятельность которых связана с деятельностью указанных органов или которые находятся в сфере их ведения;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обеспечивают исполнение Федерального закона,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разрабатывают мобилизационные планы;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проводят мероприятия по мобилизационной подготовке экономики субъектов Российской Федерации и экономики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проводят во взаимодействии с федеральными органами исполнительной власти мероприятия, обеспечивающие выполнение мобилизационных планов;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7) заключают договоры (контракты) с организациями о поставке продукции, проведении работ, выделении сил и средств, об оказании услуг в целях обеспечения мобилизационной подготовки и мобилизации субъектов Российской Федерации и </w:t>
            </w:r>
            <w:r w:rsidRPr="00173D9D">
              <w:rPr>
                <w:rFonts w:ascii="PT Astra Serif" w:hAnsi="PT Astra Serif"/>
              </w:rPr>
              <w:lastRenderedPageBreak/>
              <w:t>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при объявлении мобилизации проводят мероприятия по переводу экономики субъектов Российской Федерации и экономики муниципальных образований на работу в условиях военного времени;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оказывают содействие военным комиссариатам в их мобилизационной работе в мирное время и при объявлении мобилизации, включая: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w:t>
            </w:r>
            <w:proofErr w:type="gramStart"/>
            <w:r w:rsidRPr="00173D9D">
              <w:rPr>
                <w:rFonts w:ascii="PT Astra Serif" w:hAnsi="PT Astra Serif"/>
              </w:rPr>
              <w:t>дств в с</w:t>
            </w:r>
            <w:proofErr w:type="gramEnd"/>
            <w:r w:rsidRPr="00173D9D">
              <w:rPr>
                <w:rFonts w:ascii="PT Astra Serif" w:hAnsi="PT Astra Serif"/>
              </w:rPr>
              <w:t>оответствии с планами мобилизации;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организацию и обеспечение воинского учета и бронирования на период мобилизации и на военное время граждан, пребывающих в запасе и работающих в органах государственной власти субъектов Российской Федерации, органах местного самоуправления и организациях, деятельность которых связана с деятельностью указанных органов или которые находятся в сфере их ведения, обеспечение представления отчетности по бронированию в порядке, определяемом Правительством Российской Федерации;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организацию в установленном порядке своевременного оповещения и явки граждан, входящих в состав аппарата усиления военных комиссариатов. Под аппаратом усиления военных комиссариатов понимаются граждане, участвующие на договорной основе в работе по обеспечению оповещения, призыва и отправки мобилизационных ресурсов в Вооруженные Силы Российской Федерации, другие войска, воинские формирования, органы и специальные формирования. Порядок создания и работы аппарата усиления военных комиссариатов устанавливается Положением о военных комиссариатах, утверждаемым Президентом Российской Федерации, и иными нормативными правовыми актами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вносят в органы государственной власти предложения по совершенствованию мобилизационной подготовки и мобилизации.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исполнительной власти субъектов Российской Федерации координируют </w:t>
            </w:r>
            <w:r w:rsidRPr="00173D9D">
              <w:rPr>
                <w:rFonts w:ascii="PT Astra Serif" w:hAnsi="PT Astra Serif"/>
              </w:rPr>
              <w:br/>
              <w:t>и контролируют проведение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осуществляют методическое обеспечение этих мероприятий.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26.02.1997 № 31-ФЗ «О мобилизационной подготовке и мобилизации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8</w:t>
            </w:r>
          </w:p>
          <w:p w:rsidR="00FA7988" w:rsidRPr="00173D9D" w:rsidRDefault="00FA7988">
            <w:pPr>
              <w:spacing w:after="0" w:line="240" w:lineRule="auto"/>
              <w:jc w:val="center"/>
              <w:rPr>
                <w:rFonts w:ascii="PT Astra Serif" w:hAnsi="PT Astra Serif"/>
              </w:rPr>
            </w:pPr>
          </w:p>
        </w:tc>
      </w:tr>
      <w:tr w:rsidR="00FA7988" w:rsidRPr="00173D9D">
        <w:trPr>
          <w:trHeight w:val="27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инвестиционной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Государственное регулирование инвестиционной деятельности, осуществляемой в форме капитальных вложений, </w:t>
            </w:r>
            <w:proofErr w:type="gramStart"/>
            <w:r w:rsidRPr="00173D9D">
              <w:rPr>
                <w:rFonts w:ascii="PT Astra Serif" w:hAnsi="PT Astra Serif"/>
              </w:rPr>
              <w:t>осуществляется</w:t>
            </w:r>
            <w:proofErr w:type="gramEnd"/>
            <w:r w:rsidRPr="00173D9D">
              <w:rPr>
                <w:rFonts w:ascii="PT Astra Serif" w:hAnsi="PT Astra Serif"/>
              </w:rPr>
              <w:t xml:space="preserve"> в том числе органами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для регулирования инвестиционной деятельности, осуществляемой в форме капитальных вложений, могут использовать следующие формы и методы: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разработка, утверждение и осуществление межмуниципальных инвестиционных проектов и иных инвестиционных проектов, финансируемых за счет средств 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проведение экспертизы инвестиционных проектов в соответствии с законодательством;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предоставление на конкурсной основе государственных гарантий по инвестиционным проектам за счет средств бюджетов субъектов Российской Федерации. Порядок предоставления государственных гарантий за счет средств бюджетов субъектов </w:t>
            </w:r>
            <w:r w:rsidRPr="00173D9D">
              <w:rPr>
                <w:rFonts w:ascii="PT Astra Serif" w:hAnsi="PT Astra Serif"/>
              </w:rPr>
              <w:br/>
              <w:t>Российской Федерации определяется законами соответствующих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выпуск облигационных займов субъектов Российской Федерации, гарантированных целевых займов;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вовлечение в инвестиционный процесс временно приостановленных </w:t>
            </w:r>
            <w:r w:rsidRPr="00173D9D">
              <w:rPr>
                <w:rFonts w:ascii="PT Astra Serif" w:hAnsi="PT Astra Serif"/>
              </w:rPr>
              <w:br/>
              <w:t>и законсервированных строек и объектов, находящихся в собственности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Решения об осуществлении государственных капитальных вложений принимаются органами государственной власти в соответствии с законодательством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Расходы на финансирование государственных капитальных вложений предусматриваются в бюджетах субъектов Российской Федерации - при условии, </w:t>
            </w:r>
            <w:r w:rsidRPr="00173D9D">
              <w:rPr>
                <w:rFonts w:ascii="PT Astra Serif" w:hAnsi="PT Astra Serif"/>
              </w:rPr>
              <w:br/>
              <w:t xml:space="preserve">что эти расходы являются частью расходов на реализацию соответствующих региональных целевых программ, а также на основании </w:t>
            </w:r>
            <w:proofErr w:type="gramStart"/>
            <w:r w:rsidRPr="00173D9D">
              <w:rPr>
                <w:rFonts w:ascii="PT Astra Serif" w:hAnsi="PT Astra Serif"/>
              </w:rPr>
              <w:t>предложений органов исполнительной власти субъектов Российской Федерации</w:t>
            </w:r>
            <w:proofErr w:type="gramEnd"/>
            <w:r w:rsidRPr="00173D9D">
              <w:rPr>
                <w:rFonts w:ascii="PT Astra Serif" w:hAnsi="PT Astra Serif"/>
              </w:rPr>
              <w:t>.</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Регулирование органами местного самоуправления инвестиционной деятельности, осуществляемой в форме капитальных вложений, предусматривает: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создание в муниципальных образованиях благоприятных условий для развития инвестиционной деятельности, осуществляемой в форме капитальных вложений, путем: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установления субъектам инвестиционной деятельности льгот по уплате местных </w:t>
            </w:r>
            <w:r w:rsidRPr="00173D9D">
              <w:rPr>
                <w:rFonts w:ascii="PT Astra Serif" w:hAnsi="PT Astra Serif"/>
              </w:rPr>
              <w:lastRenderedPageBreak/>
              <w:t>налогов;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защиты интересов инвесторов;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прямое участие органов местного самоуправления в инвестиционной деятельности, осуществляемой в форме капитальных вложений, путем: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разработки, утверждения и финансирования инвестиционных проектов, осуществляемых муниципальными образованиями;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проведения экспертизы инвестиционных проектов в соответствии с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выпуска муниципальных займов в соответствии с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вовлечения в инвестиционный процесс временно приостановленных и законсервированных строек и объектов, находящихся в муниципальной собственности.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предоставляют на конкурсной основе муниципальные гарантии по инвестиционным проектам за счет средств местных бюджетов. Порядок предоставления муниципальных гарантий за счет средств местных бюджетов утверждается представительным органом местного самоуправления в соответствии с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Расходы на финансирование инвестиционной деятельности, осуществляемой в форме капитальных вложений органами местного самоуправления, предусматриваются местными бюджетами. Контроль за целевым и эффективным использованием средств местных бюджетов, направляемых на капитальные вложения, осуществляют органы, уполномоченные представительными органами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25.02.1999 № 39-ФЗ «Об инвестиционной деятельности в Российской Федерации, осуществляемой в форме капитальных вложений»</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1-3 статьи 19</w:t>
            </w:r>
          </w:p>
        </w:tc>
      </w:tr>
      <w:tr w:rsidR="00FA7988" w:rsidRPr="00173D9D">
        <w:trPr>
          <w:trHeight w:val="847"/>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Государственные органы, органы местного самоуправления в соответствии со своими полномочиями: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участвуют в разработке и реализации целевых программ применения информационных технологий;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информационных технологий и защиты информации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Информационные системы включают в себя: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1) государственные информационные системы - федеральные информационные системы и региональные информационные системы, созданные на основании соответственно федеральных законов, законов субъектов Российской Федерации, на основании правовых актов государственных органов;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муниципальные информационные системы, созданные на основании решения органа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иные информационные системы.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Если иное не установлено федеральными законами, оператором информационной системы является собственник используемых для </w:t>
            </w:r>
            <w:proofErr w:type="gramStart"/>
            <w:r w:rsidRPr="00173D9D">
              <w:rPr>
                <w:rFonts w:ascii="PT Astra Serif" w:hAnsi="PT Astra Serif"/>
              </w:rPr>
              <w:t>обработки</w:t>
            </w:r>
            <w:proofErr w:type="gramEnd"/>
            <w:r w:rsidRPr="00173D9D">
              <w:rPr>
                <w:rFonts w:ascii="PT Astra Serif" w:hAnsi="PT Astra Serif"/>
              </w:rPr>
              <w:t xml:space="preserve"> содержащейся в базах </w:t>
            </w:r>
            <w:r w:rsidRPr="00173D9D">
              <w:rPr>
                <w:rFonts w:ascii="PT Astra Serif" w:hAnsi="PT Astra Serif"/>
              </w:rPr>
              <w:br/>
              <w:t xml:space="preserve">данных информации технических средств, который правомерно пользуется такими </w:t>
            </w:r>
            <w:r w:rsidRPr="00173D9D">
              <w:rPr>
                <w:rFonts w:ascii="PT Astra Serif" w:hAnsi="PT Astra Serif"/>
              </w:rPr>
              <w:br/>
              <w:t>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27.07.2006 № 149-ФЗ «Об информации, информационных технологиях и о защите информации»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13</w:t>
            </w:r>
          </w:p>
          <w:p w:rsidR="00FA7988" w:rsidRPr="00173D9D" w:rsidRDefault="00FA7988">
            <w:pPr>
              <w:spacing w:after="0" w:line="240" w:lineRule="auto"/>
              <w:jc w:val="center"/>
              <w:rPr>
                <w:rFonts w:ascii="PT Astra Serif" w:hAnsi="PT Astra Serif"/>
              </w:rPr>
            </w:pPr>
          </w:p>
        </w:tc>
      </w:tr>
      <w:tr w:rsidR="00FA7988" w:rsidRPr="00173D9D">
        <w:trPr>
          <w:trHeight w:val="1123"/>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Порядок обеспечения налоговых органов Российской Федерации служебными помещениями, транспортом, вычислительной техникой, другими материально-техническими средствами, а их работников жильем устанавливается Правительством Российской Федерации и органами исполнительной власти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Закон Российской Федерации от 21.03.1991 № 943-1 «О налоговых органах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15</w:t>
            </w:r>
          </w:p>
        </w:tc>
      </w:tr>
      <w:tr w:rsidR="00FA7988" w:rsidRPr="00173D9D">
        <w:trPr>
          <w:trHeight w:val="42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46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защита прав человека и гражданина в сфере охраны здоровья граждан </w:t>
            </w:r>
            <w:r w:rsidRPr="00173D9D">
              <w:rPr>
                <w:rFonts w:ascii="PT Astra Serif" w:hAnsi="PT Astra Serif"/>
              </w:rPr>
              <w:br/>
              <w:t xml:space="preserve">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разработка и реализация мероприятий по охране здоровья граждан 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3) координация деятельности исполнительных органов государственной власти субъектов Российской Федерации в сфере охраны здоровья граждан 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субъектов государственной системы здравоохранения, муниципальной системы здравоохранения и частной системы здравоохранения </w:t>
            </w:r>
            <w:r w:rsidRPr="00173D9D">
              <w:rPr>
                <w:rFonts w:ascii="PT Astra Serif" w:hAnsi="PT Astra Serif"/>
              </w:rPr>
              <w:br/>
              <w:t xml:space="preserve">на территориях субъектов Российской Федерации по оказанию гражданам медицинской помощи, направленной на прекращение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лечение табачной (никотиновой</w:t>
            </w:r>
            <w:proofErr w:type="gramEnd"/>
            <w:r w:rsidRPr="00173D9D">
              <w:rPr>
                <w:rFonts w:ascii="PT Astra Serif" w:hAnsi="PT Astra Serif"/>
              </w:rPr>
              <w:t xml:space="preserve">) зависимости, </w:t>
            </w:r>
            <w:r w:rsidRPr="00173D9D">
              <w:rPr>
                <w:rFonts w:ascii="PT Astra Serif" w:hAnsi="PT Astra Serif"/>
              </w:rPr>
              <w:lastRenderedPageBreak/>
              <w:t xml:space="preserve">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4) участие в осуществлении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сокращение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на территориях субъектов Российской Федерации, а также информирование органов местного самоуправления и населения о масштабах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на территории соответствующего субъекта Российской Федерации, о реализуемых и</w:t>
            </w:r>
            <w:proofErr w:type="gramEnd"/>
            <w:r w:rsidRPr="00173D9D">
              <w:rPr>
                <w:rFonts w:ascii="PT Astra Serif" w:hAnsi="PT Astra Serif"/>
              </w:rPr>
              <w:t xml:space="preserve"> (или) планируемых </w:t>
            </w:r>
            <w:proofErr w:type="gramStart"/>
            <w:r w:rsidRPr="00173D9D">
              <w:rPr>
                <w:rFonts w:ascii="PT Astra Serif" w:hAnsi="PT Astra Serif"/>
              </w:rPr>
              <w:t>мероприятиях</w:t>
            </w:r>
            <w:proofErr w:type="gramEnd"/>
            <w:r w:rsidRPr="00173D9D">
              <w:rPr>
                <w:rFonts w:ascii="PT Astra Serif" w:hAnsi="PT Astra Serif"/>
              </w:rPr>
              <w:t xml:space="preserve"> по сокращению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обеспечение организации оказания гражданам медицинской помощи, направленной на прекращение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лечение табачной (никотиновой) зависимости, последствий потребления </w:t>
            </w:r>
            <w:r w:rsidRPr="00173D9D">
              <w:rPr>
                <w:rFonts w:ascii="PT Astra Serif" w:hAnsi="PT Astra Serif"/>
              </w:rPr>
              <w:br/>
              <w:t xml:space="preserve">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в медицинских организациях субъектов Российской Федерации в соответствии с законодательством в сфере охраны здоровья;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принятие дополнительных мер, направленных на охрану здоровья граждан </w:t>
            </w:r>
            <w:r w:rsidRPr="00173D9D">
              <w:rPr>
                <w:rFonts w:ascii="PT Astra Serif" w:hAnsi="PT Astra Serif"/>
              </w:rPr>
              <w:br/>
              <w:t xml:space="preserve">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местного самоуправления в сфере охраны здоровья граждан 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участие в реализации мероприятий по охране здоровья граждан от воздействия окружающего табачного дыма,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на территориях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обеспечение организации оказания гражданам медицинской помощи, направленной на прекращение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лечение табачной (никотиновой) зависимости, последствий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в медицинских организациях муниципальной системы здравоохранения в случае передачи соответствующих полномочий в соответствии с законодательством в сфере охраны здоровья;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3) информирование населения о масштабах 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на территории соответствующего муниципального образования, о реализуемых и (или) планируемых мероприятиях по сокращению их потребления, в том числе на основании мониторинга и оценки эффективности реализации мероприятий, направленных на предотвращение воздействия окружающего табачного дыма, веществ, выделяемых при потреблении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 сокращение </w:t>
            </w:r>
            <w:r w:rsidRPr="00173D9D">
              <w:rPr>
                <w:rFonts w:ascii="PT Astra Serif" w:hAnsi="PT Astra Serif"/>
              </w:rPr>
              <w:lastRenderedPageBreak/>
              <w:t xml:space="preserve">потребления табака или потребления </w:t>
            </w:r>
            <w:proofErr w:type="spellStart"/>
            <w:r w:rsidRPr="00173D9D">
              <w:rPr>
                <w:rFonts w:ascii="PT Astra Serif" w:hAnsi="PT Astra Serif"/>
              </w:rPr>
              <w:t>никотинсодержащей</w:t>
            </w:r>
            <w:proofErr w:type="spellEnd"/>
            <w:r w:rsidRPr="00173D9D">
              <w:rPr>
                <w:rFonts w:ascii="PT Astra Serif" w:hAnsi="PT Astra Serif"/>
              </w:rPr>
              <w:t xml:space="preserve"> продукции.</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23.02.2013 № 15-ФЗ «Об охране здоровья граждан от воздействия окружающего табачного дыма и последствий потребления табака»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7</w:t>
            </w:r>
          </w:p>
        </w:tc>
      </w:tr>
      <w:tr w:rsidR="00FA7988" w:rsidRPr="00173D9D">
        <w:trPr>
          <w:trHeight w:val="55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47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Федеральные органы исполнительной власти и органы исполнительной власти субъектов Российской Федерации по запросу Генеральной прокуратуры Российской Федерации оказывают ей в пределах своей компетенции содействие в сборе документов, предусмотренных частью 3 статьи 9 Федерального закона.</w:t>
            </w:r>
          </w:p>
          <w:p w:rsidR="00FA7988" w:rsidRPr="00173D9D" w:rsidRDefault="00FA7988">
            <w:pPr>
              <w:spacing w:after="0" w:line="240" w:lineRule="auto"/>
              <w:ind w:left="1335"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исполнительной власти субъектов Российской Федерации по запросу федерального органа исполнительной власти, осуществляющего функции по выработке </w:t>
            </w:r>
            <w:r w:rsidRPr="00173D9D">
              <w:rPr>
                <w:rFonts w:ascii="PT Astra Serif" w:hAnsi="PT Astra Serif"/>
              </w:rPr>
              <w:br/>
              <w:t xml:space="preserve">и реализации государственной политики и нормативно-правовому регулированию </w:t>
            </w:r>
            <w:r w:rsidRPr="00173D9D">
              <w:rPr>
                <w:rFonts w:ascii="PT Astra Serif" w:hAnsi="PT Astra Serif"/>
              </w:rPr>
              <w:br/>
              <w:t>в сфере здравоохранения, в трехдневный срок со дня получения запроса предоставляют сведения о наличии на территории соответствующего субъекта Российской Федерации свободных мест в психиатрических стационарах общего типа, психиатрических стационарах специализированного типа или психиатрических стационарах специализированного типа с</w:t>
            </w:r>
            <w:proofErr w:type="gramEnd"/>
            <w:r w:rsidRPr="00173D9D">
              <w:rPr>
                <w:rFonts w:ascii="PT Astra Serif" w:hAnsi="PT Astra Serif"/>
              </w:rPr>
              <w:t xml:space="preserve"> интенсивным наблюдением для проведения принудительного лечения лица, страдающего психическим расстройством, передаваемого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23.07.2013 № 191-ФЗ «О передаче и принятии Российской Федерацией лиц, страдающих психическими расстройствами, в отношении которых имеется решение суда о применении принудительных мер медицинского характера»</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w:t>
            </w:r>
          </w:p>
          <w:p w:rsidR="00FA7988" w:rsidRPr="00173D9D" w:rsidRDefault="00FA7988">
            <w:pPr>
              <w:spacing w:after="0" w:line="240" w:lineRule="auto"/>
              <w:jc w:val="center"/>
              <w:rPr>
                <w:rFonts w:ascii="PT Astra Serif" w:hAnsi="PT Astra Serif"/>
              </w:rPr>
            </w:pPr>
          </w:p>
        </w:tc>
      </w:tr>
      <w:tr w:rsidR="00FA7988" w:rsidRPr="00173D9D">
        <w:trPr>
          <w:trHeight w:val="27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48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Полномочия в сфере защиты прав потребителей: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Высший исполнительный орган соответствующего субъекта Российской Федерации осуществляет мероприятия по реализации, обеспечению </w:t>
            </w:r>
            <w:r w:rsidRPr="00173D9D">
              <w:rPr>
                <w:rFonts w:ascii="PT Astra Serif" w:hAnsi="PT Astra Serif"/>
              </w:rPr>
              <w:br/>
              <w:t>и защите прав потребителей и в пределах своих полномочий принимает определенные меры.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целях содействия защите прав потребителей исполнительные органы субъектов Российской Федерации разрабатывают региональные программы по защите </w:t>
            </w:r>
            <w:r w:rsidRPr="00173D9D">
              <w:rPr>
                <w:rFonts w:ascii="PT Astra Serif" w:hAnsi="PT Astra Serif"/>
              </w:rPr>
              <w:br/>
              <w:t xml:space="preserve">прав потребителей и оказывают содействие органам местного самоуправления </w:t>
            </w:r>
            <w:r w:rsidRPr="00173D9D">
              <w:rPr>
                <w:rFonts w:ascii="PT Astra Serif" w:hAnsi="PT Astra Serif"/>
              </w:rPr>
              <w:br/>
              <w:t>и общественным объединениям потребителей (их ассоциациям, союзам) в осуществлении ими защиты прав потребителей.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Закон Российской Федерации от 07.02.1992 № 2300-1 «О защите прав потребителей»</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42.1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42.1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49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по предоставлению исполнительными органами государственной власти субъектов Российской Федерации государственных услуг.</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w:t>
            </w:r>
            <w:r w:rsidRPr="00173D9D">
              <w:rPr>
                <w:rFonts w:ascii="PT Astra Serif" w:hAnsi="PT Astra Serif"/>
              </w:rPr>
              <w:lastRenderedPageBreak/>
              <w:t>законами и иными нормативными правовыми актами субъектов Российской Федерации, муниципальными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предоставляющие государственные услуги, и органы, предоставляющие муниципальные услуги, обязаны: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предоставлять государственные или муниципальные услуги в соответствии с административными регламентами;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r w:rsidRPr="00173D9D">
              <w:rPr>
                <w:rFonts w:ascii="PT Astra Serif" w:hAnsi="PT Astra Serif"/>
                <w:u w:color="000000"/>
              </w:rPr>
              <w:t>частью 1 статьи 1</w:t>
            </w:r>
            <w:r w:rsidRPr="00173D9D">
              <w:rPr>
                <w:rFonts w:ascii="PT Astra Serif" w:hAnsi="PT Astra Serif"/>
              </w:rPr>
              <w:t xml:space="preserve">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w:t>
            </w:r>
            <w:proofErr w:type="gramEnd"/>
            <w:r w:rsidRPr="00173D9D">
              <w:rPr>
                <w:rFonts w:ascii="PT Astra Serif" w:hAnsi="PT Astra Serif"/>
              </w:rPr>
              <w:t xml:space="preserve"> </w:t>
            </w:r>
            <w:proofErr w:type="gramStart"/>
            <w:r w:rsidRPr="00173D9D">
              <w:rPr>
                <w:rFonts w:ascii="PT Astra Serif" w:hAnsi="PT Astra Serif"/>
                <w:u w:color="000000"/>
              </w:rPr>
              <w:t>частью 6 статьи 7</w:t>
            </w:r>
            <w:r w:rsidRPr="00173D9D">
              <w:rPr>
                <w:rFonts w:ascii="PT Astra Serif" w:hAnsi="PT Astra Serif"/>
              </w:rPr>
              <w:t xml:space="preserve">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r w:rsidRPr="00173D9D">
              <w:rPr>
                <w:rFonts w:ascii="PT Astra Serif" w:hAnsi="PT Astra Serif"/>
                <w:u w:color="000000"/>
              </w:rPr>
              <w:t>частью 1 статьи 1</w:t>
            </w:r>
            <w:r w:rsidRPr="00173D9D">
              <w:rPr>
                <w:rFonts w:ascii="PT Astra Serif" w:hAnsi="PT Astra Serif"/>
              </w:rPr>
              <w:t xml:space="preserve"> Федерального закона государственных и муниципальных услуг, многофункциональных центров такие документы и информацию;</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w:t>
            </w:r>
            <w:r w:rsidRPr="00173D9D">
              <w:rPr>
                <w:rFonts w:ascii="PT Astra Serif" w:hAnsi="PT Astra Serif"/>
              </w:rPr>
              <w:lastRenderedPageBreak/>
              <w:t>утверждается: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b/>
              </w:rPr>
            </w:pPr>
            <w:r w:rsidRPr="00173D9D">
              <w:rPr>
                <w:rFonts w:ascii="PT Astra Serif" w:hAnsi="PT Astra Serif"/>
              </w:rPr>
              <w:t>Порядок определения размера платы за оказание услуг, которые являются необходимыми и обязательными для предоставления исполнительными органами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субъекта Российской Федерации, представительного органа местного самоуправления.</w:t>
            </w:r>
          </w:p>
          <w:p w:rsidR="00FA7988" w:rsidRPr="00173D9D" w:rsidRDefault="00FA7988">
            <w:pPr>
              <w:spacing w:after="0" w:line="240" w:lineRule="auto"/>
              <w:ind w:firstLine="459"/>
              <w:jc w:val="both"/>
              <w:rPr>
                <w:rFonts w:ascii="PT Astra Serif" w:hAnsi="PT Astra Serif"/>
                <w:b/>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Государственные и муниципальные услуги подлежат включению соответственно </w:t>
            </w:r>
            <w:r w:rsidRPr="00173D9D">
              <w:rPr>
                <w:rFonts w:ascii="PT Astra Serif" w:hAnsi="PT Astra Serif"/>
              </w:rPr>
              <w:br/>
              <w:t>в реестры государственных услуг и реестры муниципальных услуг.</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Формирование и ведение реестра муниципальных услуг осуществляются в порядке, установленном местной администрацией.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w:t>
            </w:r>
            <w:r w:rsidRPr="00173D9D">
              <w:rPr>
                <w:rFonts w:ascii="PT Astra Serif" w:hAnsi="PT Astra Serif"/>
              </w:rPr>
              <w:br/>
              <w:t xml:space="preserve">лиц, государственных гражданских служащих органов государственной власти </w:t>
            </w:r>
            <w:r w:rsidRPr="00173D9D">
              <w:rPr>
                <w:rFonts w:ascii="PT Astra Serif" w:hAnsi="PT Astra Serif"/>
              </w:rPr>
              <w:br/>
              <w:t>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173D9D">
              <w:rPr>
                <w:rFonts w:ascii="PT Astra Serif" w:hAnsi="PT Astra Serif"/>
              </w:rPr>
              <w:t xml:space="preserve">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w:t>
            </w:r>
            <w:r w:rsidRPr="00173D9D">
              <w:rPr>
                <w:rFonts w:ascii="PT Astra Serif" w:hAnsi="PT Astra Serif"/>
              </w:rPr>
              <w:br/>
              <w:t xml:space="preserve">и порядке, установленных соответственно нормативными правовыми актами субъектов </w:t>
            </w:r>
            <w:r w:rsidRPr="00173D9D">
              <w:rPr>
                <w:rFonts w:ascii="PT Astra Serif" w:hAnsi="PT Astra Serif"/>
              </w:rPr>
              <w:lastRenderedPageBreak/>
              <w:t>Российской Федерации и муниципальными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разработки и утверждения административных регламентов предоставления муниципальных услуг устанавливается местной администрацией.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Организация деятельности многофункциональных центров осуществляется органами государственной власти субъектов Российской Федерации. </w:t>
            </w:r>
            <w:proofErr w:type="gramStart"/>
            <w:r w:rsidRPr="00173D9D">
              <w:rPr>
                <w:rFonts w:ascii="PT Astra Serif" w:hAnsi="PT Astra Serif"/>
              </w:rPr>
              <w:t xml:space="preserve">В целях осуществления организации деятельности многофункциональных центров высший исполнительный </w:t>
            </w:r>
            <w:r w:rsidRPr="00173D9D">
              <w:rPr>
                <w:rFonts w:ascii="PT Astra Serif" w:hAnsi="PT Astra Serif"/>
              </w:rPr>
              <w:br/>
              <w:t>орган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w:t>
            </w:r>
            <w:proofErr w:type="gramEnd"/>
            <w:r w:rsidRPr="00173D9D">
              <w:rPr>
                <w:rFonts w:ascii="PT Astra Serif" w:hAnsi="PT Astra Serif"/>
              </w:rPr>
              <w:t xml:space="preserve"> части 1.1 статьи 16 Федерального закона (далее - уполномоченный многофункциональный центр). </w:t>
            </w:r>
            <w:proofErr w:type="gramStart"/>
            <w:r w:rsidRPr="00173D9D">
              <w:rPr>
                <w:rFonts w:ascii="PT Astra Serif" w:hAnsi="PT Astra Serif"/>
              </w:rPr>
              <w:t xml:space="preserve">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w:t>
            </w:r>
            <w:r w:rsidRPr="00173D9D">
              <w:rPr>
                <w:rFonts w:ascii="PT Astra Serif" w:hAnsi="PT Astra Serif"/>
              </w:rPr>
              <w:br/>
              <w:t xml:space="preserve">данного субъекта Российской Федерации, и организациями, указанными в </w:t>
            </w:r>
            <w:hyperlink r:id="rId24" w:history="1">
              <w:r w:rsidRPr="00173D9D">
                <w:rPr>
                  <w:rStyle w:val="af2"/>
                  <w:rFonts w:ascii="PT Astra Serif" w:hAnsi="PT Astra Serif"/>
                  <w:color w:val="000000"/>
                  <w:u w:val="none"/>
                </w:rPr>
                <w:t xml:space="preserve">части 1.1 </w:t>
              </w:r>
              <w:r w:rsidRPr="00173D9D">
                <w:rPr>
                  <w:rStyle w:val="af2"/>
                  <w:rFonts w:ascii="PT Astra Serif" w:hAnsi="PT Astra Serif"/>
                  <w:color w:val="000000"/>
                  <w:u w:val="none"/>
                </w:rPr>
                <w:br/>
                <w:t>статьи 16</w:t>
              </w:r>
            </w:hyperlink>
            <w:r w:rsidRPr="00173D9D">
              <w:rPr>
                <w:rFonts w:ascii="PT Astra Serif" w:hAnsi="PT Astra Serif"/>
              </w:rPr>
              <w:t xml:space="preserve"> Федерального закона, устанавливаются </w:t>
            </w:r>
            <w:hyperlink r:id="rId25" w:history="1">
              <w:r w:rsidRPr="00173D9D">
                <w:rPr>
                  <w:rStyle w:val="af2"/>
                  <w:rFonts w:ascii="PT Astra Serif" w:hAnsi="PT Astra Serif"/>
                  <w:color w:val="000000"/>
                  <w:u w:val="none"/>
                </w:rPr>
                <w:t>правилами</w:t>
              </w:r>
            </w:hyperlink>
            <w:r w:rsidRPr="00173D9D">
              <w:rPr>
                <w:rFonts w:ascii="PT Astra Serif" w:hAnsi="PT Astra Serif"/>
              </w:rPr>
              <w:t xml:space="preserve"> организации деятельности многофункциональных центров, утверждаемыми Правительством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Перечни государственных и муниципальных услуг, предоставляемых </w:t>
            </w:r>
            <w:r w:rsidRPr="00173D9D">
              <w:rPr>
                <w:rFonts w:ascii="PT Astra Serif" w:hAnsi="PT Astra Serif"/>
              </w:rPr>
              <w:br/>
              <w:t>в многофункциональных центрах, утверждаются: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муниципальным правовым актом - для муниципальных услуг, предоставляемых органами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27.07.2010 № 210-ФЗ «Об организации предоставления государственных и муниципальных услуг»</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Пункты 2, 3 части 1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11.2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15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Пункты 2, 3 части 6 статьи 15</w:t>
            </w:r>
          </w:p>
          <w:p w:rsidR="00FA7988" w:rsidRPr="00173D9D" w:rsidRDefault="00FA7988">
            <w:pPr>
              <w:spacing w:after="0" w:line="240" w:lineRule="auto"/>
              <w:jc w:val="center"/>
              <w:rPr>
                <w:rFonts w:ascii="PT Astra Serif" w:hAnsi="PT Astra Serif"/>
              </w:rPr>
            </w:pPr>
          </w:p>
        </w:tc>
      </w:tr>
      <w:tr w:rsidR="00FA7988" w:rsidRPr="00173D9D">
        <w:trPr>
          <w:trHeight w:val="776"/>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функционирования системы жилищно-коммунального хозяйства: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 размещают в системе информацию о наделенных полномочиями на размещение </w:t>
            </w:r>
            <w:r w:rsidRPr="00173D9D">
              <w:rPr>
                <w:rFonts w:ascii="PT Astra Serif" w:hAnsi="PT Astra Serif"/>
              </w:rPr>
              <w:lastRenderedPageBreak/>
              <w:t>информации в системе должностных лицах органов государственной власти субъекта Российской Федерации, в том числе органов исполнительной власти субъектов Российской Федерации, уполномоченных на осуществление государственного жилищного надзора;</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осуществляют ведение в системе реестра организаций, указанных в пункте 16 части 1 статьи 6 Федерального закона, с указанием реквизитов нормативных правовых актов субъекта Российской Федерации о создании указанных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размещают в системе информацию, предусмотренную </w:t>
            </w:r>
            <w:hyperlink r:id="rId26" w:history="1">
              <w:r w:rsidRPr="00173D9D">
                <w:rPr>
                  <w:rStyle w:val="af2"/>
                  <w:rFonts w:ascii="PT Astra Serif" w:hAnsi="PT Astra Serif"/>
                  <w:color w:val="000000"/>
                  <w:u w:val="none"/>
                </w:rPr>
                <w:t>пунктами 3</w:t>
              </w:r>
            </w:hyperlink>
            <w:r w:rsidRPr="00173D9D">
              <w:rPr>
                <w:rFonts w:ascii="PT Astra Serif" w:hAnsi="PT Astra Serif"/>
              </w:rPr>
              <w:t xml:space="preserve">, </w:t>
            </w:r>
            <w:hyperlink r:id="rId27" w:history="1">
              <w:r w:rsidRPr="00173D9D">
                <w:rPr>
                  <w:rStyle w:val="af2"/>
                  <w:rFonts w:ascii="PT Astra Serif" w:hAnsi="PT Astra Serif"/>
                  <w:color w:val="000000"/>
                  <w:u w:val="none"/>
                </w:rPr>
                <w:t>4</w:t>
              </w:r>
            </w:hyperlink>
            <w:r w:rsidRPr="00173D9D">
              <w:rPr>
                <w:rFonts w:ascii="PT Astra Serif" w:hAnsi="PT Astra Serif"/>
              </w:rPr>
              <w:t xml:space="preserve">, </w:t>
            </w:r>
            <w:hyperlink r:id="rId28" w:history="1">
              <w:r w:rsidRPr="00173D9D">
                <w:rPr>
                  <w:rStyle w:val="af2"/>
                  <w:rFonts w:ascii="PT Astra Serif" w:hAnsi="PT Astra Serif"/>
                  <w:color w:val="000000"/>
                  <w:u w:val="none"/>
                </w:rPr>
                <w:t>9</w:t>
              </w:r>
            </w:hyperlink>
            <w:r w:rsidRPr="00173D9D">
              <w:rPr>
                <w:rFonts w:ascii="PT Astra Serif" w:hAnsi="PT Astra Serif"/>
              </w:rPr>
              <w:t xml:space="preserve">, </w:t>
            </w:r>
            <w:hyperlink r:id="rId29" w:history="1">
              <w:r w:rsidRPr="00173D9D">
                <w:rPr>
                  <w:rStyle w:val="af2"/>
                  <w:rFonts w:ascii="PT Astra Serif" w:hAnsi="PT Astra Serif"/>
                  <w:color w:val="000000"/>
                  <w:u w:val="none"/>
                </w:rPr>
                <w:t>10</w:t>
              </w:r>
            </w:hyperlink>
            <w:r w:rsidRPr="00173D9D">
              <w:rPr>
                <w:rFonts w:ascii="PT Astra Serif" w:hAnsi="PT Astra Serif"/>
              </w:rPr>
              <w:t xml:space="preserve">, </w:t>
            </w:r>
            <w:hyperlink r:id="rId30" w:history="1">
              <w:r w:rsidRPr="00173D9D">
                <w:rPr>
                  <w:rStyle w:val="af2"/>
                  <w:rFonts w:ascii="PT Astra Serif" w:hAnsi="PT Astra Serif"/>
                  <w:color w:val="000000"/>
                  <w:u w:val="none"/>
                </w:rPr>
                <w:t>17</w:t>
              </w:r>
            </w:hyperlink>
            <w:r w:rsidRPr="00173D9D">
              <w:rPr>
                <w:rFonts w:ascii="PT Astra Serif" w:hAnsi="PT Astra Serif"/>
              </w:rPr>
              <w:t xml:space="preserve">, </w:t>
            </w:r>
            <w:hyperlink r:id="rId31" w:history="1">
              <w:r w:rsidRPr="00173D9D">
                <w:rPr>
                  <w:rStyle w:val="af2"/>
                  <w:rFonts w:ascii="PT Astra Serif" w:hAnsi="PT Astra Serif"/>
                  <w:color w:val="000000"/>
                  <w:u w:val="none"/>
                </w:rPr>
                <w:t>18</w:t>
              </w:r>
            </w:hyperlink>
            <w:r w:rsidRPr="00173D9D">
              <w:rPr>
                <w:rFonts w:ascii="PT Astra Serif" w:hAnsi="PT Astra Serif"/>
              </w:rPr>
              <w:t xml:space="preserve">, </w:t>
            </w:r>
            <w:hyperlink r:id="rId32" w:history="1">
              <w:r w:rsidRPr="00173D9D">
                <w:rPr>
                  <w:rStyle w:val="af2"/>
                  <w:rFonts w:ascii="PT Astra Serif" w:hAnsi="PT Astra Serif"/>
                  <w:color w:val="000000"/>
                  <w:u w:val="none"/>
                </w:rPr>
                <w:t>20</w:t>
              </w:r>
            </w:hyperlink>
            <w:r w:rsidRPr="00173D9D">
              <w:rPr>
                <w:rFonts w:ascii="PT Astra Serif" w:hAnsi="PT Astra Serif"/>
              </w:rPr>
              <w:t xml:space="preserve">, </w:t>
            </w:r>
            <w:hyperlink r:id="rId33" w:history="1">
              <w:r w:rsidRPr="00173D9D">
                <w:rPr>
                  <w:rStyle w:val="af2"/>
                  <w:rFonts w:ascii="PT Astra Serif" w:hAnsi="PT Astra Serif"/>
                  <w:color w:val="000000"/>
                  <w:u w:val="none"/>
                </w:rPr>
                <w:t>26</w:t>
              </w:r>
            </w:hyperlink>
            <w:r w:rsidRPr="00173D9D">
              <w:rPr>
                <w:rFonts w:ascii="PT Astra Serif" w:hAnsi="PT Astra Serif"/>
              </w:rPr>
              <w:t xml:space="preserve">, </w:t>
            </w:r>
            <w:hyperlink r:id="rId34" w:history="1">
              <w:r w:rsidRPr="00173D9D">
                <w:rPr>
                  <w:rStyle w:val="af2"/>
                  <w:rFonts w:ascii="PT Astra Serif" w:hAnsi="PT Astra Serif"/>
                  <w:color w:val="000000"/>
                  <w:u w:val="none"/>
                </w:rPr>
                <w:t>28</w:t>
              </w:r>
            </w:hyperlink>
            <w:r w:rsidRPr="00173D9D">
              <w:rPr>
                <w:rFonts w:ascii="PT Astra Serif" w:hAnsi="PT Astra Serif"/>
              </w:rPr>
              <w:t xml:space="preserve">, </w:t>
            </w:r>
            <w:hyperlink r:id="rId35" w:history="1">
              <w:r w:rsidRPr="00173D9D">
                <w:rPr>
                  <w:rStyle w:val="af2"/>
                  <w:rFonts w:ascii="PT Astra Serif" w:hAnsi="PT Astra Serif"/>
                  <w:color w:val="000000"/>
                  <w:u w:val="none"/>
                </w:rPr>
                <w:t>34</w:t>
              </w:r>
            </w:hyperlink>
            <w:r w:rsidRPr="00173D9D">
              <w:rPr>
                <w:rFonts w:ascii="PT Astra Serif" w:hAnsi="PT Astra Serif"/>
              </w:rPr>
              <w:t xml:space="preserve"> и </w:t>
            </w:r>
            <w:hyperlink r:id="rId36" w:history="1">
              <w:r w:rsidRPr="00173D9D">
                <w:rPr>
                  <w:rStyle w:val="af2"/>
                  <w:rFonts w:ascii="PT Astra Serif" w:hAnsi="PT Astra Serif"/>
                  <w:color w:val="000000"/>
                  <w:u w:val="none"/>
                </w:rPr>
                <w:t>40 части 1 статьи 6</w:t>
              </w:r>
            </w:hyperlink>
            <w:r w:rsidRPr="00173D9D">
              <w:rPr>
                <w:rFonts w:ascii="PT Astra Serif" w:hAnsi="PT Astra Serif"/>
              </w:rPr>
              <w:t xml:space="preserve">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 исполнительной власти субъекта Российской Федерации, уполномоченный на осуществление государственного жилищного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осуществляет ведение в системе реестра уведомлений о выбранном собственниками помещений в многоквартирных домах способе управления многоквартирными домами;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осуществляет ведение в системе реестра уведомлений о выбранном собственниками помещений в многоквартирных домах способе формирования фонда капитального ремонта;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осуществляет ведение в системе реестра счетов, в том числе специальных счетов, открытых в целях формирования фондов капитального ремонта;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размещает в системе информацию, указанную в </w:t>
            </w:r>
            <w:hyperlink r:id="rId37" w:history="1">
              <w:r w:rsidRPr="00173D9D">
                <w:rPr>
                  <w:rStyle w:val="af2"/>
                  <w:rFonts w:ascii="PT Astra Serif" w:hAnsi="PT Astra Serif"/>
                  <w:color w:val="000000"/>
                  <w:u w:val="none"/>
                </w:rPr>
                <w:t>пунктах 2</w:t>
              </w:r>
            </w:hyperlink>
            <w:r w:rsidRPr="00173D9D">
              <w:rPr>
                <w:rFonts w:ascii="PT Astra Serif" w:hAnsi="PT Astra Serif"/>
              </w:rPr>
              <w:t xml:space="preserve">, </w:t>
            </w:r>
            <w:hyperlink r:id="rId38" w:history="1">
              <w:r w:rsidRPr="00173D9D">
                <w:rPr>
                  <w:rStyle w:val="af2"/>
                  <w:rFonts w:ascii="PT Astra Serif" w:hAnsi="PT Astra Serif"/>
                  <w:color w:val="000000"/>
                  <w:u w:val="none"/>
                </w:rPr>
                <w:t>5</w:t>
              </w:r>
            </w:hyperlink>
            <w:r w:rsidRPr="00173D9D">
              <w:rPr>
                <w:rFonts w:ascii="PT Astra Serif" w:hAnsi="PT Astra Serif"/>
              </w:rPr>
              <w:t xml:space="preserve">, </w:t>
            </w:r>
            <w:hyperlink r:id="rId39" w:history="1">
              <w:r w:rsidRPr="00173D9D">
                <w:rPr>
                  <w:rStyle w:val="af2"/>
                  <w:rFonts w:ascii="PT Astra Serif" w:hAnsi="PT Astra Serif"/>
                  <w:color w:val="000000"/>
                  <w:u w:val="none"/>
                </w:rPr>
                <w:t>19</w:t>
              </w:r>
            </w:hyperlink>
            <w:r w:rsidRPr="00173D9D">
              <w:rPr>
                <w:rFonts w:ascii="PT Astra Serif" w:hAnsi="PT Astra Serif"/>
              </w:rPr>
              <w:t xml:space="preserve">, </w:t>
            </w:r>
            <w:hyperlink r:id="rId40" w:history="1">
              <w:r w:rsidRPr="00173D9D">
                <w:rPr>
                  <w:rStyle w:val="af2"/>
                  <w:rFonts w:ascii="PT Astra Serif" w:hAnsi="PT Astra Serif"/>
                  <w:color w:val="000000"/>
                  <w:u w:val="none"/>
                </w:rPr>
                <w:t>37</w:t>
              </w:r>
            </w:hyperlink>
            <w:r w:rsidRPr="00173D9D">
              <w:rPr>
                <w:rFonts w:ascii="PT Astra Serif" w:hAnsi="PT Astra Serif"/>
              </w:rPr>
              <w:t xml:space="preserve">, </w:t>
            </w:r>
            <w:hyperlink r:id="rId41" w:history="1">
              <w:r w:rsidRPr="00173D9D">
                <w:rPr>
                  <w:rStyle w:val="af2"/>
                  <w:rFonts w:ascii="PT Astra Serif" w:hAnsi="PT Astra Serif"/>
                  <w:color w:val="000000"/>
                  <w:u w:val="none"/>
                </w:rPr>
                <w:t>40</w:t>
              </w:r>
            </w:hyperlink>
            <w:r w:rsidRPr="00173D9D">
              <w:rPr>
                <w:rFonts w:ascii="PT Astra Serif" w:hAnsi="PT Astra Serif"/>
              </w:rPr>
              <w:t xml:space="preserve">, </w:t>
            </w:r>
            <w:hyperlink r:id="rId42" w:history="1">
              <w:r w:rsidRPr="00173D9D">
                <w:rPr>
                  <w:rStyle w:val="af2"/>
                  <w:rFonts w:ascii="PT Astra Serif" w:hAnsi="PT Astra Serif"/>
                  <w:color w:val="000000"/>
                  <w:u w:val="none"/>
                </w:rPr>
                <w:t>41 части 1 статьи 6</w:t>
              </w:r>
            </w:hyperlink>
            <w:r w:rsidRPr="00173D9D">
              <w:rPr>
                <w:rFonts w:ascii="PT Astra Serif" w:hAnsi="PT Astra Serif"/>
              </w:rPr>
              <w:t xml:space="preserve">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в области энергосбережения и повышения энергетической эффективности размещают в системе информацию, указанную в </w:t>
            </w:r>
            <w:hyperlink r:id="rId43" w:history="1">
              <w:r w:rsidRPr="00173D9D">
                <w:rPr>
                  <w:rStyle w:val="af2"/>
                  <w:rFonts w:ascii="PT Astra Serif" w:hAnsi="PT Astra Serif"/>
                  <w:color w:val="000000"/>
                  <w:u w:val="none"/>
                </w:rPr>
                <w:t>пункте 12 части 1 статьи 6</w:t>
              </w:r>
            </w:hyperlink>
            <w:r w:rsidRPr="00173D9D">
              <w:rPr>
                <w:rFonts w:ascii="PT Astra Serif" w:hAnsi="PT Astra Serif"/>
              </w:rPr>
              <w:t xml:space="preserve">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размещают в системе: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информацию о наделенных полномочиями на размещение информации в системе должностных лицах органов местного самоуправления, в том числе органов местного самоуправления, уполномоченных на осуществление муниципального жилищного контроля;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информацию, предусмотренную пунктами 6, 7, 9, 11, 13, 14, 28, 40 части 1 статьи 6  Федерального закона;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3) информацию о способе управления многоквартирным домом, а также информацию, предусмотренную пунктом 30 части 1 статьи 6 Федерального закона (в субъектах Российской Федерации - городах федерального значения Москве, Санкт-Петербурге и Севастополе - органы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случаях, если собственниками </w:t>
            </w:r>
            <w:r w:rsidRPr="00173D9D">
              <w:rPr>
                <w:rFonts w:ascii="PT Astra Serif" w:hAnsi="PT Astra Serif"/>
              </w:rPr>
              <w:lastRenderedPageBreak/>
              <w:t>помещений</w:t>
            </w:r>
            <w:proofErr w:type="gramEnd"/>
            <w:r w:rsidRPr="00173D9D">
              <w:rPr>
                <w:rFonts w:ascii="PT Astra Serif" w:hAnsi="PT Astra Serif"/>
              </w:rPr>
              <w:t xml:space="preserve"> в многоквартирном доме не выбран способ управления многоквартирным домом;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информацию о способе формирования фонда капитального ремонта в случае, если собственники помещений в многоквартирном доме в срок, установленный Жилищным кодексом Российской Федерации, не выбрали способ формирования фонда капитального ремонта в отношении такого дома или выбранный способ не был реализован, с указанием реквизитов соответствующего решения органа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 местного самоуправления, уполномоченный на осуществление муниципального жилищного контроля, размещает в системе информацию, предусмотренную пунктами 5, 40 части 1 статьи 6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и органы местного самоуправления обеспечивают взаимодействие государственных и муниципальных информационных систем, содержащих информацию, подлежащую обязательному размещению в системе в соответствии с  Федеральным законом, с системой.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21.07.2014 № 209-ФЗ «О государственной информационной системе </w:t>
            </w:r>
            <w:r w:rsidRPr="00173D9D">
              <w:rPr>
                <w:rFonts w:ascii="PT Astra Serif" w:hAnsi="PT Astra Serif"/>
              </w:rPr>
              <w:lastRenderedPageBreak/>
              <w:t>жилищно-коммунального хозяйства»</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15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16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17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22 статьи 7</w:t>
            </w:r>
          </w:p>
        </w:tc>
      </w:tr>
      <w:tr w:rsidR="00FA7988" w:rsidRPr="00173D9D">
        <w:trPr>
          <w:trHeight w:val="704"/>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51</w:t>
            </w:r>
          </w:p>
          <w:p w:rsidR="00FA7988" w:rsidRPr="00173D9D" w:rsidRDefault="00FA7988">
            <w:pPr>
              <w:spacing w:after="0" w:line="240" w:lineRule="auto"/>
              <w:rPr>
                <w:rFonts w:ascii="PT Astra Serif" w:hAnsi="PT Astra Serif"/>
              </w:rPr>
            </w:pP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Финансовое обеспечение </w:t>
            </w:r>
            <w:proofErr w:type="gramStart"/>
            <w:r w:rsidRPr="00173D9D">
              <w:rPr>
                <w:rFonts w:ascii="PT Astra Serif" w:hAnsi="PT Astra Serif"/>
              </w:rPr>
              <w:t>размещения объектов инфраструктуры территории опережающего развития</w:t>
            </w:r>
            <w:proofErr w:type="gramEnd"/>
            <w:r w:rsidRPr="00173D9D">
              <w:rPr>
                <w:rFonts w:ascii="PT Astra Serif" w:hAnsi="PT Astra Serif"/>
              </w:rPr>
              <w:t xml:space="preserve"> осуществляется за счет средств федерального бюджета, бюджета субъекта Российской Федерации и местных бюджетов, а также внебюджетных источников финансирования.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Обязательства субъекта Российской Федерации и муниципальных образований по финансовому обеспечению </w:t>
            </w:r>
            <w:proofErr w:type="gramStart"/>
            <w:r w:rsidRPr="00173D9D">
              <w:rPr>
                <w:rFonts w:ascii="PT Astra Serif" w:hAnsi="PT Astra Serif"/>
              </w:rPr>
              <w:t>размещения объектов инфраструктуры территории опережающего развития</w:t>
            </w:r>
            <w:proofErr w:type="gramEnd"/>
            <w:r w:rsidRPr="00173D9D">
              <w:rPr>
                <w:rFonts w:ascii="PT Astra Serif" w:hAnsi="PT Astra Serif"/>
              </w:rPr>
              <w:t xml:space="preserve"> осуществляются в соответствии с законодательством Российской Федерации и исполняются посредством: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внесения денежных средств в уставный капитал дочернего общества управляющей компании;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передачи в собственность управляющей компании движимого и (или) недвижимого имущества, находящегося в государственной или муниципальной собственности;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осуществления строительства и реконструкции объектов инфраструктуры территории опережающего развития;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использования иных предусмотренных законодательством Российской Федерации и законодательством субъектов Российской Федерации способов.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органов государственной власти субъектов Российской Федерации на территории опережающего развития осуществляются в соответствии с законодательством Российской Федерации, за исключением полномочий, отнесенных настоящим Федеральным законом к компетенции уполномоченного федерального органа или управляющей </w:t>
            </w:r>
            <w:r w:rsidRPr="00173D9D">
              <w:rPr>
                <w:rFonts w:ascii="PT Astra Serif" w:hAnsi="PT Astra Serif"/>
              </w:rPr>
              <w:lastRenderedPageBreak/>
              <w:t>компании, включая организацию и проведение мероприятий, предусмотренных законодательством Российской Федерации об энергосбережении и о повышении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местного самоуправления на территории опережающего развития осуществляются в соответствии с законодательством Российской Федерации, за исключением полномочий, отнесенных настоящим Федеральным законом к компетенции уполномоченного федерального органа или управляющей компании, включая организацию и проведение мероприятий, предусмотренных законодательством Российской Федерации об энергосбережении и о повышении энергетической эффективности.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29.12.2014 № 473-ФЗ «О территориях опережающего развития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23</w:t>
            </w:r>
          </w:p>
          <w:p w:rsidR="00FA7988" w:rsidRPr="00173D9D" w:rsidRDefault="00FA7988">
            <w:pPr>
              <w:spacing w:after="0" w:line="240" w:lineRule="auto"/>
              <w:jc w:val="center"/>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и органов местного самоуправления по установлению, изменению, отмене муниципальных маршрутов регулярных перевозок, межмуниципальных маршрутов регулярных перевозок:</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Муниципальные маршруты регулярных перевозок в границах одного городского поселения, одного городского округа или одного муниципального округа устанавливаются, изменяются, отменяются уполномоченным органом местного самоуправления соответствующего городского поселения, городского округа или муниципального округа.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Муниципальные маршруты регулярных перевозок в границах одного сельского поселения, в границах двух и более поселений, находящихся в границах одного муниципального района, устанавливаются, изменяются, отменяются уполномоченным органом местного самоуправления муниципального района, в границах которого находятся указанные поселения.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Муниципальные маршруты регулярных перевозок в границах субъектов Российской Федерации - городов федерального значения Москвы, Санкт-Петербурга и Севастополя устанавливаются, изменяются, отменяются уполномоченными исполнительными органами соответствующих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Межмуниципальные маршруты регулярных перевозок в границах субъектов Российской Федерации устанавливаются, изменяются, отменяются уполномоченными исполнительными органами соответствующих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Порядок установления, изменения, отмены муниципальных маршрутов регулярных перевозок, межмуниципальных маршрутов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 устанавливается с учетом положений настоящего Федерального закона:</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в отношении муниципальных маршрутов регулярных перевозок - законами или иными нормативными правовыми актами субъектов Российской Федерации - городов </w:t>
            </w:r>
            <w:r w:rsidRPr="00173D9D">
              <w:rPr>
                <w:rFonts w:ascii="PT Astra Serif" w:hAnsi="PT Astra Serif"/>
              </w:rPr>
              <w:lastRenderedPageBreak/>
              <w:t>федерального значения Москвы, Санкт-Петербурга и Севастополя либо муниципальными нормативными правовыми актами;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в отношении межмуниципальных маршрутов регулярных перевозок - законами или иными нормативными правовыми актами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Установление или изменение межмуниципального маршрута регулярных перевозок либо 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осуществляется по согласованию между уполномоченным исполнительным органом субъекта Российской Федерации и уполномоченным органом местного самоуправления, к компетенции которых в соответствии с настоящим Федеральным законом отнесено установление данных маршрутов.</w:t>
            </w:r>
            <w:proofErr w:type="gramEnd"/>
            <w:r w:rsidRPr="00173D9D">
              <w:rPr>
                <w:rFonts w:ascii="PT Astra Serif" w:hAnsi="PT Astra Serif"/>
              </w:rPr>
              <w:t xml:space="preserve"> Порядок указанного согласования устанавливается законом или иным нормативным правовым актом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highlight w:val="yellow"/>
              </w:rPr>
            </w:pPr>
            <w:proofErr w:type="gramStart"/>
            <w:r w:rsidRPr="00173D9D">
              <w:rPr>
                <w:rFonts w:ascii="PT Astra Serif" w:hAnsi="PT Astra Serif"/>
              </w:rPr>
              <w:t>Муниципальный маршрут регулярных перевозок, межмуниципальный маршрут регулярных перевозок считаются установленными или измененными соответственно со дня включения предусмотренных пунктами 1 - 10 части 1 статьи 26 Федерального закона сведений о данных маршрутах в реестры соответствующих маршрутов регулярных перевозок, со дня изменения предусмотренных пунктами 3 - 10, 12 части 1 статьи 26  Федерального закона сведений о данных маршрутах в этих реестрах.</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Смежный межрегиональный маршрут регулярных перевозок устанавливается, изменяется, отменяется уполномоченным исполнительным органом субъекта Российской Федерации, в границах которого расположен начальный остановочный пункт по данному маршруту.</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целях обеспечения доступности транспортных услуг для </w:t>
            </w:r>
            <w:proofErr w:type="gramStart"/>
            <w:r w:rsidRPr="00173D9D">
              <w:rPr>
                <w:rFonts w:ascii="PT Astra Serif" w:hAnsi="PT Astra Serif"/>
              </w:rPr>
              <w:t>населения</w:t>
            </w:r>
            <w:proofErr w:type="gramEnd"/>
            <w:r w:rsidRPr="00173D9D">
              <w:rPr>
                <w:rFonts w:ascii="PT Astra Serif" w:hAnsi="PT Astra Serif"/>
              </w:rPr>
              <w:t xml:space="preserve"> уполномоченные исполнительные органы Российской Федерации, уполномоченные органы местного самоуправления устанавливают муниципальные маршруты регулярных перевозок, межмуниципальные маршруты регулярных перевозок, смежные межрегиональные маршруты регулярных перевозок для осуществления регулярных перевозок по регулируемым тарифам.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регулярных перевозок пассажиров по регулируемым тарифам обеспечивается посредством: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заключения уполномоченным исполнительным органом субъекта Российской Федерации или уполномоченным органом местного самоуправления либо иным государственным или муниципальным заказчиком государственного или муниципального </w:t>
            </w:r>
            <w:r w:rsidRPr="00173D9D">
              <w:rPr>
                <w:rFonts w:ascii="PT Astra Serif" w:hAnsi="PT Astra Serif"/>
              </w:rPr>
              <w:lastRenderedPageBreak/>
              <w:t>контракта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закона;</w:t>
            </w:r>
          </w:p>
          <w:p w:rsidR="00FA7988" w:rsidRPr="00173D9D" w:rsidRDefault="00A16CBF">
            <w:pPr>
              <w:spacing w:after="0" w:line="240" w:lineRule="auto"/>
              <w:ind w:firstLine="459"/>
              <w:jc w:val="both"/>
              <w:rPr>
                <w:rFonts w:ascii="PT Astra Serif" w:hAnsi="PT Astra Serif"/>
                <w:i/>
                <w:color w:val="0070C0"/>
              </w:rPr>
            </w:pPr>
            <w:proofErr w:type="gramStart"/>
            <w:r w:rsidRPr="00173D9D">
              <w:rPr>
                <w:rFonts w:ascii="PT Astra Serif" w:hAnsi="PT Astra Serif"/>
              </w:rPr>
              <w:t xml:space="preserve">2) заключения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173D9D">
              <w:rPr>
                <w:rFonts w:ascii="PT Astra Serif" w:hAnsi="PT Astra Serif"/>
              </w:rPr>
              <w:t>муниципально</w:t>
            </w:r>
            <w:proofErr w:type="spellEnd"/>
            <w:r w:rsidRPr="00173D9D">
              <w:rPr>
                <w:rFonts w:ascii="PT Astra Serif" w:hAnsi="PT Astra Serif"/>
              </w:rPr>
              <w:t xml:space="preserve">-частном партнерстве концессионного соглашения, соглашения о государственно-частном партнерстве, соглашения о </w:t>
            </w:r>
            <w:proofErr w:type="spellStart"/>
            <w:r w:rsidRPr="00173D9D">
              <w:rPr>
                <w:rFonts w:ascii="PT Astra Serif" w:hAnsi="PT Astra Serif"/>
              </w:rPr>
              <w:t>муниципально</w:t>
            </w:r>
            <w:proofErr w:type="spellEnd"/>
            <w:r w:rsidRPr="00173D9D">
              <w:rPr>
                <w:rFonts w:ascii="PT Astra Serif" w:hAnsi="PT Astra Serif"/>
              </w:rPr>
              <w:t>-частном партнерстве, предусматривающих использование транспортных средств городского наземного электрического транспорта (трамваев, троллейбусов), автобусов, приводимых в движение электрической энергией от батареи, заряжаемой от внешнего источника (электробусов), для осуществления регулярных перевозок пассажиров и багажа и</w:t>
            </w:r>
            <w:proofErr w:type="gramEnd"/>
            <w:r w:rsidRPr="00173D9D">
              <w:rPr>
                <w:rFonts w:ascii="PT Astra Serif" w:hAnsi="PT Astra Serif"/>
              </w:rPr>
              <w:t xml:space="preserve"> эксплуатацию объектов, технологически обеспечивающих их движение, - в случае, если это предусмотрено документом планирования регулярных перевозок или региональным комплексным планом транспортного обслуживания населения.</w:t>
            </w:r>
          </w:p>
          <w:p w:rsidR="00FA7988" w:rsidRPr="00173D9D" w:rsidRDefault="00FA7988">
            <w:pPr>
              <w:spacing w:after="0" w:line="240" w:lineRule="auto"/>
              <w:jc w:val="both"/>
              <w:rPr>
                <w:rFonts w:ascii="PT Astra Serif" w:hAnsi="PT Astra Serif"/>
                <w:i/>
                <w:color w:val="0070C0"/>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исполнительными органами субъектов Российской Федерации или уполномоченными органами местного самоуправления, установившими данные маршруты.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Юридическое лицо, индивидуальный предприниматель, участники договора простого товарищества, которым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соответствующих маршрутов выдаются без проведения открытого конкурса в случаях, предусмотренных </w:t>
            </w:r>
            <w:r w:rsidRPr="00173D9D">
              <w:rPr>
                <w:rFonts w:ascii="PT Astra Serif" w:hAnsi="PT Astra Serif"/>
                <w:u w:color="000000"/>
              </w:rPr>
              <w:t>частью 3</w:t>
            </w:r>
            <w:r w:rsidRPr="00173D9D">
              <w:rPr>
                <w:rFonts w:ascii="PT Astra Serif" w:hAnsi="PT Astra Serif"/>
              </w:rPr>
              <w:t xml:space="preserve"> статьи 19, определяются в порядке, установленном законом или иным нормативным правовым актом субъекта Российской Федерации, муниципальным нормативным правовым</w:t>
            </w:r>
            <w:proofErr w:type="gramEnd"/>
            <w:r w:rsidRPr="00173D9D">
              <w:rPr>
                <w:rFonts w:ascii="PT Astra Serif" w:hAnsi="PT Astra Serif"/>
              </w:rPr>
              <w:t xml:space="preserve"> актом.</w:t>
            </w:r>
          </w:p>
          <w:p w:rsidR="00FA7988" w:rsidRPr="00173D9D" w:rsidRDefault="00FA7988">
            <w:pPr>
              <w:spacing w:after="0" w:line="240" w:lineRule="auto"/>
              <w:ind w:firstLine="459"/>
              <w:jc w:val="both"/>
              <w:rPr>
                <w:rFonts w:ascii="PT Astra Serif" w:hAnsi="PT Astra Serif"/>
                <w:highlight w:val="yellow"/>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Открытый конкурс проводится уполномоченным исполнительным органом субъекта Российской Федерации или уполномоченным органом местного самоуправления, установившими муниципальный маршрут регулярных перевозок, межмуниципальный маршрут регулярных перевозок или смежный межрегиональный маршрут регулярных перевозок.</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Полномочия по ведению реестров маршрутов регулярных перевозок:</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lastRenderedPageBreak/>
              <w:t>Ведение реестра муниципальных маршрутов регулярных перевозок осуществляется установившими данные маршруты уполномоченным исполнительным органом субъекта Российской Федерации - города федерального значения Москвы, Санкт-Петербурга или Севастополя либо органом местного самоуправления.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Ведение реестра межмуниципальных маршрутов регулярных перевозок осуществляется уполномоченным исполнительным органом субъекта Российской Федерации, установившим данные маршруты.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по ведению реестра смежных межрегиональных маршрутов регулярных перевозок устанавливаются соглашением об организации регулярных перевозок между субъектами Российской Федерации, в границах которых проходят данные маршруты.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Статья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 2 статьи 14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3.1 статьи 19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21</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1-3 статьи 25</w:t>
            </w:r>
          </w:p>
          <w:p w:rsidR="00FA7988" w:rsidRPr="00173D9D" w:rsidRDefault="00FA7988">
            <w:pPr>
              <w:spacing w:after="0" w:line="240" w:lineRule="auto"/>
              <w:jc w:val="center"/>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органов государственной власти субъектов Российской Федерации в сфере охраны здоровья: </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защита прав человека и гражданина в сфере охраны здоровья;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формирование структуры исполнительных органов субъекта Российской Федерации, осуществляющих установленные статьей 16 полномочия в сфере охраны здоровья, и установление порядка их организации и деятельности;</w:t>
            </w:r>
          </w:p>
          <w:p w:rsidR="00FA7988" w:rsidRPr="00173D9D" w:rsidRDefault="00A16CBF">
            <w:pPr>
              <w:spacing w:after="0" w:line="240" w:lineRule="auto"/>
              <w:ind w:firstLine="459"/>
              <w:jc w:val="both"/>
              <w:rPr>
                <w:rFonts w:ascii="PT Astra Serif" w:hAnsi="PT Astra Serif"/>
              </w:rPr>
            </w:pPr>
            <w:bookmarkStart w:id="4" w:name="Par27"/>
            <w:bookmarkEnd w:id="4"/>
            <w:r w:rsidRPr="00173D9D">
              <w:rPr>
                <w:rFonts w:ascii="PT Astra Serif" w:hAnsi="PT Astra Serif"/>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FA7988" w:rsidRPr="00173D9D" w:rsidRDefault="00A16CBF">
            <w:pPr>
              <w:spacing w:after="0" w:line="240" w:lineRule="auto"/>
              <w:ind w:firstLine="459"/>
              <w:jc w:val="both"/>
              <w:rPr>
                <w:rFonts w:ascii="PT Astra Serif" w:hAnsi="PT Astra Serif"/>
              </w:rPr>
            </w:pPr>
            <w:bookmarkStart w:id="5" w:name="Par29"/>
            <w:bookmarkEnd w:id="5"/>
            <w:r w:rsidRPr="00173D9D">
              <w:rPr>
                <w:rFonts w:ascii="PT Astra Serif" w:hAnsi="PT Astra Serif"/>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создание в пределах компетенции, определенной законодательством Российской </w:t>
            </w:r>
            <w:r w:rsidRPr="00173D9D">
              <w:rPr>
                <w:rFonts w:ascii="PT Astra Serif" w:hAnsi="PT Astra Serif"/>
              </w:rPr>
              <w:lastRenderedPageBreak/>
              <w:t>Федерации, условий для развития медицинской помощи, обеспечения ее качества и доступности;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27" w:history="1">
              <w:r w:rsidRPr="00173D9D">
                <w:rPr>
                  <w:rStyle w:val="af2"/>
                  <w:rFonts w:ascii="PT Astra Serif" w:hAnsi="PT Astra Serif"/>
                  <w:color w:val="000000"/>
                  <w:u w:val="none"/>
                </w:rPr>
                <w:t>пунктами 5</w:t>
              </w:r>
            </w:hyperlink>
            <w:r w:rsidRPr="00173D9D">
              <w:rPr>
                <w:rFonts w:ascii="PT Astra Serif" w:hAnsi="PT Astra Serif"/>
              </w:rPr>
              <w:t xml:space="preserve">, </w:t>
            </w:r>
            <w:hyperlink w:anchor="Par29" w:history="1">
              <w:r w:rsidRPr="00173D9D">
                <w:rPr>
                  <w:rStyle w:val="af2"/>
                  <w:rFonts w:ascii="PT Astra Serif" w:hAnsi="PT Astra Serif"/>
                  <w:color w:val="000000"/>
                  <w:u w:val="none"/>
                </w:rPr>
                <w:t>5.1</w:t>
              </w:r>
            </w:hyperlink>
            <w:r w:rsidRPr="00173D9D">
              <w:rPr>
                <w:rFonts w:ascii="PT Astra Serif" w:hAnsi="PT Astra Serif"/>
              </w:rPr>
              <w:t xml:space="preserve"> и </w:t>
            </w:r>
            <w:r w:rsidRPr="00173D9D">
              <w:rPr>
                <w:rStyle w:val="af2"/>
                <w:rFonts w:ascii="PT Astra Serif" w:hAnsi="PT Astra Serif"/>
                <w:color w:val="000000"/>
                <w:u w:val="none"/>
              </w:rPr>
              <w:t>12</w:t>
            </w:r>
            <w:r w:rsidRPr="00173D9D">
              <w:rPr>
                <w:rFonts w:ascii="PT Astra Serif" w:hAnsi="PT Astra Serif"/>
              </w:rPr>
              <w:t xml:space="preserve"> части 1 статьи 16;</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44" w:history="1">
              <w:r w:rsidRPr="00173D9D">
                <w:rPr>
                  <w:rStyle w:val="af2"/>
                  <w:rFonts w:ascii="PT Astra Serif" w:hAnsi="PT Astra Serif"/>
                  <w:color w:val="000000"/>
                  <w:u w:val="none"/>
                </w:rPr>
                <w:t>перечень</w:t>
              </w:r>
            </w:hyperlink>
            <w:r w:rsidRPr="00173D9D">
              <w:rPr>
                <w:rFonts w:ascii="PT Astra Serif" w:hAnsi="PT Astra Serif"/>
              </w:rPr>
              <w:t xml:space="preserve"> </w:t>
            </w:r>
            <w:proofErr w:type="spellStart"/>
            <w:r w:rsidRPr="00173D9D">
              <w:rPr>
                <w:rFonts w:ascii="PT Astra Serif" w:hAnsi="PT Astra Serif"/>
              </w:rPr>
              <w:t>жизнеугрожающих</w:t>
            </w:r>
            <w:proofErr w:type="spellEnd"/>
            <w:r w:rsidRPr="00173D9D">
              <w:rPr>
                <w:rFonts w:ascii="PT Astra Serif" w:hAnsi="PT Astra Serif"/>
              </w:rPr>
              <w:t xml:space="preserve"> и хронических прогрессирующих редких (</w:t>
            </w:r>
            <w:proofErr w:type="spellStart"/>
            <w:r w:rsidRPr="00173D9D">
              <w:rPr>
                <w:rFonts w:ascii="PT Astra Serif" w:hAnsi="PT Astra Serif"/>
              </w:rPr>
              <w:t>орфанных</w:t>
            </w:r>
            <w:proofErr w:type="spellEnd"/>
            <w:r w:rsidRPr="00173D9D">
              <w:rPr>
                <w:rFonts w:ascii="PT Astra Serif" w:hAnsi="PT Astra Serif"/>
              </w:rPr>
              <w:t xml:space="preserve">) заболеваний, приводящих к сокращению продолжительности жизни гражданина или инвалидности, предусмотренный </w:t>
            </w:r>
            <w:hyperlink r:id="rId45" w:history="1">
              <w:r w:rsidRPr="00173D9D">
                <w:rPr>
                  <w:rStyle w:val="af2"/>
                  <w:rFonts w:ascii="PT Astra Serif" w:hAnsi="PT Astra Serif"/>
                  <w:color w:val="000000"/>
                  <w:u w:val="none"/>
                </w:rPr>
                <w:t>частью 3 статьи 44</w:t>
              </w:r>
            </w:hyperlink>
            <w:r w:rsidRPr="00173D9D">
              <w:rPr>
                <w:rFonts w:ascii="PT Astra Serif" w:hAnsi="PT Astra Serif"/>
              </w:rPr>
              <w:t xml:space="preserve">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46" w:history="1">
              <w:r w:rsidRPr="00173D9D">
                <w:rPr>
                  <w:rStyle w:val="af2"/>
                  <w:rFonts w:ascii="PT Astra Serif" w:hAnsi="PT Astra Serif"/>
                  <w:color w:val="000000"/>
                  <w:u w:val="none"/>
                </w:rPr>
                <w:t>социально значимых</w:t>
              </w:r>
            </w:hyperlink>
            <w:r w:rsidRPr="00173D9D">
              <w:rPr>
                <w:rFonts w:ascii="PT Astra Serif" w:hAnsi="PT Astra Serif"/>
              </w:rPr>
              <w:t xml:space="preserve"> заболеваний и </w:t>
            </w:r>
            <w:hyperlink r:id="rId47" w:history="1">
              <w:r w:rsidRPr="00173D9D">
                <w:rPr>
                  <w:rStyle w:val="af2"/>
                  <w:rFonts w:ascii="PT Astra Serif" w:hAnsi="PT Astra Serif"/>
                  <w:color w:val="000000"/>
                  <w:u w:val="none"/>
                </w:rPr>
                <w:t>заболеваний</w:t>
              </w:r>
            </w:hyperlink>
            <w:r w:rsidRPr="00173D9D">
              <w:rPr>
                <w:rFonts w:ascii="PT Astra Serif" w:hAnsi="PT Astra Serif"/>
              </w:rP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15) обеспечение разработки и реализация региональных программ научных исследований в сфере охраны здоровья, их координация;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16) установление случаев и порядка организации оказания первичной медико-</w:t>
            </w:r>
            <w:r w:rsidRPr="00173D9D">
              <w:rPr>
                <w:rFonts w:ascii="PT Astra Serif" w:hAnsi="PT Astra Serif"/>
              </w:rPr>
              <w:lastRenderedPageBreak/>
              <w:t>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48" w:history="1">
              <w:r w:rsidRPr="00173D9D">
                <w:rPr>
                  <w:rStyle w:val="af2"/>
                  <w:rFonts w:ascii="PT Astra Serif" w:hAnsi="PT Astra Serif"/>
                  <w:color w:val="000000"/>
                  <w:u w:val="none"/>
                </w:rPr>
                <w:t>программы</w:t>
              </w:r>
            </w:hyperlink>
            <w:r w:rsidRPr="00173D9D">
              <w:rPr>
                <w:rFonts w:ascii="PT Astra Serif" w:hAnsi="PT Astra Serif"/>
              </w:rPr>
              <w:t xml:space="preserve"> государственных гарантий бесплатного оказания гражданам медицинской помощи не по территориально-участковому принципу;</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18) создание условий для организации </w:t>
            </w:r>
            <w:proofErr w:type="gramStart"/>
            <w:r w:rsidRPr="00173D9D">
              <w:rPr>
                <w:rFonts w:ascii="PT Astra Serif" w:hAnsi="PT Astra Serif"/>
              </w:rPr>
              <w:t>проведения независимой оценки качества условий оказания услуг</w:t>
            </w:r>
            <w:proofErr w:type="gramEnd"/>
            <w:r w:rsidRPr="00173D9D">
              <w:rPr>
                <w:rFonts w:ascii="PT Astra Serif" w:hAnsi="PT Astra Serif"/>
              </w:rPr>
              <w:t xml:space="preserve"> медицинскими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19) организация медико-биологического </w:t>
            </w:r>
            <w:proofErr w:type="gramStart"/>
            <w:r w:rsidRPr="00173D9D">
              <w:rPr>
                <w:rFonts w:ascii="PT Astra Serif" w:hAnsi="PT Astra Serif"/>
              </w:rPr>
              <w:t>обеспечения спортсменов спортивных сборных команд субъектов Российской Федерации</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20) установление </w:t>
            </w:r>
            <w:proofErr w:type="gramStart"/>
            <w:r w:rsidRPr="00173D9D">
              <w:rPr>
                <w:rFonts w:ascii="PT Astra Serif" w:hAnsi="PT Astra Serif"/>
              </w:rPr>
              <w:t>порядка проведения оценки последствий принятия решения</w:t>
            </w:r>
            <w:proofErr w:type="gramEnd"/>
            <w:r w:rsidRPr="00173D9D">
              <w:rPr>
                <w:rFonts w:ascii="PT Astra Serif" w:hAnsi="PT Astra Serif"/>
              </w:rPr>
              <w:t xml:space="preserve">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Отдельные указанные в части 1 статьи 16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21.12.2021 №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i/>
              </w:rPr>
            </w:pPr>
            <w:r w:rsidRPr="00173D9D">
              <w:rPr>
                <w:rFonts w:ascii="PT Astra Serif" w:hAnsi="PT Astra Serif"/>
              </w:rPr>
              <w:t>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rsidR="00FA7988" w:rsidRPr="00173D9D" w:rsidRDefault="00FA7988">
            <w:pPr>
              <w:spacing w:after="0" w:line="240" w:lineRule="auto"/>
              <w:ind w:firstLine="459"/>
              <w:jc w:val="both"/>
              <w:rPr>
                <w:rFonts w:ascii="PT Astra Serif" w:hAnsi="PT Astra Serif"/>
                <w:i/>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статьей 42 Федерального закона) в сфере охраны здоровья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создание условий для оказания медицинской помощи населению в соответствии </w:t>
            </w:r>
            <w:r w:rsidRPr="00173D9D">
              <w:rPr>
                <w:rFonts w:ascii="PT Astra Serif" w:hAnsi="PT Astra Serif"/>
              </w:rPr>
              <w:br/>
              <w:t xml:space="preserve">с территориальной программой государственных гарантий бесплатного оказания </w:t>
            </w:r>
            <w:r w:rsidRPr="00173D9D">
              <w:rPr>
                <w:rFonts w:ascii="PT Astra Serif" w:hAnsi="PT Astra Serif"/>
              </w:rPr>
              <w:br/>
              <w:t xml:space="preserve">гражданам медицинской помощи и законом субъекта Российской Федерации в пределах </w:t>
            </w:r>
            <w:r w:rsidRPr="00173D9D">
              <w:rPr>
                <w:rFonts w:ascii="PT Astra Serif" w:hAnsi="PT Astra Serif"/>
              </w:rPr>
              <w:lastRenderedPageBreak/>
              <w:t xml:space="preserve">полномочий, установленных Федеральным законом от 06.10.2003 № 131-ФЗ </w:t>
            </w:r>
            <w:r w:rsidRPr="00173D9D">
              <w:rPr>
                <w:rFonts w:ascii="PT Astra Serif" w:hAnsi="PT Astra Serif"/>
              </w:rPr>
              <w:br/>
              <w:t>«Об общих принципах организации местного самоуправления 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Федерального закона;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3) информирование населения муниципального образования, в том числе </w:t>
            </w:r>
            <w:r w:rsidRPr="00173D9D">
              <w:rPr>
                <w:rFonts w:ascii="PT Astra Serif" w:hAnsi="PT Astra Serif"/>
              </w:rPr>
              <w:br/>
              <w:t xml:space="preserve">через средства массовой информации, о возможности распространения </w:t>
            </w:r>
            <w:hyperlink r:id="rId49" w:history="1">
              <w:r w:rsidRPr="00173D9D">
                <w:rPr>
                  <w:rStyle w:val="af2"/>
                  <w:rFonts w:ascii="PT Astra Serif" w:hAnsi="PT Astra Serif"/>
                  <w:color w:val="000000"/>
                  <w:u w:val="none"/>
                </w:rPr>
                <w:t>социально значимых</w:t>
              </w:r>
            </w:hyperlink>
            <w:r w:rsidRPr="00173D9D">
              <w:rPr>
                <w:rFonts w:ascii="PT Astra Serif" w:hAnsi="PT Astra Serif"/>
              </w:rPr>
              <w:t xml:space="preserve"> заболеваний и </w:t>
            </w:r>
            <w:hyperlink r:id="rId50" w:history="1">
              <w:r w:rsidRPr="00173D9D">
                <w:rPr>
                  <w:rStyle w:val="af2"/>
                  <w:rFonts w:ascii="PT Astra Serif" w:hAnsi="PT Astra Serif"/>
                  <w:color w:val="000000"/>
                  <w:u w:val="none"/>
                </w:rPr>
                <w:t>заболеваний</w:t>
              </w:r>
            </w:hyperlink>
            <w:r w:rsidRPr="00173D9D">
              <w:rPr>
                <w:rFonts w:ascii="PT Astra Serif" w:hAnsi="PT Astra Serif"/>
              </w:rPr>
              <w:t xml:space="preserve">, представляющих опасность для окружающих, </w:t>
            </w:r>
            <w:r w:rsidRPr="00173D9D">
              <w:rPr>
                <w:rFonts w:ascii="PT Astra Serif" w:hAnsi="PT Astra Serif"/>
              </w:rPr>
              <w:br/>
              <w:t xml:space="preserve">на территории муниципального образования, осуществляемое на основе ежегодных статистических данных, а также информирование об угрозе возникновения </w:t>
            </w:r>
            <w:r w:rsidRPr="00173D9D">
              <w:rPr>
                <w:rFonts w:ascii="PT Astra Serif" w:hAnsi="PT Astra Serif"/>
              </w:rPr>
              <w:br/>
              <w:t>и о возникновении эпидемий в соответствии с законом субъекта Российской Федерации;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участие в санитарно-гигиеническом просвещении населения и пропаганде донорства крови и (или) ее компонентов;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реализация на территории муниципального образования мероприятий по профилактике заболеваний и формированию здорового образа жизни в соответствии </w:t>
            </w:r>
            <w:r w:rsidRPr="00173D9D">
              <w:rPr>
                <w:rFonts w:ascii="PT Astra Serif" w:hAnsi="PT Astra Serif"/>
              </w:rPr>
              <w:br/>
              <w:t>с законом субъекта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7) создание благоприятных условий в целях привлечения медицинских работников </w:t>
            </w:r>
            <w:r w:rsidRPr="00173D9D">
              <w:rPr>
                <w:rFonts w:ascii="PT Astra Serif" w:hAnsi="PT Astra Serif"/>
              </w:rPr>
              <w:br/>
              <w:t xml:space="preserve">и фармацевтических работников для работы в медицинских организациях в соответствии </w:t>
            </w:r>
            <w:r w:rsidRPr="00173D9D">
              <w:rPr>
                <w:rFonts w:ascii="PT Astra Serif" w:hAnsi="PT Astra Serif"/>
              </w:rPr>
              <w:br/>
              <w:t xml:space="preserve">с Федеральным </w:t>
            </w:r>
            <w:hyperlink r:id="rId51" w:history="1">
              <w:r w:rsidRPr="00173D9D">
                <w:rPr>
                  <w:rStyle w:val="af2"/>
                  <w:rFonts w:ascii="PT Astra Serif" w:hAnsi="PT Astra Serif"/>
                  <w:color w:val="000000"/>
                  <w:u w:val="none"/>
                </w:rPr>
                <w:t>законом</w:t>
              </w:r>
            </w:hyperlink>
            <w:r w:rsidRPr="00173D9D">
              <w:rPr>
                <w:rFonts w:ascii="PT Astra Serif" w:hAnsi="PT Astra Serif"/>
              </w:rPr>
              <w:t xml:space="preserve"> от 06.10.2003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w:t>
            </w:r>
            <w:proofErr w:type="gramEnd"/>
            <w:r w:rsidRPr="00173D9D">
              <w:rPr>
                <w:rFonts w:ascii="PT Astra Serif" w:hAnsi="PT Astra Serif"/>
                <w:i/>
              </w:rPr>
              <w:t xml:space="preserve"> самоуправления в Российской Федерации» за исключением отдельных положений </w:t>
            </w:r>
            <w:proofErr w:type="gramStart"/>
            <w:r w:rsidRPr="00173D9D">
              <w:rPr>
                <w:rFonts w:ascii="PT Astra Serif" w:hAnsi="PT Astra Serif"/>
                <w:i/>
              </w:rPr>
              <w:t>признан</w:t>
            </w:r>
            <w:proofErr w:type="gramEnd"/>
            <w:r w:rsidRPr="00173D9D">
              <w:rPr>
                <w:rFonts w:ascii="PT Astra Serif" w:hAnsi="PT Astra Serif"/>
                <w:i/>
              </w:rPr>
              <w:t xml:space="preserve"> утратившим силу)</w:t>
            </w:r>
            <w:r w:rsidRPr="00173D9D">
              <w:rPr>
                <w:rFonts w:ascii="PT Astra Serif" w:hAnsi="PT Astra Serif"/>
              </w:rPr>
              <w:t>.</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w:t>
            </w:r>
            <w:proofErr w:type="gramEnd"/>
            <w:r w:rsidRPr="00173D9D">
              <w:rPr>
                <w:rFonts w:ascii="PT Astra Serif" w:hAnsi="PT Astra Serif"/>
              </w:rPr>
              <w:t xml:space="preserve"> субъекта Российской Федерации, представительного органа муниципального образования, на территории которого находится медицинская организация или ее </w:t>
            </w:r>
            <w:r w:rsidRPr="00173D9D">
              <w:rPr>
                <w:rFonts w:ascii="PT Astra Serif" w:hAnsi="PT Astra Serif"/>
              </w:rPr>
              <w:lastRenderedPageBreak/>
              <w:t>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части 3 статьи 76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субъекта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статьи 29.1,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w:t>
            </w:r>
            <w:proofErr w:type="gramEnd"/>
            <w:r w:rsidRPr="00173D9D">
              <w:rPr>
                <w:rFonts w:ascii="PT Astra Serif" w:hAnsi="PT Astra Serif"/>
              </w:rPr>
              <w:t xml:space="preserve">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52" w:history="1">
              <w:r w:rsidRPr="00173D9D">
                <w:rPr>
                  <w:rStyle w:val="af2"/>
                  <w:rFonts w:ascii="PT Astra Serif" w:hAnsi="PT Astra Serif"/>
                  <w:color w:val="000000"/>
                  <w:u w:val="none"/>
                </w:rPr>
                <w:t>законом</w:t>
              </w:r>
            </w:hyperlink>
            <w:r w:rsidRPr="00173D9D">
              <w:rPr>
                <w:rFonts w:ascii="PT Astra Serif" w:hAnsi="PT Astra Serif"/>
              </w:rPr>
              <w:t xml:space="preserve"> от 21.07.2014 № 212-ФЗ «Об основах общественного контроля 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Порядок </w:t>
            </w:r>
            <w:proofErr w:type="gramStart"/>
            <w:r w:rsidRPr="00173D9D">
              <w:rPr>
                <w:rFonts w:ascii="PT Astra Serif" w:hAnsi="PT Astra Serif"/>
              </w:rPr>
              <w:t>организации медико-биологического обеспечения спортсменов спортивных сборных команд субъектов Российской Федерации</w:t>
            </w:r>
            <w:proofErr w:type="gramEnd"/>
            <w:r w:rsidRPr="00173D9D">
              <w:rPr>
                <w:rFonts w:ascii="PT Astra Serif" w:hAnsi="PT Astra Serif"/>
              </w:rPr>
              <w:t xml:space="preserve">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r w:rsidRPr="00173D9D">
              <w:rPr>
                <w:rFonts w:ascii="PT Astra Serif" w:hAnsi="PT Astra Serif"/>
                <w:u w:color="000000"/>
              </w:rPr>
              <w:t>перечень</w:t>
            </w:r>
            <w:r w:rsidRPr="00173D9D">
              <w:rPr>
                <w:rFonts w:ascii="PT Astra Serif" w:hAnsi="PT Astra Serif"/>
              </w:rPr>
              <w:t xml:space="preserve"> </w:t>
            </w:r>
            <w:proofErr w:type="spellStart"/>
            <w:r w:rsidRPr="00173D9D">
              <w:rPr>
                <w:rFonts w:ascii="PT Astra Serif" w:hAnsi="PT Astra Serif"/>
              </w:rPr>
              <w:t>жизнеугрожающих</w:t>
            </w:r>
            <w:proofErr w:type="spellEnd"/>
            <w:r w:rsidRPr="00173D9D">
              <w:rPr>
                <w:rFonts w:ascii="PT Astra Serif" w:hAnsi="PT Astra Serif"/>
              </w:rPr>
              <w:t xml:space="preserve"> и хронических прогрессирующих редких (</w:t>
            </w:r>
            <w:proofErr w:type="spellStart"/>
            <w:r w:rsidRPr="00173D9D">
              <w:rPr>
                <w:rFonts w:ascii="PT Astra Serif" w:hAnsi="PT Astra Serif"/>
              </w:rPr>
              <w:t>орфанных</w:t>
            </w:r>
            <w:proofErr w:type="spellEnd"/>
            <w:r w:rsidRPr="00173D9D">
              <w:rPr>
                <w:rFonts w:ascii="PT Astra Serif" w:hAnsi="PT Astra Serif"/>
              </w:rPr>
              <w:t xml:space="preserve">) заболеваний, приводящих к сокращению продолжительности жизни граждан </w:t>
            </w:r>
            <w:r w:rsidRPr="00173D9D">
              <w:rPr>
                <w:rFonts w:ascii="PT Astra Serif" w:hAnsi="PT Astra Serif"/>
              </w:rPr>
              <w:lastRenderedPageBreak/>
              <w:t xml:space="preserve">или их инвалидности (за исключением заболеваний, указанных в </w:t>
            </w:r>
            <w:r w:rsidRPr="00173D9D">
              <w:rPr>
                <w:rFonts w:ascii="PT Astra Serif" w:hAnsi="PT Astra Serif"/>
                <w:u w:color="000000"/>
              </w:rPr>
              <w:t>пункте 21 части 2 статьи 14</w:t>
            </w:r>
            <w:r w:rsidRPr="00173D9D">
              <w:rPr>
                <w:rFonts w:ascii="PT Astra Serif" w:hAnsi="PT Astra Serif"/>
              </w:rPr>
              <w:t xml:space="preserve"> Федерального закона), осуществляется за счет средств бюджетов субъектов Российской Федерации.</w:t>
            </w:r>
            <w:proofErr w:type="gramEnd"/>
            <w:r w:rsidRPr="00173D9D">
              <w:rPr>
                <w:rFonts w:ascii="PT Astra Serif" w:hAnsi="PT Astra Serif"/>
              </w:rPr>
              <w:t xml:space="preserve"> </w:t>
            </w:r>
            <w:proofErr w:type="gramStart"/>
            <w:r w:rsidRPr="00173D9D">
              <w:rPr>
                <w:rFonts w:ascii="PT Astra Serif" w:hAnsi="PT Astra Serif"/>
              </w:rPr>
              <w:t xml:space="preserve">В случае невозможности исполнения субъектом Российской Федерации указанных полномочий при подтверждении данного факта в </w:t>
            </w:r>
            <w:r w:rsidRPr="00173D9D">
              <w:rPr>
                <w:rFonts w:ascii="PT Astra Serif" w:hAnsi="PT Astra Serif"/>
                <w:u w:color="000000"/>
              </w:rPr>
              <w:t>порядке</w:t>
            </w:r>
            <w:r w:rsidRPr="00173D9D">
              <w:rPr>
                <w:rFonts w:ascii="PT Astra Serif" w:hAnsi="PT Astra Serif"/>
              </w:rPr>
              <w:t xml:space="preserve"> и на основании </w:t>
            </w:r>
            <w:r w:rsidRPr="00173D9D">
              <w:rPr>
                <w:rFonts w:ascii="PT Astra Serif" w:hAnsi="PT Astra Serif"/>
                <w:u w:color="000000"/>
              </w:rPr>
              <w:t>критериев</w:t>
            </w:r>
            <w:r w:rsidRPr="00173D9D">
              <w:rPr>
                <w:rFonts w:ascii="PT Astra Serif" w:hAnsi="PT Astra Serif"/>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sidRPr="00173D9D">
              <w:rPr>
                <w:rFonts w:ascii="PT Astra Serif" w:hAnsi="PT Astra Serif"/>
              </w:rPr>
              <w:t>жизнеугрожающих</w:t>
            </w:r>
            <w:proofErr w:type="spellEnd"/>
            <w:r w:rsidRPr="00173D9D">
              <w:rPr>
                <w:rFonts w:ascii="PT Astra Serif" w:hAnsi="PT Astra Serif"/>
              </w:rPr>
              <w:t xml:space="preserve"> и хронических прогрессирующих редких (</w:t>
            </w:r>
            <w:proofErr w:type="spellStart"/>
            <w:r w:rsidRPr="00173D9D">
              <w:rPr>
                <w:rFonts w:ascii="PT Astra Serif" w:hAnsi="PT Astra Serif"/>
              </w:rPr>
              <w:t>орфанных</w:t>
            </w:r>
            <w:proofErr w:type="spellEnd"/>
            <w:r w:rsidRPr="00173D9D">
              <w:rPr>
                <w:rFonts w:ascii="PT Astra Serif" w:hAnsi="PT Astra Serif"/>
              </w:rPr>
              <w:t>) заболеваний, приводящих к сокращению продолжительности жизни граждан или</w:t>
            </w:r>
            <w:proofErr w:type="gramEnd"/>
            <w:r w:rsidRPr="00173D9D">
              <w:rPr>
                <w:rFonts w:ascii="PT Astra Serif" w:hAnsi="PT Astra Serif"/>
              </w:rPr>
              <w:t xml:space="preserve"> их инвалидности, бюджету субъекта Российской Федерации предоставляются межбюджетные трансферты из федерального бюджета на </w:t>
            </w:r>
            <w:proofErr w:type="spellStart"/>
            <w:r w:rsidRPr="00173D9D">
              <w:rPr>
                <w:rFonts w:ascii="PT Astra Serif" w:hAnsi="PT Astra Serif"/>
              </w:rPr>
              <w:t>софинансирование</w:t>
            </w:r>
            <w:proofErr w:type="spellEnd"/>
            <w:r w:rsidRPr="00173D9D">
              <w:rPr>
                <w:rFonts w:ascii="PT Astra Serif" w:hAnsi="PT Astra Serif"/>
              </w:rPr>
              <w:t xml:space="preserve">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порядок их предоставления устанавливаются Правительством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21.11.2011 № 323-ФЗ «Об основах охраны здоровья граждан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2 и 3 статьи 29.1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7.2 статьи 34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42.1</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 статьи 83</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сфере регулирования отношений недропользования на своих территориях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принятие и совершенствование законов и иных нормативных правовых актов субъектов Российской Федерации о недрах;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разработка и реализация территориальных программ развития и использования минерально-сырьевой базы;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создание и ведение фондов геологической информации субъектов Российской Федерации, установление порядка и условий использования геологической информации о недрах, обладателем которой является субъект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 используемых для строительства подземных сооружений, не связанных с добычей полезных ископаемых;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распоряжение совместно с федеральными органами государственной власти государственным фондом недр на своих территориях;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 подготовка и утверждение совместно с федеральным органом управления государственным фондом недр региональных перечней полезных ископаемых, относимых к </w:t>
            </w:r>
            <w:r w:rsidRPr="00173D9D">
              <w:rPr>
                <w:rFonts w:ascii="PT Astra Serif" w:hAnsi="PT Astra Serif"/>
              </w:rPr>
              <w:lastRenderedPageBreak/>
              <w:t>общераспространенным полезным ископаемым;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согласование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установление порядка пользования участками недр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12) защита интересов </w:t>
            </w:r>
            <w:hyperlink r:id="rId53" w:history="1">
              <w:r w:rsidRPr="00173D9D">
                <w:rPr>
                  <w:rStyle w:val="af2"/>
                  <w:rFonts w:ascii="PT Astra Serif" w:hAnsi="PT Astra Serif"/>
                  <w:color w:val="000000"/>
                  <w:u w:val="none"/>
                </w:rPr>
                <w:t>малочисленных народов</w:t>
              </w:r>
            </w:hyperlink>
            <w:r w:rsidRPr="00173D9D">
              <w:rPr>
                <w:rFonts w:ascii="PT Astra Serif" w:hAnsi="PT Astra Serif"/>
              </w:rPr>
              <w:t>, прав пользователей недр и интересов граждан, разрешение споров по вопросам пользования недрами;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13) участие субъектов Российской Федерации в пределах полномочий, установленных </w:t>
            </w:r>
            <w:hyperlink r:id="rId54" w:history="1">
              <w:r w:rsidRPr="00173D9D">
                <w:rPr>
                  <w:rStyle w:val="af2"/>
                  <w:rFonts w:ascii="PT Astra Serif" w:hAnsi="PT Astra Serif"/>
                  <w:color w:val="000000"/>
                  <w:u w:val="none"/>
                </w:rPr>
                <w:t>Конституцией</w:t>
              </w:r>
            </w:hyperlink>
            <w:r w:rsidRPr="00173D9D">
              <w:rPr>
                <w:rFonts w:ascii="PT Astra Serif" w:hAnsi="PT Astra Serif"/>
              </w:rPr>
              <w:t xml:space="preserve"> Российской Федерации и федеральными законами, в соглашениях о разделе продукции при пользовании участками недр;</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14) участие в определении условий пользования месторождениями полезных ископаемых;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15)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16)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w:t>
            </w:r>
            <w:proofErr w:type="gramStart"/>
            <w:r w:rsidRPr="00173D9D">
              <w:rPr>
                <w:rFonts w:ascii="PT Astra Serif" w:hAnsi="PT Astra Serif"/>
              </w:rPr>
              <w:t>добычи</w:t>
            </w:r>
            <w:proofErr w:type="gramEnd"/>
            <w:r w:rsidRPr="00173D9D">
              <w:rPr>
                <w:rFonts w:ascii="PT Astra Serif" w:hAnsi="PT Astra Serif"/>
              </w:rPr>
              <w:t xml:space="preserve"> которых составляет не более 500 кубических метров в сутки;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15) регулирование других вопросов в области использования и охраны недр, </w:t>
            </w:r>
            <w:r w:rsidRPr="00173D9D">
              <w:rPr>
                <w:rFonts w:ascii="PT Astra Serif" w:hAnsi="PT Astra Serif"/>
              </w:rPr>
              <w:br/>
              <w:t>за исключением отнесенных к ведению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Закон Российской Федерации от 21.02.1992 № 2395-1 «О недрах»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4</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субъектов Российской Федерации в области физической культуры </w:t>
            </w:r>
            <w:r w:rsidRPr="00173D9D">
              <w:rPr>
                <w:rFonts w:ascii="PT Astra Serif" w:hAnsi="PT Astra Serif"/>
              </w:rPr>
              <w:br/>
              <w:t>и спорта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1.2) утверждение программ развития видов спорта в субъектах Российской Федерации </w:t>
            </w:r>
            <w:r w:rsidRPr="00173D9D">
              <w:rPr>
                <w:rFonts w:ascii="PT Astra Serif" w:hAnsi="PT Astra Serif"/>
              </w:rPr>
              <w:lastRenderedPageBreak/>
              <w:t>и участие в их реализации;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учреждение почетных званий, наград, премий и иных форм поощрения в области физической культуры и спорта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государственная аккредитация региональных спортивных федераций;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а) 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 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ж) информационное обеспечение региональных и межмуниципальных официальных физкультурных мероприятий и спортивных мероприятий;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наделение некоммерческих организаций правом по оценке выполнения нормативов испытаний (тестов) комплекса ГТО;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w:t>
            </w:r>
            <w:r w:rsidRPr="00173D9D">
              <w:rPr>
                <w:rFonts w:ascii="PT Astra Serif" w:hAnsi="PT Astra Serif"/>
              </w:rPr>
              <w:br/>
              <w:t xml:space="preserve">и проведению таких мероприятий на территориях субъектов Российской Федерации </w:t>
            </w:r>
            <w:r w:rsidRPr="00173D9D">
              <w:rPr>
                <w:rFonts w:ascii="PT Astra Serif" w:hAnsi="PT Astra Serif"/>
              </w:rPr>
              <w:br/>
              <w:t>с учетом требований, установленных соответствующими международными спортивными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4) утверждение порядка формирования и обеспечение спортивных сборных команд субъектов Российской Федерации, а именно: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а) 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обеспечение подготовки спортивного резерва для спортивных сборных команд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4.1) развитие детско-юношеского 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4.2)  развитие и обеспечение доступности массового спорта, содействие развитию спорта высших достижений;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статьей 22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организация подготовки и дополнительного профессионального образования кадров в области физической культуры и 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создание региональных центров спортивной подготовки, обеспечение их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9.2) участие в обеспечении подготовки спортивного резерва для спортивных </w:t>
            </w:r>
            <w:r w:rsidRPr="00173D9D">
              <w:rPr>
                <w:rFonts w:ascii="PT Astra Serif" w:hAnsi="PT Astra Serif"/>
              </w:rPr>
              <w:br/>
              <w:t>сборных команд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9.6)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содействие развитию и обеспечению доступности массового спорта, развитие детско-юношеского спорта (включая школьный спорт) на территориях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присвоение спортивных разрядов и квалификационных категорий спортивных судей в соответствии со статьей 22 настоящего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а) 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б) организация медицинского обеспечения официальных физкультурных мероприятий и спортивных мероприятий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7)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участие в обеспечении подготовки спортивного резерва для спортивных сборных команд муниципальных образований,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наделение некоммерческих организаций правом по оценке выполнения нормативов испытаний (тестов) комплекса ГТО;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9.1)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осуществление иных установленных в соответствии с законодательством Российской Федерации и уставами муниципальных образований полномочий.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w:t>
            </w:r>
            <w:proofErr w:type="gramEnd"/>
            <w:r w:rsidRPr="00173D9D">
              <w:rPr>
                <w:rFonts w:ascii="PT Astra Serif" w:hAnsi="PT Astra Serif"/>
              </w:rPr>
              <w:t xml:space="preserve"> </w:t>
            </w:r>
            <w:proofErr w:type="gramStart"/>
            <w:r w:rsidRPr="00173D9D">
              <w:rPr>
                <w:rFonts w:ascii="PT Astra Serif" w:hAnsi="PT Astra Serif"/>
              </w:rPr>
              <w:t xml:space="preserve">Спортивные разряды «второй спортивный разряд», «третий спортивный разряд», квалификационные категории спортивных судей «спортивный судья второй категории», </w:t>
            </w:r>
            <w:r w:rsidRPr="00173D9D">
              <w:rPr>
                <w:rFonts w:ascii="PT Astra Serif" w:hAnsi="PT Astra Serif"/>
              </w:rPr>
              <w:lastRenderedPageBreak/>
              <w:t>«спортивный судья третьей категории» присваиваются органами местного самоуправления муниципальных районов и муниципальных округов, городских округов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w:t>
            </w:r>
            <w:proofErr w:type="gramEnd"/>
            <w:r w:rsidRPr="00173D9D">
              <w:rPr>
                <w:rFonts w:ascii="PT Astra Serif" w:hAnsi="PT Astra Serif"/>
              </w:rPr>
              <w:t xml:space="preserve"> </w:t>
            </w:r>
            <w:proofErr w:type="gramStart"/>
            <w:r w:rsidRPr="00173D9D">
              <w:rPr>
                <w:rFonts w:ascii="PT Astra Serif" w:hAnsi="PT Astra Serif"/>
              </w:rPr>
              <w:t>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государственной власти субъектов Российской Федерации, органы местного самоуправления, органы публичной власти федеральной территории «Сириус»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Оказание имущественной поддержки физкультурно-спортивным клубам и их объединениям осуществляется органами государственной власти, органы публичной власти федеральной территории «Сириус» и органами местного самоуправления путем передачи во владение и (или) в пользование таким клубам и их объединениям государственного или </w:t>
            </w:r>
            <w:r w:rsidRPr="00173D9D">
              <w:rPr>
                <w:rFonts w:ascii="PT Astra Serif" w:hAnsi="PT Astra Serif"/>
              </w:rPr>
              <w:lastRenderedPageBreak/>
              <w:t>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04.12.2007 № 329-ФЗ «О физической культуре и спорте в Российской Федерации»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12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31.2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31.3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w:t>
            </w:r>
            <w:proofErr w:type="gramEnd"/>
            <w:r w:rsidRPr="00173D9D">
              <w:rPr>
                <w:rFonts w:ascii="PT Astra Serif" w:hAnsi="PT Astra Serif"/>
              </w:rPr>
              <w:t xml:space="preserve"> малого бизнеса, перечень субъектов малого и среднего предпринимательства, имеющих статус социального предприятия. </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Сведения о субъектах малого и среднего предпринимательства, которым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w:t>
            </w:r>
            <w:proofErr w:type="gramEnd"/>
            <w:r w:rsidRPr="00173D9D">
              <w:rPr>
                <w:rFonts w:ascii="PT Astra Serif" w:hAnsi="PT Astra Serif"/>
              </w:rPr>
              <w:t xml:space="preserve"> - получателей поддержки в соответствии с настоящей статьей.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участие в осуществлении государственной политики в области развития малого и среднего предпринимательства;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содействие развитию межрегионального сотрудничества субъектов малого и среднего предпринимательства;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пропаганда и популяризация предпринимательской деятельности за счет средств </w:t>
            </w:r>
            <w:r w:rsidRPr="00173D9D">
              <w:rPr>
                <w:rFonts w:ascii="PT Astra Serif" w:hAnsi="PT Astra Serif"/>
              </w:rPr>
              <w:lastRenderedPageBreak/>
              <w:t>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поддержка муниципальных программ (подпрограмм);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13) организация и осуществление в установленном Правительством </w:t>
            </w:r>
            <w:r w:rsidRPr="00173D9D">
              <w:rPr>
                <w:rFonts w:ascii="PT Astra Serif" w:hAnsi="PT Astra Serif"/>
              </w:rPr>
              <w:br/>
              <w:t xml:space="preserve">Российской Федерации порядке оценки соответствия проектов планов закупки </w:t>
            </w:r>
            <w:r w:rsidRPr="00173D9D">
              <w:rPr>
                <w:rFonts w:ascii="PT Astra Serif" w:hAnsi="PT Astra Serif"/>
              </w:rPr>
              <w:br/>
              <w:t xml:space="preserve">товаров, работ, услуг, проектов планов закупки инновационной продукции, высокотехнологичной продукции, лекарственных средств, проектов изменений, </w:t>
            </w:r>
            <w:r w:rsidRPr="00173D9D">
              <w:rPr>
                <w:rFonts w:ascii="PT Astra Serif" w:hAnsi="PT Astra Serif"/>
              </w:rPr>
              <w:br/>
              <w:t xml:space="preserve">вносимых в такие планы, конкретных заказчиков, определенных Правительством Российской Федерации в соответствии с Федеральным </w:t>
            </w:r>
            <w:hyperlink r:id="rId55" w:history="1">
              <w:r w:rsidRPr="00173D9D">
                <w:rPr>
                  <w:rStyle w:val="af2"/>
                  <w:rFonts w:ascii="PT Astra Serif" w:hAnsi="PT Astra Serif"/>
                  <w:color w:val="000000"/>
                  <w:u w:val="none"/>
                </w:rPr>
                <w:t>законом</w:t>
              </w:r>
            </w:hyperlink>
            <w:r w:rsidRPr="00173D9D">
              <w:rPr>
                <w:rFonts w:ascii="PT Astra Serif" w:hAnsi="PT Astra Serif"/>
              </w:rPr>
              <w:t xml:space="preserve"> от 18.07.2011 № 223-ФЗ </w:t>
            </w:r>
            <w:r w:rsidRPr="00173D9D">
              <w:rPr>
                <w:rFonts w:ascii="PT Astra Serif" w:hAnsi="PT Astra Serif"/>
              </w:rPr>
              <w:br/>
              <w:t xml:space="preserve">«О закупках товаров, работ, услуг отдельными видами юридических лиц», </w:t>
            </w:r>
            <w:r w:rsidRPr="00173D9D">
              <w:rPr>
                <w:rFonts w:ascii="PT Astra Serif" w:hAnsi="PT Astra Serif"/>
              </w:rPr>
              <w:br/>
              <w:t>требованиям законодательства Российской Федерации</w:t>
            </w:r>
            <w:proofErr w:type="gramEnd"/>
            <w:r w:rsidRPr="00173D9D">
              <w:rPr>
                <w:rFonts w:ascii="PT Astra Serif" w:hAnsi="PT Astra Serif"/>
              </w:rPr>
              <w:t xml:space="preserve">, </w:t>
            </w:r>
            <w:proofErr w:type="gramStart"/>
            <w:r w:rsidRPr="00173D9D">
              <w:rPr>
                <w:rFonts w:ascii="PT Astra Serif" w:hAnsi="PT Astra Serif"/>
              </w:rPr>
              <w:t>предусматривающим</w:t>
            </w:r>
            <w:proofErr w:type="gramEnd"/>
            <w:r w:rsidRPr="00173D9D">
              <w:rPr>
                <w:rFonts w:ascii="PT Astra Serif" w:hAnsi="PT Astra Serif"/>
              </w:rPr>
              <w:t xml:space="preserve"> участие субъектов малого и среднего предпринимательства в закупке;</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14) организация и осуществление в установленном Правительством </w:t>
            </w:r>
            <w:r w:rsidRPr="00173D9D">
              <w:rPr>
                <w:rFonts w:ascii="PT Astra Serif" w:hAnsi="PT Astra Serif"/>
              </w:rPr>
              <w:br/>
              <w:t xml:space="preserve">Российской Федерации порядке мониторинга соответствия планов закупки товаров, </w:t>
            </w:r>
            <w:r w:rsidRPr="00173D9D">
              <w:rPr>
                <w:rFonts w:ascii="PT Astra Serif" w:hAnsi="PT Astra Serif"/>
              </w:rPr>
              <w:br/>
              <w:t xml:space="preserve">работ, услуг, планов закупки инновационной продукции, высокотехнологичной </w:t>
            </w:r>
            <w:r w:rsidRPr="00173D9D">
              <w:rPr>
                <w:rFonts w:ascii="PT Astra Serif" w:hAnsi="PT Astra Serif"/>
              </w:rPr>
              <w:br/>
              <w:t xml:space="preserve">продукции, лекарственных средств, изменений, внесенных в такие планы, годовых </w:t>
            </w:r>
            <w:r w:rsidRPr="00173D9D">
              <w:rPr>
                <w:rFonts w:ascii="PT Astra Serif" w:hAnsi="PT Astra Serif"/>
              </w:rPr>
              <w:br/>
              <w:t xml:space="preserve">отчетов о закупке у субъектов малого и среднего предпринимательства, годовых </w:t>
            </w:r>
            <w:r w:rsidRPr="00173D9D">
              <w:rPr>
                <w:rFonts w:ascii="PT Astra Serif" w:hAnsi="PT Astra Serif"/>
              </w:rPr>
              <w:br/>
              <w:t xml:space="preserve">отчетов о закупке инновационной продукции, высокотехнологичной продукции </w:t>
            </w:r>
            <w:r w:rsidRPr="00173D9D">
              <w:rPr>
                <w:rFonts w:ascii="PT Astra Serif" w:hAnsi="PT Astra Serif"/>
              </w:rPr>
              <w:br/>
              <w:t>(в части закупки у субъектов малого и среднего предпринимательства) отдельных заказчиков, определенных</w:t>
            </w:r>
            <w:proofErr w:type="gramEnd"/>
            <w:r w:rsidRPr="00173D9D">
              <w:rPr>
                <w:rFonts w:ascii="PT Astra Serif" w:hAnsi="PT Astra Serif"/>
              </w:rPr>
              <w:t xml:space="preserve"> Правительством Российской Федерации в соответствии </w:t>
            </w:r>
            <w:r w:rsidRPr="00173D9D">
              <w:rPr>
                <w:rFonts w:ascii="PT Astra Serif" w:hAnsi="PT Astra Serif"/>
              </w:rPr>
              <w:br/>
              <w:t xml:space="preserve">с Федеральным законом от 18.07.2011 № 223-ФЗ «О закупках товаров, работ, </w:t>
            </w:r>
            <w:r w:rsidRPr="00173D9D">
              <w:rPr>
                <w:rFonts w:ascii="PT Astra Serif" w:hAnsi="PT Astra Serif"/>
              </w:rPr>
              <w:br/>
              <w:t xml:space="preserve">услуг отдельными видами юридических лиц», требованиям законодательства </w:t>
            </w:r>
            <w:r w:rsidRPr="00173D9D">
              <w:rPr>
                <w:rFonts w:ascii="PT Astra Serif" w:hAnsi="PT Astra Serif"/>
              </w:rPr>
              <w:br/>
              <w:t>Российской Федерации, предусматривающим участие субъектов малого и среднего предпринимательства в закупке;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15) иные, предусмотренные настоящим законом полномочия.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могут передавать </w:t>
            </w:r>
            <w:r w:rsidRPr="00173D9D">
              <w:rPr>
                <w:rFonts w:ascii="PT Astra Serif" w:hAnsi="PT Astra Serif"/>
              </w:rPr>
              <w:br/>
              <w:t xml:space="preserve">в установленном законом порядке отдельные полномочия по развитию субъектов малого </w:t>
            </w:r>
            <w:r w:rsidRPr="00173D9D">
              <w:rPr>
                <w:rFonts w:ascii="PT Astra Serif" w:hAnsi="PT Astra Serif"/>
              </w:rPr>
              <w:br/>
              <w:t>и среднего предпринимательства органам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24.07.2007 № 209-ФЗ «О развитии малого и среднего предпринимательства в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6.4 статьи 4.1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Часть 1 статьи 8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13</w:t>
            </w:r>
          </w:p>
          <w:p w:rsidR="00FA7988" w:rsidRPr="00173D9D" w:rsidRDefault="00FA7988">
            <w:pPr>
              <w:spacing w:after="0" w:line="240" w:lineRule="auto"/>
              <w:jc w:val="center"/>
              <w:rPr>
                <w:rFonts w:ascii="PT Astra Serif" w:hAnsi="PT Astra Serif"/>
              </w:rPr>
            </w:pP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w:t>
            </w:r>
            <w:r w:rsidRPr="00173D9D">
              <w:rPr>
                <w:rFonts w:ascii="PT Astra Serif" w:hAnsi="PT Astra Serif"/>
              </w:rPr>
              <w:br/>
              <w:t>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w:t>
            </w:r>
            <w:proofErr w:type="gramEnd"/>
            <w:r w:rsidRPr="00173D9D">
              <w:rPr>
                <w:rFonts w:ascii="PT Astra Serif" w:hAnsi="PT Astra Serif"/>
              </w:rPr>
              <w:t xml:space="preserve"> службы и соответствовать унифицированным требованиям к объему </w:t>
            </w:r>
            <w:r w:rsidRPr="00173D9D">
              <w:rPr>
                <w:rFonts w:ascii="PT Astra Serif" w:hAnsi="PT Astra Serif"/>
              </w:rPr>
              <w:br/>
            </w:r>
            <w:r w:rsidRPr="00173D9D">
              <w:rPr>
                <w:rFonts w:ascii="PT Astra Serif" w:hAnsi="PT Astra Serif"/>
              </w:rPr>
              <w:lastRenderedPageBreak/>
              <w:t>и содержанию сведений о кадровом обеспечении государственных органов, подлежащих хранению, обработке и передаче в электронном виде. Указанные требования устанавливаются федеральным органом исполнительной власти, уполномоченным Правительством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27.07.2004 № 79-ФЗ «О государственной гражданской службе Российской Федерации» </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44.1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59</w:t>
            </w:r>
          </w:p>
        </w:tc>
      </w:tr>
      <w:tr w:rsidR="00FA7988" w:rsidRPr="00173D9D">
        <w:trPr>
          <w:trHeight w:val="84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w:t>
            </w:r>
            <w:r w:rsidRPr="00173D9D">
              <w:rPr>
                <w:rFonts w:ascii="PT Astra Serif" w:hAnsi="PT Astra Serif"/>
              </w:rPr>
              <w:br/>
              <w:t>Федерации в области организации дорожного движения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разработка и реализация региональной политики в области организации </w:t>
            </w:r>
            <w:r w:rsidRPr="00173D9D">
              <w:rPr>
                <w:rFonts w:ascii="PT Astra Serif" w:hAnsi="PT Astra Serif"/>
              </w:rPr>
              <w:br/>
              <w:t xml:space="preserve">дорожного движения на территориях субъектов Российской Федерации </w:t>
            </w:r>
            <w:r w:rsidRPr="00173D9D">
              <w:rPr>
                <w:rFonts w:ascii="PT Astra Serif" w:hAnsi="PT Astra Serif"/>
              </w:rPr>
              <w:br/>
              <w:t xml:space="preserve">в соответствии с государственной политикой Российской Федерации в области </w:t>
            </w:r>
            <w:r w:rsidRPr="00173D9D">
              <w:rPr>
                <w:rFonts w:ascii="PT Astra Serif" w:hAnsi="PT Astra Serif"/>
              </w:rPr>
              <w:br/>
              <w:t>организации дорожного движения;</w:t>
            </w:r>
          </w:p>
          <w:p w:rsidR="00FA7988" w:rsidRPr="00173D9D" w:rsidRDefault="00A16CBF">
            <w:pPr>
              <w:spacing w:after="0" w:line="240" w:lineRule="auto"/>
              <w:ind w:firstLine="459"/>
              <w:jc w:val="both"/>
              <w:rPr>
                <w:rFonts w:ascii="PT Astra Serif" w:hAnsi="PT Astra Serif"/>
              </w:rPr>
            </w:pPr>
            <w:bookmarkStart w:id="6" w:name="Par8"/>
            <w:bookmarkEnd w:id="6"/>
            <w:r w:rsidRPr="00173D9D">
              <w:rPr>
                <w:rFonts w:ascii="PT Astra Serif" w:hAnsi="PT Astra Serif"/>
              </w:rPr>
              <w:t>2) организация дорожного движения на автомобильных дорогах регионального или межмуниципального значения, в том числе мониторинг дорожного движения;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обеспечение установки, замены, демонтажа и содержания технических средств организации дорожного движения на автомобильных дорогах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ведение реестра парковок общего пользования, расположенных на автомобильных дорогах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осуществление государственного контроля (надзора) за реализацией исполнительными органами субъектов Российской Федерации, органами местного самоуправления полномочий в области организации дорожного движения;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определение методики расчета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а также установление ее максимального размера;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осуществление иных полномочий, отнесенных настоящим Федеральным законом к полномочиям органов государственной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К полномочиям органов местного самоуправления муниципальных районов, муниципальных округов, городских округов и городских поселений в области организации дорожного движения относятся:</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1) организация дорожного движения на автомобильных дорогах общего пользования местного значения, в том числе мониторинг дорожного движения;</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lastRenderedPageBreak/>
              <w:t>2) ведение реестра парковок общего пользования, расположенных на территориях соответственно муниципальных районов (в границах сельских поселений и межселенных территорий), муниципальных округов, городских округов и городских поселений, за исключением парковок общего пользования, расположенных на автомобильных дорогах регионального или межмуниципального значения;</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3) обеспечение установки, замены, демонтажа и содержания технических средств организации дорожного движения на автомобильных дорогах общего пользования местного значения;</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4) осуществление иных полномочий, отнесенных настоящим Федеральным законом к полномочиям органов местного самоуправления.</w:t>
            </w: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Полномочия в области организации дорожного движения, установленные </w:t>
            </w:r>
            <w:r w:rsidRPr="00173D9D">
              <w:rPr>
                <w:rFonts w:ascii="PT Astra Serif" w:hAnsi="PT Astra Serif"/>
                <w:u w:color="000000"/>
              </w:rPr>
              <w:t>пунктами 1</w:t>
            </w:r>
            <w:r w:rsidRPr="00173D9D">
              <w:rPr>
                <w:rFonts w:ascii="PT Astra Serif" w:hAnsi="PT Astra Serif"/>
              </w:rPr>
              <w:t xml:space="preserve"> - </w:t>
            </w:r>
            <w:r w:rsidRPr="00173D9D">
              <w:rPr>
                <w:rFonts w:ascii="PT Astra Serif" w:hAnsi="PT Astra Serif"/>
                <w:u w:color="000000"/>
              </w:rPr>
              <w:t>3 части 1</w:t>
            </w:r>
            <w:r w:rsidRPr="00173D9D">
              <w:rPr>
                <w:rFonts w:ascii="PT Astra Serif" w:hAnsi="PT Astra Serif"/>
              </w:rPr>
              <w:t xml:space="preserve"> статьи 7, осуществляются органами местного самоуправления сельских поселений в случае закрепления законом субъекта Российской Федерации за сельскими поселениями вопросов осуществления деятельности в области организации дорожного движения в отношении автомобильных дорог местного значения в границах населенных пунктов сельских поселений, а в случае отсутствия такого закрепления осуществляются органами местного самоуправления</w:t>
            </w:r>
            <w:proofErr w:type="gramEnd"/>
            <w:r w:rsidRPr="00173D9D">
              <w:rPr>
                <w:rFonts w:ascii="PT Astra Serif" w:hAnsi="PT Astra Serif"/>
              </w:rPr>
              <w:t xml:space="preserve"> соответствующих муниципальных районов.</w:t>
            </w: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В субъектах Российской Федерации - городах федерального значения Москве, Санкт-Петербурге и Севастополе полномочия органов местного самоуправления в области организации дорожного движения, предусмотренные настоящим Федеральным законом, осуществляются органами государственной власти субъектов Российской Федерации - городов федерального значения Москвы, Санкт-Петербурга и Севастополя, за исключением случаев, если соответствующие вопросы определены как вопросы местного значения внутригородских муниципальных образований городов федерального значения Москвы, Санкт-Петербурга и Севастополя законами</w:t>
            </w:r>
            <w:proofErr w:type="gramEnd"/>
            <w:r w:rsidRPr="00173D9D">
              <w:rPr>
                <w:rFonts w:ascii="PT Astra Serif" w:hAnsi="PT Astra Serif"/>
              </w:rPr>
              <w:t xml:space="preserve"> указанных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w:t>
            </w:r>
            <w:proofErr w:type="gramEnd"/>
            <w:r w:rsidRPr="00173D9D">
              <w:rPr>
                <w:rFonts w:ascii="PT Astra Serif" w:hAnsi="PT Astra Serif"/>
              </w:rPr>
              <w:t xml:space="preserve">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Ведение реестра парковок общего пользования осуществляется уполномоченным органом субъекта Российской Федерации, в том числе уполномоченным органом города </w:t>
            </w:r>
            <w:r w:rsidRPr="00173D9D">
              <w:rPr>
                <w:rFonts w:ascii="PT Astra Serif" w:hAnsi="PT Astra Serif"/>
              </w:rPr>
              <w:lastRenderedPageBreak/>
              <w:t>федерального значения Москвы, Санкт-Петербурга или Севастополя, уполномоченным органом местного самоуправления в порядке, установленном уполномоченным органом государственной власти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Органы местного самоуправления обеспечивают разработку комплексных схем организации дорожного движения для муниципального образования, внесение в них изменений, а также утверждают комплексные схемы организации дорожного движения и внесенные в них изменения.</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Органы государственной власти городов федерального значения Москвы, Санкт-Петербурга и Севастополя обеспечивают разработку комплексных схем организации дорожного движения соответственно для городов федерального значения Москвы, Санкт-Петербурга и Севастополя, внесение в них изменений, а также утверждают комплексные схемы организации дорожного движения и внесенные в них изменения.</w:t>
            </w:r>
          </w:p>
          <w:p w:rsidR="00FA7988" w:rsidRPr="00173D9D" w:rsidRDefault="00FA7988">
            <w:pPr>
              <w:spacing w:after="0" w:line="240" w:lineRule="auto"/>
              <w:ind w:firstLine="540"/>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Порядок разработки, согласования с органами и организациями, указанными в </w:t>
            </w:r>
            <w:r w:rsidRPr="00173D9D">
              <w:rPr>
                <w:rFonts w:ascii="PT Astra Serif" w:hAnsi="PT Astra Serif"/>
                <w:u w:color="000000"/>
              </w:rPr>
              <w:t>пунктах 1</w:t>
            </w:r>
            <w:r w:rsidRPr="00173D9D">
              <w:rPr>
                <w:rFonts w:ascii="PT Astra Serif" w:hAnsi="PT Astra Serif"/>
              </w:rPr>
              <w:t xml:space="preserve">, </w:t>
            </w:r>
            <w:r w:rsidRPr="00173D9D">
              <w:rPr>
                <w:rFonts w:ascii="PT Astra Serif" w:hAnsi="PT Astra Serif"/>
                <w:u w:color="000000"/>
              </w:rPr>
              <w:t>2</w:t>
            </w:r>
            <w:r w:rsidRPr="00173D9D">
              <w:rPr>
                <w:rFonts w:ascii="PT Astra Serif" w:hAnsi="PT Astra Serif"/>
              </w:rPr>
              <w:t xml:space="preserve"> и </w:t>
            </w:r>
            <w:r w:rsidRPr="00173D9D">
              <w:rPr>
                <w:rFonts w:ascii="PT Astra Serif" w:hAnsi="PT Astra Serif"/>
                <w:u w:color="000000"/>
              </w:rPr>
              <w:t>4 части 9</w:t>
            </w:r>
            <w:r w:rsidRPr="00173D9D">
              <w:rPr>
                <w:rFonts w:ascii="PT Astra Serif" w:hAnsi="PT Astra Serif"/>
              </w:rPr>
              <w:t xml:space="preserve"> статьи 17, и утверждения комплексных схем организации дорожного движения, изменений в утвержденные комплексные схемы организации дорожного движения устанавливается высшим исполнительным органом соответствующего субъекта Российской Федерации с учетом положений статьи 17, а также </w:t>
            </w:r>
            <w:r w:rsidRPr="00173D9D">
              <w:rPr>
                <w:rFonts w:ascii="PT Astra Serif" w:hAnsi="PT Astra Serif"/>
                <w:u w:color="000000"/>
              </w:rPr>
              <w:t>статьи 16</w:t>
            </w:r>
            <w:r w:rsidRPr="00173D9D">
              <w:rPr>
                <w:rFonts w:ascii="PT Astra Serif" w:hAnsi="PT Astra Serif"/>
              </w:rPr>
              <w:t xml:space="preserve">  Федерального закона.</w:t>
            </w:r>
            <w:proofErr w:type="gramEnd"/>
          </w:p>
          <w:p w:rsidR="00FA7988" w:rsidRPr="00173D9D" w:rsidRDefault="00FA7988">
            <w:pPr>
              <w:spacing w:after="0" w:line="240" w:lineRule="auto"/>
              <w:ind w:firstLine="540"/>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Внесение изменений в утвержденный проект организации дорожного движения, разработанный на период эксплуатации дорог или их участков,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либо подведомственными ему федеральными государственными учреждениями, Государственной компанией "Российские автомобильные дороги", исполнительными органами субъектов Российской Федерации, органами местного самоуправления, организациями, уполномоченными в области организации дорожного</w:t>
            </w:r>
            <w:proofErr w:type="gramEnd"/>
            <w:r w:rsidRPr="00173D9D">
              <w:rPr>
                <w:rFonts w:ascii="PT Astra Serif" w:hAnsi="PT Astra Serif"/>
              </w:rPr>
              <w:t xml:space="preserve"> движения, утвердившими проект организации дорожного движения в установленных Федеральным законом случаях.</w:t>
            </w:r>
          </w:p>
          <w:p w:rsidR="00FA7988" w:rsidRPr="00173D9D" w:rsidRDefault="00FA7988">
            <w:pPr>
              <w:spacing w:after="0" w:line="240" w:lineRule="auto"/>
              <w:ind w:firstLine="540"/>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Порядок разработки, согласования с органами и организациями, указанными в </w:t>
            </w:r>
            <w:r w:rsidRPr="00173D9D">
              <w:rPr>
                <w:rFonts w:ascii="PT Astra Serif" w:hAnsi="PT Astra Serif"/>
                <w:u w:color="000000"/>
              </w:rPr>
              <w:t>пункте 2 части 8</w:t>
            </w:r>
            <w:r w:rsidRPr="00173D9D">
              <w:rPr>
                <w:rFonts w:ascii="PT Astra Serif" w:hAnsi="PT Astra Serif"/>
              </w:rPr>
              <w:t xml:space="preserve">, </w:t>
            </w:r>
            <w:r w:rsidRPr="00173D9D">
              <w:rPr>
                <w:rFonts w:ascii="PT Astra Serif" w:hAnsi="PT Astra Serif"/>
                <w:u w:color="000000"/>
              </w:rPr>
              <w:t>пунктах 2</w:t>
            </w:r>
            <w:r w:rsidRPr="00173D9D">
              <w:rPr>
                <w:rFonts w:ascii="PT Astra Serif" w:hAnsi="PT Astra Serif"/>
              </w:rPr>
              <w:t xml:space="preserve"> и </w:t>
            </w:r>
            <w:r w:rsidRPr="00173D9D">
              <w:rPr>
                <w:rFonts w:ascii="PT Astra Serif" w:hAnsi="PT Astra Serif"/>
                <w:u w:color="000000"/>
              </w:rPr>
              <w:t>3 части 9</w:t>
            </w:r>
            <w:r w:rsidRPr="00173D9D">
              <w:rPr>
                <w:rFonts w:ascii="PT Astra Serif" w:hAnsi="PT Astra Serif"/>
              </w:rPr>
              <w:t xml:space="preserve">, </w:t>
            </w:r>
            <w:r w:rsidRPr="00173D9D">
              <w:rPr>
                <w:rFonts w:ascii="PT Astra Serif" w:hAnsi="PT Astra Serif"/>
                <w:u w:color="000000"/>
              </w:rPr>
              <w:t>пунктах 2</w:t>
            </w:r>
            <w:r w:rsidRPr="00173D9D">
              <w:rPr>
                <w:rFonts w:ascii="PT Astra Serif" w:hAnsi="PT Astra Serif"/>
              </w:rPr>
              <w:t xml:space="preserve"> и </w:t>
            </w:r>
            <w:r w:rsidRPr="00173D9D">
              <w:rPr>
                <w:rFonts w:ascii="PT Astra Serif" w:hAnsi="PT Astra Serif"/>
                <w:u w:color="000000"/>
              </w:rPr>
              <w:t>3 части 9.1</w:t>
            </w:r>
            <w:r w:rsidRPr="00173D9D">
              <w:rPr>
                <w:rFonts w:ascii="PT Astra Serif" w:hAnsi="PT Astra Serif"/>
              </w:rPr>
              <w:t xml:space="preserve"> статьи 18, и утверждения проектов организации дорожного движения для автомобильных дорог регионального, межмуниципального, местного значения, для частных автомобильных дорог, изменений в указанные проекты организации дорожного движения устанавливается высшим исполнительным органом соответствующего субъекта Российской Федерации с</w:t>
            </w:r>
            <w:proofErr w:type="gramEnd"/>
            <w:r w:rsidRPr="00173D9D">
              <w:rPr>
                <w:rFonts w:ascii="PT Astra Serif" w:hAnsi="PT Astra Serif"/>
              </w:rPr>
              <w:t xml:space="preserve"> учетом </w:t>
            </w:r>
            <w:r w:rsidRPr="00173D9D">
              <w:rPr>
                <w:rFonts w:ascii="PT Astra Serif" w:hAnsi="PT Astra Serif"/>
              </w:rPr>
              <w:lastRenderedPageBreak/>
              <w:t xml:space="preserve">положений настоящей статьи, а также </w:t>
            </w:r>
            <w:r w:rsidRPr="00173D9D">
              <w:rPr>
                <w:rFonts w:ascii="PT Astra Serif" w:hAnsi="PT Astra Serif"/>
                <w:u w:color="000000"/>
              </w:rPr>
              <w:t>статьи 16</w:t>
            </w:r>
            <w:r w:rsidRPr="00173D9D">
              <w:rPr>
                <w:rFonts w:ascii="PT Astra Serif" w:hAnsi="PT Astra Serif"/>
              </w:rPr>
              <w:t xml:space="preserve"> Федерального закона.</w:t>
            </w:r>
          </w:p>
          <w:p w:rsidR="00FA7988" w:rsidRPr="00173D9D" w:rsidRDefault="00FA7988">
            <w:pPr>
              <w:spacing w:after="0" w:line="240" w:lineRule="auto"/>
              <w:ind w:firstLine="540"/>
              <w:jc w:val="both"/>
              <w:rPr>
                <w:rFonts w:ascii="PT Astra Serif" w:hAnsi="PT Astra Serif"/>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1-3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7, 7.1 статьи 17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9.1 статьи 17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18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9.3 статьи 18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59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Общественная палата осуществляет свою деятельность на основе Конституции Российской Федерации, федеральных конституционных законов, настоящего Федерального закона, других федеральных законов, иных нормативных правовых актов Российской Федерации, конституции (устава) субъекта Российской Федерации, законов и иных нормативных правовых актов субъекта Российской Федерации.</w:t>
            </w:r>
          </w:p>
          <w:p w:rsidR="00FA7988" w:rsidRPr="00173D9D" w:rsidRDefault="00FA7988">
            <w:pPr>
              <w:spacing w:after="0" w:line="240" w:lineRule="auto"/>
              <w:ind w:firstLine="459"/>
              <w:jc w:val="both"/>
              <w:rPr>
                <w:rFonts w:ascii="PT Astra Serif" w:hAnsi="PT Astra Serif"/>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23.06.2016 № 183-ФЗ «Об общих принципах организации и деятельности общественных палат субъектов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41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60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 пределах своей компетенции: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осуществляют нормативно-правовое регулирование в сфере профилактики правонарушений;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разрабатывают и принимают меры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обеспечивают взаимодействие субъектов профилактики правонарушений и лиц, участвующих в профилактике правонарушений, на уровне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создают координационные органы в сфере профилактики правонарушений;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утверждают и контролируют исполнение бюджетов субъектов Российской Федерации в части расходов на профилактику правонарушений;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осуществляют профилактику правонарушений в форме правового просвещения и правового информирования, социальной адаптации, </w:t>
            </w:r>
            <w:proofErr w:type="spellStart"/>
            <w:r w:rsidRPr="00173D9D">
              <w:rPr>
                <w:rFonts w:ascii="PT Astra Serif" w:hAnsi="PT Astra Serif"/>
              </w:rPr>
              <w:t>ресоциализации</w:t>
            </w:r>
            <w:proofErr w:type="spellEnd"/>
            <w:r w:rsidRPr="00173D9D">
              <w:rPr>
                <w:rFonts w:ascii="PT Astra Serif" w:hAnsi="PT Astra Serif"/>
              </w:rPr>
              <w:t>, социальной реабилитации;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осуществляют иные полномочия в сфере профилактики правонарушений.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местного самоуправления в соответствии с настоящим Федеральным законом, Федеральным законом от 06.10.2003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proofErr w:type="gramEnd"/>
            <w:r w:rsidRPr="00173D9D">
              <w:rPr>
                <w:rFonts w:ascii="PT Astra Serif" w:hAnsi="PT Astra Serif"/>
                <w:i/>
              </w:rPr>
              <w:t>)</w:t>
            </w:r>
            <w:r w:rsidRPr="00173D9D">
              <w:rPr>
                <w:rFonts w:ascii="PT Astra Serif" w:hAnsi="PT Astra Serif"/>
              </w:rPr>
              <w:t>, другими федеральными законами в пределах своей компетенции обладают следующими правами: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принимают муниципальные правовые акты в сфере профилактики правонарушений;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создают координационные органы в сфере профилактики правонарушений;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3) принимают меры по устранению причин и условий, способствующих совершению правонарушений;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обеспечивают взаимодействие лиц, участвующих в профилактике правонарушений, на территории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осуществляют профилактику правонарушений в формах профилактического воздействия, предусмотренных пунктами 1, 7 - 10 части 1 статьи 17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реализуют иные права в сфере профилактики правонарушений.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создания региональных и муниципальных координационных органов в сфере профилактики правонарушений исполнительными органами субъектов Российской Федерации и органами местного самоуправления определяется нормативными правовыми актами субъектов Российской Федерации и муниципальными правовыми актами.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23.06.2016 № 182-ФЗ «Об основах системы профилактики правонарушений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11</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12</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30</w:t>
            </w: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Государственная кадастровая оценка проводится по решению исполнительного органа  субъекта Российской Федерации (далее - уполномоченный орган субъекта Российской Федерации).</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1.1. Государственная кадастровая оценка в субъектах Российской Федерации (за исключением городов федерального значения) проводится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(далее - государственная информационная система).</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1.2. В городах федерального значения проведение государственной кадастровой оценки, а также определение кадастровой стоимости в порядке, предусмотренном </w:t>
            </w:r>
            <w:r w:rsidRPr="00173D9D">
              <w:rPr>
                <w:rFonts w:ascii="PT Astra Serif" w:hAnsi="PT Astra Serif"/>
                <w:u w:color="000000"/>
              </w:rPr>
              <w:t>статьями 16</w:t>
            </w:r>
            <w:r w:rsidRPr="00173D9D">
              <w:rPr>
                <w:rFonts w:ascii="PT Astra Serif" w:hAnsi="PT Astra Serif"/>
              </w:rPr>
              <w:t xml:space="preserve"> и </w:t>
            </w:r>
            <w:r w:rsidRPr="00173D9D">
              <w:rPr>
                <w:rFonts w:ascii="PT Astra Serif" w:hAnsi="PT Astra Serif"/>
                <w:u w:color="000000"/>
              </w:rPr>
              <w:t>21</w:t>
            </w:r>
            <w:r w:rsidRPr="00173D9D">
              <w:rPr>
                <w:rFonts w:ascii="PT Astra Serif" w:hAnsi="PT Astra Serif"/>
              </w:rPr>
              <w:t xml:space="preserve"> Федерального закона, осуществляется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Уполномоченный орган субъекта Российской Федерации наделяет полномочиями, связанными с определением кадастровой стоимости, бюджетное учреждение, созданное субъектом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Уполномоченный орган субъекта Российской Федерации в течение тридцати календарных дней со дня принятия решения о проведении государственной кадастровой оценки обеспечивает информирование о принятии этого решения, а также о приеме бюджетным учреждением документов, содержащих сведения о характеристиках объектов недвижимости, путем: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размещения извещения и копии решения о проведении государственной кадастровой оценки на своем официальном сайте в информационно-телекоммуникационной сети «Интернет»;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2) опубликования извещения в печатном средстве массовой информации, в котором осуществляется обнародование (официальное опубликование) правовых актов органов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размещения извещения на своих информационных щитах;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направления копии решения о проведении государственной кадастровой оценки в орган регистрации прав для его размещения в фонде данных государственной кадастровой оценки;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направления копии решения о проведении государственной кадастровой оценки в органы местного самоуправления поселений, муниципальных районов, городских округов, муниципальных округов для его доведения до сведения заинтересованных лиц.</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03.07.2016 № 237-ФЗ «О государственной кадастровой оценке»</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1.1, 1.2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84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Финансовое обеспечение разработки биомедицинских клеточных продуктов может осуществляться за счет бюджетных ассигнований бюджетов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23.06.2016 № 180-ФЗ «О биомедицинских клеточных продуктах»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tc>
      </w:tr>
      <w:tr w:rsidR="00FA7988" w:rsidRPr="00173D9D">
        <w:trPr>
          <w:trHeight w:val="55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63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Порядок проведения поисковой работы  и осуществления </w:t>
            </w:r>
            <w:proofErr w:type="gramStart"/>
            <w:r w:rsidRPr="00173D9D">
              <w:rPr>
                <w:rFonts w:ascii="PT Astra Serif" w:hAnsi="PT Astra Serif"/>
              </w:rPr>
              <w:t>контроля за</w:t>
            </w:r>
            <w:proofErr w:type="gramEnd"/>
            <w:r w:rsidRPr="00173D9D">
              <w:rPr>
                <w:rFonts w:ascii="PT Astra Serif" w:hAnsi="PT Astra Serif"/>
              </w:rPr>
              <w:t xml:space="preserve"> ее проведением определяется настоящим Законом и иными нормативными правовыми актами, принимаемыми федеральными органами государственной власти, органами государственной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осуществляют в соответствии с настоящим Законом мероприятия по увековечению памяти погибших при защите Отечества, в том числе принимают решение о захоронении непогребенных останков погибших при защите Отечества и (или) решение о перемещении неизвестных воинских захоронений;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обеспечивают проведение всех необходимых мероприятий по захоронению (перезахоронению) останков погибших при защите Отечества;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взаимодействуют с федеральными органами государственной власти, органами местного самоуправления и объединениями, указанными в статье 8 настоящего Закона, по вопросам увековечения памяти погибших при защите Отечества;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формируют поименные списки погибших при защите Отечества, останки которых погребены в воинских захоронениях, находящихся на территориях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осуществляют мероприятия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которые находятся на их территориях, а также работы по реализации межправительственных соглашений по уходу за захоронениями иностранных </w:t>
            </w:r>
            <w:r w:rsidRPr="00173D9D">
              <w:rPr>
                <w:rFonts w:ascii="PT Astra Serif" w:hAnsi="PT Astra Serif"/>
              </w:rPr>
              <w:lastRenderedPageBreak/>
              <w:t>военнослужащих на территории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создают резерв площадей для новых воинских захоронений;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осуществляют взаимодействие с уполномоченным федеральным органом исполнительной власти по увековечению памяти погибших при защите Отечества в целях организации централизованного учета мемориальных сооружений, находящихся вне воинских захоронений и содержащих Вечный огонь или Огонь памяти.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 субъектах Российской Федерации - городах федерального значения Москве, Санкт-Петербурге и Севастополе полномочия органов местного самоуправления, предусмотренные Законом, в соответствии с законами указанных субъектов Российской Федерации могут осуществляться органами государственной власти субъектов Российской Федерации - городов федерального значения Москвы, Санкт-Петербурга и Севастополя.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Расходы на проведение мероприятий, связанных с увековечением памяти погибших </w:t>
            </w:r>
            <w:r w:rsidRPr="00173D9D">
              <w:rPr>
                <w:rFonts w:ascii="PT Astra Serif" w:hAnsi="PT Astra Serif"/>
              </w:rPr>
              <w:br/>
              <w:t>при защите Отечества, в том числе на устройство отдельных территорий и объектов, исторически связанных с подвигами защитников Отечества, а также на организацию выставок и других мероприятий могут осуществляться за счет средств федерального бюджета, бюджетов субъектов Российской Федерации и местных бюджетов в соответствии с компетенцией органов государственной власти и органов местного самоуправления</w:t>
            </w:r>
            <w:proofErr w:type="gramEnd"/>
            <w:r w:rsidRPr="00173D9D">
              <w:rPr>
                <w:rFonts w:ascii="PT Astra Serif" w:hAnsi="PT Astra Serif"/>
              </w:rPr>
              <w:t xml:space="preserve">, </w:t>
            </w:r>
            <w:proofErr w:type="gramStart"/>
            <w:r w:rsidRPr="00173D9D">
              <w:rPr>
                <w:rFonts w:ascii="PT Astra Serif" w:hAnsi="PT Astra Serif"/>
              </w:rPr>
              <w:t>установленной Законом, а также добровольных взносов и пожертвований юридических и физических лиц.</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Закон Российской Федерации от 14.01.1993 № 4292-1 «Об увековечении памяти погибших при защите Отечества»</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12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11</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11</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98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Органом государственной власти субъекта Российской Федерации осуществляется утверждение перечня отдаленных или труднодоступных местностей, а также доведение </w:t>
            </w:r>
            <w:r w:rsidRPr="00173D9D">
              <w:rPr>
                <w:rFonts w:ascii="PT Astra Serif" w:hAnsi="PT Astra Serif"/>
              </w:rPr>
              <w:br/>
              <w:t xml:space="preserve">до сведения уполномоченного органа и размещение на своем официальном сайте </w:t>
            </w:r>
            <w:r w:rsidRPr="00173D9D">
              <w:rPr>
                <w:rFonts w:ascii="PT Astra Serif" w:hAnsi="PT Astra Serif"/>
              </w:rPr>
              <w:br/>
              <w:t>в сети «Интернет» указанного перечня и внесенных в указанный перечень изменений.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Высший исполнительный орган субъекта Российской Федерации, на территории которого в соответствии с указом Президента Российской Федерации введено военное положение, на период действия военного положения вправе утверждать перечень населенных пунктов, на территориях которых организации и индивидуальные предприниматели могут производить расчеты без применения контрольно-кассовой техники. Основанием для включения населенного пункта в указанный перечень является ведение на территории населенного пункта боевых действий или введение на его территории в соответствии с решениями </w:t>
            </w:r>
            <w:proofErr w:type="gramStart"/>
            <w:r w:rsidRPr="00173D9D">
              <w:rPr>
                <w:rFonts w:ascii="PT Astra Serif" w:hAnsi="PT Astra Serif"/>
              </w:rPr>
              <w:t>органов публичной власти ограничений использования сетей связи общего пользования</w:t>
            </w:r>
            <w:proofErr w:type="gramEnd"/>
            <w:r w:rsidRPr="00173D9D">
              <w:rPr>
                <w:rFonts w:ascii="PT Astra Serif" w:hAnsi="PT Astra Serif"/>
              </w:rPr>
              <w:t xml:space="preserve"> и (или) средств связи.</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Высший исполнительный орган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пункте 3.1 перечень, а также внесенные в него изменения.</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lastRenderedPageBreak/>
              <w:t xml:space="preserve">Высший исполнительный орган субъекта Российской Федерации обязан исключить населенный пункт из указанного в настоящем пункте перечня в течение 30 календарных дней </w:t>
            </w:r>
            <w:proofErr w:type="gramStart"/>
            <w:r w:rsidRPr="00173D9D">
              <w:rPr>
                <w:rFonts w:ascii="PT Astra Serif" w:hAnsi="PT Astra Serif"/>
              </w:rPr>
              <w:t>с даты прекращения</w:t>
            </w:r>
            <w:proofErr w:type="gramEnd"/>
            <w:r w:rsidRPr="00173D9D">
              <w:rPr>
                <w:rFonts w:ascii="PT Astra Serif" w:hAnsi="PT Astra Serif"/>
              </w:rPr>
              <w:t xml:space="preserve"> действия обстоятельств, послуживших основанием для его включения в указанный перечень.</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 государственной власти субъекта Российской Федерации доводит до сведения уполномоченного органа информацию, а также изменения соответствующей информации об организациях, реализующих полномочия органов государственной власти субъектов Российской Федерации и органов местного самоуправления по предоставлению за плату права пользования парковками (парковочными местами), расположенными на автомобильных дорогах общего пользования регионального (межмуниципального) и местного значения, а также парковками (парковочными местами), создаваемыми на земельных участках</w:t>
            </w:r>
            <w:proofErr w:type="gramEnd"/>
            <w:r w:rsidRPr="00173D9D">
              <w:rPr>
                <w:rFonts w:ascii="PT Astra Serif" w:hAnsi="PT Astra Serif"/>
              </w:rPr>
              <w:t xml:space="preserve">, </w:t>
            </w:r>
            <w:proofErr w:type="gramStart"/>
            <w:r w:rsidRPr="00173D9D">
              <w:rPr>
                <w:rFonts w:ascii="PT Astra Serif" w:hAnsi="PT Astra Serif"/>
              </w:rPr>
              <w:t>которые находятся в собственности субъектов Российской Федерации, собственности муниципальных образований или государственная собственность на которые не разграничена, при осуществлении такими организациями расчетов за предоставление указанного права при условии перечисления в полном объеме в разрезе каждого расчета на счет, открытый в территориальном органе Федерального казначейства, в течение пяти рабочих дней со дня получения такими организациями денежных средств.</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22.05.2003 № 54-ФЗ «О применении контрольно-кассовой техники при осуществлении расчетов в Российской Федерации»</w:t>
            </w:r>
          </w:p>
          <w:p w:rsidR="00FA7988" w:rsidRPr="00173D9D" w:rsidRDefault="00FA7988">
            <w:pPr>
              <w:spacing w:after="0" w:line="240" w:lineRule="auto"/>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Пункт 3 статьи 2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3.1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10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tc>
      </w:tr>
      <w:tr w:rsidR="00FA7988" w:rsidRPr="00173D9D">
        <w:trPr>
          <w:trHeight w:val="275"/>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w:t>
            </w:r>
            <w:r w:rsidRPr="00173D9D">
              <w:rPr>
                <w:rFonts w:ascii="PT Astra Serif" w:hAnsi="PT Astra Serif"/>
              </w:rPr>
              <w:br/>
              <w:t>в области градостроительной деятельности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утверждение документации по планировке территории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утверждение региональных нормативов градостроительного проектирования;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утверждение положения о региональном государственном строительном надзоре;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осуществление регионального государственного строительного надзора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осуществление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w:t>
            </w:r>
            <w:proofErr w:type="gramStart"/>
            <w:r w:rsidRPr="00173D9D">
              <w:rPr>
                <w:rFonts w:ascii="PT Astra Serif" w:hAnsi="PT Astra Serif"/>
              </w:rPr>
              <w:t>.</w:t>
            </w:r>
            <w:proofErr w:type="gramEnd"/>
            <w:r w:rsidRPr="00173D9D">
              <w:rPr>
                <w:rFonts w:ascii="PT Astra Serif" w:hAnsi="PT Astra Serif"/>
              </w:rPr>
              <w:t xml:space="preserve"> </w:t>
            </w:r>
            <w:proofErr w:type="gramStart"/>
            <w:r w:rsidRPr="00173D9D">
              <w:rPr>
                <w:rFonts w:ascii="PT Astra Serif" w:hAnsi="PT Astra Serif"/>
              </w:rPr>
              <w:t>г</w:t>
            </w:r>
            <w:proofErr w:type="gramEnd"/>
            <w:r w:rsidRPr="00173D9D">
              <w:rPr>
                <w:rFonts w:ascii="PT Astra Serif" w:hAnsi="PT Astra Serif"/>
              </w:rPr>
              <w:t>ородских округов, программ комплексного развития социальной инфраструктуры поселений,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7) направление уведомлений, предусмотренных </w:t>
            </w:r>
            <w:hyperlink r:id="rId56" w:history="1">
              <w:r w:rsidRPr="00173D9D">
                <w:rPr>
                  <w:rStyle w:val="af2"/>
                  <w:rFonts w:ascii="PT Astra Serif" w:hAnsi="PT Astra Serif"/>
                  <w:color w:val="000000"/>
                  <w:u w:val="none"/>
                </w:rPr>
                <w:t>пунктом 2 части 7</w:t>
              </w:r>
            </w:hyperlink>
            <w:r w:rsidRPr="00173D9D">
              <w:rPr>
                <w:rFonts w:ascii="PT Astra Serif" w:hAnsi="PT Astra Serif"/>
              </w:rPr>
              <w:t xml:space="preserve">, </w:t>
            </w:r>
            <w:hyperlink r:id="rId57" w:history="1">
              <w:r w:rsidRPr="00173D9D">
                <w:rPr>
                  <w:rStyle w:val="af2"/>
                  <w:rFonts w:ascii="PT Astra Serif" w:hAnsi="PT Astra Serif"/>
                  <w:color w:val="000000"/>
                  <w:u w:val="none"/>
                </w:rPr>
                <w:t xml:space="preserve">пунктом 3 </w:t>
              </w:r>
              <w:r w:rsidRPr="00173D9D">
                <w:rPr>
                  <w:rStyle w:val="af2"/>
                  <w:rFonts w:ascii="PT Astra Serif" w:hAnsi="PT Astra Serif"/>
                  <w:color w:val="000000"/>
                  <w:u w:val="none"/>
                </w:rPr>
                <w:br/>
                <w:t>части 8 статьи 51.1</w:t>
              </w:r>
            </w:hyperlink>
            <w:r w:rsidRPr="00173D9D">
              <w:rPr>
                <w:rFonts w:ascii="PT Astra Serif" w:hAnsi="PT Astra Serif"/>
              </w:rPr>
              <w:t xml:space="preserve"> и пунктом 5 части 19 статьи 55 Кодекса, при осуществлении строительства, реконструкции объектов индивидуального жилищного строительства, садовых домов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w:t>
            </w:r>
            <w:r w:rsidRPr="00173D9D">
              <w:rPr>
                <w:rFonts w:ascii="PT Astra Serif" w:hAnsi="PT Astra Serif"/>
              </w:rPr>
              <w:br/>
              <w:t xml:space="preserve">в части, касающейся осуществления градостроительной деятельности на территориях </w:t>
            </w:r>
            <w:r w:rsidRPr="00173D9D">
              <w:rPr>
                <w:rFonts w:ascii="PT Astra Serif" w:hAnsi="PT Astra Serif"/>
              </w:rPr>
              <w:br/>
              <w:t>двух и более муниципальных районов,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принятие решений о комплексном развитии территорий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формирование и ведение региональных реестров незавершенных объектов капитального строительства.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поселений в области градостроительной деятельности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подготовка и утверждение документов территориального планирования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утверждение местных нормативов градостроительного проектирования </w:t>
            </w:r>
            <w:r w:rsidRPr="00173D9D">
              <w:rPr>
                <w:rFonts w:ascii="PT Astra Serif" w:hAnsi="PT Astra Serif"/>
              </w:rPr>
              <w:br/>
              <w:t>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утверждение правил землепользования и застройки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утверждение документации по планировке территории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выдача разрешений на строительство, разрешений на ввод объектов </w:t>
            </w:r>
            <w:r w:rsidRPr="00173D9D">
              <w:rPr>
                <w:rFonts w:ascii="PT Astra Serif" w:hAnsi="PT Astra Serif"/>
              </w:rPr>
              <w:br/>
              <w:t xml:space="preserve">в эксплуатацию при осуществлении строительства, реконструкции объектов </w:t>
            </w:r>
            <w:r w:rsidRPr="00173D9D">
              <w:rPr>
                <w:rFonts w:ascii="PT Astra Serif" w:hAnsi="PT Astra Serif"/>
              </w:rPr>
              <w:br/>
              <w:t>капитального строительства, расположенных на территориях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5.1) направление уведомлений, предусмотренных </w:t>
            </w:r>
            <w:hyperlink r:id="rId58" w:history="1">
              <w:r w:rsidRPr="00173D9D">
                <w:rPr>
                  <w:rStyle w:val="af2"/>
                  <w:rFonts w:ascii="PT Astra Serif" w:hAnsi="PT Astra Serif"/>
                  <w:color w:val="000000"/>
                  <w:u w:val="none"/>
                </w:rPr>
                <w:t>пунктом 2 части 7</w:t>
              </w:r>
            </w:hyperlink>
            <w:r w:rsidRPr="00173D9D">
              <w:rPr>
                <w:rFonts w:ascii="PT Astra Serif" w:hAnsi="PT Astra Serif"/>
              </w:rPr>
              <w:t xml:space="preserve">, </w:t>
            </w:r>
            <w:hyperlink r:id="rId59" w:history="1">
              <w:r w:rsidRPr="00173D9D">
                <w:rPr>
                  <w:rStyle w:val="af2"/>
                  <w:rFonts w:ascii="PT Astra Serif" w:hAnsi="PT Astra Serif"/>
                  <w:color w:val="000000"/>
                  <w:u w:val="none"/>
                </w:rPr>
                <w:t xml:space="preserve">пунктом 3 </w:t>
              </w:r>
              <w:r w:rsidRPr="00173D9D">
                <w:rPr>
                  <w:rStyle w:val="af2"/>
                  <w:rFonts w:ascii="PT Astra Serif" w:hAnsi="PT Astra Serif"/>
                  <w:color w:val="000000"/>
                  <w:u w:val="none"/>
                </w:rPr>
                <w:br/>
                <w:t>части 8 статьи 51.1</w:t>
              </w:r>
            </w:hyperlink>
            <w:r w:rsidRPr="00173D9D">
              <w:rPr>
                <w:rFonts w:ascii="PT Astra Serif" w:hAnsi="PT Astra Serif"/>
              </w:rPr>
              <w:t xml:space="preserve"> и </w:t>
            </w:r>
            <w:hyperlink r:id="rId60" w:history="1">
              <w:r w:rsidRPr="00173D9D">
                <w:rPr>
                  <w:rStyle w:val="af2"/>
                  <w:rFonts w:ascii="PT Astra Serif" w:hAnsi="PT Astra Serif"/>
                  <w:color w:val="000000"/>
                  <w:u w:val="none"/>
                </w:rPr>
                <w:t>пунктом 5 части 19 статьи 55</w:t>
              </w:r>
            </w:hyperlink>
            <w:r w:rsidRPr="00173D9D">
              <w:rPr>
                <w:rFonts w:ascii="PT Astra Serif" w:hAnsi="PT Astra Serif"/>
              </w:rPr>
              <w:t xml:space="preserve"> Кодекса, при </w:t>
            </w:r>
            <w:r w:rsidRPr="00173D9D">
              <w:rPr>
                <w:rFonts w:ascii="PT Astra Serif" w:hAnsi="PT Astra Serif"/>
              </w:rPr>
              <w:br/>
              <w:t>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разработка и утверждение программ комплексного развития систем коммунальной инфраструктуры поселений, программ комплексного развития транспортной </w:t>
            </w:r>
            <w:r w:rsidRPr="00173D9D">
              <w:rPr>
                <w:rFonts w:ascii="PT Astra Serif" w:hAnsi="PT Astra Serif"/>
              </w:rPr>
              <w:lastRenderedPageBreak/>
              <w:t>инфраструктуры поселений, программ комплексного развития социальной инфраструктуры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принятие решений о комплексном развитии территорий в случаях, предусмотренных Градостроительным кодексом;</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Кодексом, другими федеральными законами, в случаях, предусмотренных гражданским законодательством, осуществление сноса самовольной постройки или ее</w:t>
            </w:r>
            <w:proofErr w:type="gramEnd"/>
            <w:r w:rsidRPr="00173D9D">
              <w:rPr>
                <w:rFonts w:ascii="PT Astra Serif" w:hAnsi="PT Astra Serif"/>
              </w:rPr>
              <w:t xml:space="preserve"> приведения в соответствие с установленными требованиями в случаях, предусмотренных Кодексом.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местного самоуправления муниципальных районов </w:t>
            </w:r>
            <w:r w:rsidRPr="00173D9D">
              <w:rPr>
                <w:rFonts w:ascii="PT Astra Serif" w:hAnsi="PT Astra Serif"/>
              </w:rPr>
              <w:br/>
              <w:t>в области градостроительной деятельности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подготовка и утверждение документов территориального планирования муниципальных районов;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утверждение местных нормативов градостроительного проектирования муниципальных районов;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утверждение правил землепользования и застройки соответствующих межселенных территорий;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утверждение документации по планировке территории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5.1) направление уведомлений, предусмотренных </w:t>
            </w:r>
            <w:hyperlink r:id="rId61" w:history="1">
              <w:r w:rsidRPr="00173D9D">
                <w:rPr>
                  <w:rStyle w:val="af2"/>
                  <w:rFonts w:ascii="PT Astra Serif" w:hAnsi="PT Astra Serif"/>
                  <w:color w:val="000000"/>
                  <w:u w:val="none"/>
                </w:rPr>
                <w:t>пунктом 2 части 7</w:t>
              </w:r>
            </w:hyperlink>
            <w:r w:rsidRPr="00173D9D">
              <w:rPr>
                <w:rFonts w:ascii="PT Astra Serif" w:hAnsi="PT Astra Serif"/>
              </w:rPr>
              <w:t xml:space="preserve">, </w:t>
            </w:r>
            <w:hyperlink r:id="rId62" w:history="1">
              <w:r w:rsidRPr="00173D9D">
                <w:rPr>
                  <w:rStyle w:val="af2"/>
                  <w:rFonts w:ascii="PT Astra Serif" w:hAnsi="PT Astra Serif"/>
                  <w:color w:val="000000"/>
                  <w:u w:val="none"/>
                </w:rPr>
                <w:t xml:space="preserve">пунктом 3 </w:t>
              </w:r>
              <w:r w:rsidRPr="00173D9D">
                <w:rPr>
                  <w:rStyle w:val="af2"/>
                  <w:rFonts w:ascii="PT Astra Serif" w:hAnsi="PT Astra Serif"/>
                  <w:color w:val="000000"/>
                  <w:u w:val="none"/>
                </w:rPr>
                <w:br/>
                <w:t>части 8 статьи 51.1</w:t>
              </w:r>
            </w:hyperlink>
            <w:r w:rsidRPr="00173D9D">
              <w:rPr>
                <w:rFonts w:ascii="PT Astra Serif" w:hAnsi="PT Astra Serif"/>
              </w:rPr>
              <w:t xml:space="preserve"> и </w:t>
            </w:r>
            <w:hyperlink r:id="rId63" w:history="1">
              <w:r w:rsidRPr="00173D9D">
                <w:rPr>
                  <w:rStyle w:val="af2"/>
                  <w:rFonts w:ascii="PT Astra Serif" w:hAnsi="PT Astra Serif"/>
                  <w:color w:val="000000"/>
                  <w:u w:val="none"/>
                </w:rPr>
                <w:t>пунктом 5 части 19 статьи 55</w:t>
              </w:r>
            </w:hyperlink>
            <w:r w:rsidRPr="00173D9D">
              <w:rPr>
                <w:rFonts w:ascii="PT Astra Serif" w:hAnsi="PT Astra Serif"/>
              </w:rPr>
              <w:t xml:space="preserve">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w:t>
            </w:r>
            <w:r w:rsidRPr="00173D9D">
              <w:rPr>
                <w:rFonts w:ascii="PT Astra Serif" w:hAnsi="PT Astra Serif"/>
              </w:rPr>
              <w:lastRenderedPageBreak/>
              <w:t>материалов, содержащихся в государственных информационных системах обеспечения градостроительной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w:t>
            </w:r>
            <w:r w:rsidRPr="00173D9D">
              <w:rPr>
                <w:rFonts w:ascii="PT Astra Serif" w:hAnsi="PT Astra Serif"/>
              </w:rPr>
              <w:br/>
              <w:t>сноса самовольной постройки или ее приведения в соответствие с установленными требованиями в случаях, предусмотренных Кодексом.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муниципальных округов, городских округов в области градостроительной деятельности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подготовка и утверждение документов территориального планирования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утверждение местных нормативов градостроительного проектирования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утверждение правил землепользования и застройки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утверждение документации по планировке территории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выдача разрешений на строительство, разрешений на ввод объектов </w:t>
            </w:r>
            <w:r w:rsidRPr="00173D9D">
              <w:rPr>
                <w:rFonts w:ascii="PT Astra Serif" w:hAnsi="PT Astra Serif"/>
              </w:rPr>
              <w:br/>
              <w:t>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5.1) направление уведомлений, предусмотренных </w:t>
            </w:r>
            <w:hyperlink r:id="rId64" w:history="1">
              <w:r w:rsidRPr="00173D9D">
                <w:rPr>
                  <w:rStyle w:val="af2"/>
                  <w:rFonts w:ascii="PT Astra Serif" w:hAnsi="PT Astra Serif"/>
                  <w:color w:val="000000"/>
                  <w:u w:val="none"/>
                </w:rPr>
                <w:t>пунктом 2 части 7</w:t>
              </w:r>
            </w:hyperlink>
            <w:r w:rsidRPr="00173D9D">
              <w:rPr>
                <w:rFonts w:ascii="PT Astra Serif" w:hAnsi="PT Astra Serif"/>
              </w:rPr>
              <w:t xml:space="preserve">, </w:t>
            </w:r>
            <w:hyperlink r:id="rId65" w:history="1">
              <w:r w:rsidRPr="00173D9D">
                <w:rPr>
                  <w:rStyle w:val="af2"/>
                  <w:rFonts w:ascii="PT Astra Serif" w:hAnsi="PT Astra Serif"/>
                  <w:color w:val="000000"/>
                  <w:u w:val="none"/>
                </w:rPr>
                <w:t xml:space="preserve">пунктом 3 </w:t>
              </w:r>
              <w:r w:rsidRPr="00173D9D">
                <w:rPr>
                  <w:rStyle w:val="af2"/>
                  <w:rFonts w:ascii="PT Astra Serif" w:hAnsi="PT Astra Serif"/>
                  <w:color w:val="000000"/>
                  <w:u w:val="none"/>
                </w:rPr>
                <w:br/>
                <w:t>части 8 статьи 51.1</w:t>
              </w:r>
            </w:hyperlink>
            <w:r w:rsidRPr="00173D9D">
              <w:rPr>
                <w:rFonts w:ascii="PT Astra Serif" w:hAnsi="PT Astra Serif"/>
              </w:rPr>
              <w:t xml:space="preserve"> и </w:t>
            </w:r>
            <w:hyperlink r:id="rId66" w:history="1">
              <w:r w:rsidRPr="00173D9D">
                <w:rPr>
                  <w:rStyle w:val="af2"/>
                  <w:rFonts w:ascii="PT Astra Serif" w:hAnsi="PT Astra Serif"/>
                  <w:color w:val="000000"/>
                  <w:u w:val="none"/>
                </w:rPr>
                <w:t>пунктом 5 части 19 статьи 55</w:t>
              </w:r>
            </w:hyperlink>
            <w:r w:rsidRPr="00173D9D">
              <w:rPr>
                <w:rFonts w:ascii="PT Astra Serif" w:hAnsi="PT Astra Serif"/>
              </w:rPr>
              <w:t xml:space="preserve"> Кодекса, при </w:t>
            </w:r>
            <w:r w:rsidRPr="00173D9D">
              <w:rPr>
                <w:rFonts w:ascii="PT Astra Serif" w:hAnsi="PT Astra Serif"/>
              </w:rPr>
              <w:br/>
              <w:t>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w:t>
            </w:r>
            <w:r w:rsidRPr="00173D9D">
              <w:rPr>
                <w:rFonts w:ascii="PT Astra Serif" w:hAnsi="PT Astra Serif"/>
              </w:rPr>
              <w:br/>
              <w:t xml:space="preserve">документов и материалов, содержащихся в государственных информационных </w:t>
            </w:r>
            <w:r w:rsidRPr="00173D9D">
              <w:rPr>
                <w:rFonts w:ascii="PT Astra Serif" w:hAnsi="PT Astra Serif"/>
              </w:rPr>
              <w:br/>
              <w:t>системах обеспечения градостроительной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проведение осмотра зданий, сооружений на предмет их технического состояния </w:t>
            </w:r>
            <w:r w:rsidRPr="00173D9D">
              <w:rPr>
                <w:rFonts w:ascii="PT Astra Serif" w:hAnsi="PT Astra Serif"/>
              </w:rPr>
              <w:br/>
              <w:t xml:space="preserve">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w:t>
            </w:r>
            <w:r w:rsidRPr="00173D9D">
              <w:rPr>
                <w:rFonts w:ascii="PT Astra Serif" w:hAnsi="PT Astra Serif"/>
              </w:rPr>
              <w:br/>
              <w:t xml:space="preserve">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w:t>
            </w:r>
            <w:r w:rsidRPr="00173D9D">
              <w:rPr>
                <w:rFonts w:ascii="PT Astra Serif" w:hAnsi="PT Astra Serif"/>
              </w:rPr>
              <w:lastRenderedPageBreak/>
              <w:t>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принятие решений о комплексном развитии территорий в случаях, предусмотренных Кодексом;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Кодексом.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Решение о подготовке схемы территориального планирования двух и более субъектов Российской Федерации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w:t>
            </w:r>
            <w:proofErr w:type="gramStart"/>
            <w:r w:rsidRPr="00173D9D">
              <w:rPr>
                <w:rFonts w:ascii="PT Astra Serif" w:hAnsi="PT Astra Serif"/>
              </w:rPr>
              <w:t>Решение считается принятым со дня вступления в силу соответствующих нормативных правовых актов высших исполнительных органов государственной власти указанных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частью 2 статьи 13.2,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w:t>
            </w:r>
            <w:proofErr w:type="gramStart"/>
            <w:r w:rsidRPr="00173D9D">
              <w:rPr>
                <w:rFonts w:ascii="PT Astra Serif" w:hAnsi="PT Astra Serif"/>
              </w:rPr>
              <w:t>а о ее</w:t>
            </w:r>
            <w:proofErr w:type="gramEnd"/>
            <w:r w:rsidRPr="00173D9D">
              <w:rPr>
                <w:rFonts w:ascii="PT Astra Serif" w:hAnsi="PT Astra Serif"/>
              </w:rPr>
              <w:t xml:space="preserve"> утверждении.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w:t>
            </w:r>
            <w:r w:rsidRPr="00173D9D">
              <w:rPr>
                <w:rFonts w:ascii="PT Astra Serif" w:hAnsi="PT Astra Serif"/>
              </w:rPr>
              <w:br/>
              <w:t xml:space="preserve">в части 1.1 статьи 45 Кодекса, утверждают документацию по планировке территории, предусматривающую размещение объектов регионального значения и иных объектов </w:t>
            </w:r>
            <w:r w:rsidRPr="00173D9D">
              <w:rPr>
                <w:rFonts w:ascii="PT Astra Serif" w:hAnsi="PT Astra Serif"/>
              </w:rPr>
              <w:lastRenderedPageBreak/>
              <w:t>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w:t>
            </w:r>
            <w:proofErr w:type="gramEnd"/>
            <w:r w:rsidRPr="00173D9D">
              <w:rPr>
                <w:rFonts w:ascii="PT Astra Serif" w:hAnsi="PT Astra Serif"/>
              </w:rPr>
              <w:t xml:space="preserve"> округов) в границах субъекта Российской Федерации, за исключением случаев, указанных в частях 2, 3.2 и 4.1 статьи 45.</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r w:rsidRPr="00173D9D">
              <w:rPr>
                <w:rFonts w:ascii="PT Astra Serif" w:hAnsi="PT Astra Serif"/>
                <w:u w:color="000000"/>
              </w:rPr>
              <w:t>части 1.1</w:t>
            </w:r>
            <w:r w:rsidRPr="00173D9D">
              <w:rPr>
                <w:rFonts w:ascii="PT Astra Serif" w:hAnsi="PT Astra Serif"/>
              </w:rPr>
              <w:t xml:space="preserve">  статьи 45,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r w:rsidRPr="00173D9D">
              <w:rPr>
                <w:rFonts w:ascii="PT Astra Serif" w:hAnsi="PT Astra Serif"/>
                <w:u w:color="000000"/>
              </w:rPr>
              <w:t>частях 2</w:t>
            </w:r>
            <w:r w:rsidRPr="00173D9D">
              <w:rPr>
                <w:rFonts w:ascii="PT Astra Serif" w:hAnsi="PT Astra Serif"/>
              </w:rPr>
              <w:t xml:space="preserve"> - </w:t>
            </w:r>
            <w:r w:rsidRPr="00173D9D">
              <w:rPr>
                <w:rFonts w:ascii="PT Astra Serif" w:hAnsi="PT Astra Serif"/>
                <w:u w:color="000000"/>
              </w:rPr>
              <w:t>4.2</w:t>
            </w:r>
            <w:r w:rsidRPr="00173D9D">
              <w:rPr>
                <w:rFonts w:ascii="PT Astra Serif" w:hAnsi="PT Astra Serif"/>
              </w:rPr>
              <w:t xml:space="preserve">, </w:t>
            </w:r>
            <w:r w:rsidRPr="00173D9D">
              <w:rPr>
                <w:rFonts w:ascii="PT Astra Serif" w:hAnsi="PT Astra Serif"/>
                <w:u w:color="000000"/>
              </w:rPr>
              <w:t>5.2</w:t>
            </w:r>
            <w:r w:rsidRPr="00173D9D">
              <w:rPr>
                <w:rFonts w:ascii="PT Astra Serif" w:hAnsi="PT Astra Serif"/>
              </w:rPr>
              <w:t xml:space="preserve"> статьи</w:t>
            </w:r>
            <w:proofErr w:type="gramEnd"/>
            <w:r w:rsidRPr="00173D9D">
              <w:rPr>
                <w:rFonts w:ascii="PT Astra Serif" w:hAnsi="PT Astra Serif"/>
              </w:rPr>
              <w:t xml:space="preserve"> 45, с учетом особенностей, указанных в </w:t>
            </w:r>
            <w:r w:rsidRPr="00173D9D">
              <w:rPr>
                <w:rFonts w:ascii="PT Astra Serif" w:hAnsi="PT Astra Serif"/>
                <w:u w:color="000000"/>
              </w:rPr>
              <w:t>части 5.1</w:t>
            </w:r>
            <w:r w:rsidRPr="00173D9D">
              <w:rPr>
                <w:rFonts w:ascii="PT Astra Serif" w:hAnsi="PT Astra Serif"/>
              </w:rPr>
              <w:t xml:space="preserve"> данной статьи.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Уполномоченные на выдачу разрешений на ввод объектов в эксплуатацию исполнительный орган субъекта Российской Федерации, орган местного самоуправления до выдачи разрешения на ввод объекта в эксплуатацию в течение срока, указанного в </w:t>
            </w:r>
            <w:r w:rsidRPr="00173D9D">
              <w:rPr>
                <w:rFonts w:ascii="PT Astra Serif" w:hAnsi="PT Astra Serif"/>
                <w:u w:color="000000"/>
              </w:rPr>
              <w:t>части 5</w:t>
            </w:r>
            <w:r w:rsidRPr="00173D9D">
              <w:rPr>
                <w:rFonts w:ascii="PT Astra Serif" w:hAnsi="PT Astra Serif"/>
              </w:rPr>
              <w:t xml:space="preserve"> статьи 55,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w:t>
            </w:r>
            <w:proofErr w:type="gramEnd"/>
            <w:r w:rsidRPr="00173D9D">
              <w:rPr>
                <w:rFonts w:ascii="PT Astra Serif" w:hAnsi="PT Astra Serif"/>
              </w:rPr>
              <w:t xml:space="preserve"> ввод объекта в эксплуатацию, содержат сведения, составляющие государственную тайну.</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статьей 13.2 Кодекса только совместно уполномоченными исполнительными органами государственной власти указанных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Утверждение </w:t>
            </w:r>
            <w:proofErr w:type="gramStart"/>
            <w:r w:rsidRPr="00173D9D">
              <w:rPr>
                <w:rFonts w:ascii="PT Astra Serif" w:hAnsi="PT Astra Serif"/>
              </w:rPr>
              <w:t>схемы территориального планирования города федерального значения Москвы</w:t>
            </w:r>
            <w:proofErr w:type="gramEnd"/>
            <w:r w:rsidRPr="00173D9D">
              <w:rPr>
                <w:rFonts w:ascii="PT Astra Serif" w:hAnsi="PT Astra Serif"/>
              </w:rPr>
              <w:t xml:space="preserve">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(представительными) органами государственной власти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(представительными) органами государственной власти субъектов </w:t>
            </w:r>
            <w:r w:rsidRPr="00173D9D">
              <w:rPr>
                <w:rFonts w:ascii="PT Astra Serif" w:hAnsi="PT Astra Serif"/>
              </w:rPr>
              <w:lastRenderedPageBreak/>
              <w:t>Российской Федерации, применительно к территориям или частям территорий которых подготовлены проекты указанных схем.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субъектах Российской Федерации - городах федерального значения Москве, </w:t>
            </w:r>
            <w:r w:rsidRPr="00173D9D">
              <w:rPr>
                <w:rFonts w:ascii="PT Astra Serif" w:hAnsi="PT Astra Serif"/>
              </w:rPr>
              <w:br/>
              <w:t xml:space="preserve">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w:t>
            </w:r>
            <w:r w:rsidRPr="00173D9D">
              <w:rPr>
                <w:rFonts w:ascii="PT Astra Serif" w:hAnsi="PT Astra Serif"/>
              </w:rPr>
              <w:br/>
              <w:t xml:space="preserve">со статьями 56 и 57 Кодекса с учетом особенностей, установленных </w:t>
            </w:r>
            <w:r w:rsidRPr="00173D9D">
              <w:rPr>
                <w:rFonts w:ascii="PT Astra Serif" w:hAnsi="PT Astra Serif"/>
              </w:rPr>
              <w:br/>
              <w:t xml:space="preserve">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w:t>
            </w:r>
            <w:r w:rsidRPr="00173D9D">
              <w:rPr>
                <w:rFonts w:ascii="PT Astra Serif" w:hAnsi="PT Astra Serif"/>
              </w:rPr>
              <w:br/>
              <w:t xml:space="preserve">создание и эксплуатация государственной информационной системы обеспечения </w:t>
            </w:r>
            <w:r w:rsidRPr="00173D9D">
              <w:rPr>
                <w:rFonts w:ascii="PT Astra Serif" w:hAnsi="PT Astra Serif"/>
              </w:rPr>
              <w:br/>
              <w:t xml:space="preserve">градостроительной </w:t>
            </w:r>
            <w:proofErr w:type="gramStart"/>
            <w:r w:rsidRPr="00173D9D">
              <w:rPr>
                <w:rFonts w:ascii="PT Astra Serif" w:hAnsi="PT Astra Serif"/>
              </w:rPr>
              <w:t>деятельности</w:t>
            </w:r>
            <w:proofErr w:type="gramEnd"/>
            <w:r w:rsidRPr="00173D9D">
              <w:rPr>
                <w:rFonts w:ascii="PT Astra Serif" w:hAnsi="PT Astra Serif"/>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Создание и эксплуатация государственной информационной системы </w:t>
            </w:r>
            <w:r w:rsidRPr="00173D9D">
              <w:rPr>
                <w:rFonts w:ascii="PT Astra Serif" w:hAnsi="PT Astra Serif"/>
              </w:rPr>
              <w:br/>
              <w:t xml:space="preserve">обеспечения градостроительной деятельности, в том числе государственной информационной системы обеспечения градостроительной </w:t>
            </w:r>
            <w:proofErr w:type="gramStart"/>
            <w:r w:rsidRPr="00173D9D">
              <w:rPr>
                <w:rFonts w:ascii="PT Astra Serif" w:hAnsi="PT Astra Serif"/>
              </w:rPr>
              <w:t>деятельности</w:t>
            </w:r>
            <w:proofErr w:type="gramEnd"/>
            <w:r w:rsidRPr="00173D9D">
              <w:rPr>
                <w:rFonts w:ascii="PT Astra Serif" w:hAnsi="PT Astra Serif"/>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w:t>
            </w:r>
            <w:r w:rsidRPr="00173D9D">
              <w:rPr>
                <w:rFonts w:ascii="PT Astra Serif" w:hAnsi="PT Astra Serif"/>
              </w:rPr>
              <w:br/>
              <w:t xml:space="preserve">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частями 4 и 5 статьи 56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w:t>
            </w:r>
            <w:proofErr w:type="gramStart"/>
            <w:r w:rsidRPr="00173D9D">
              <w:rPr>
                <w:rFonts w:ascii="PT Astra Serif" w:hAnsi="PT Astra Serif"/>
              </w:rPr>
              <w:t xml:space="preserve">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r:id="rId67" w:history="1">
              <w:r w:rsidRPr="00173D9D">
                <w:rPr>
                  <w:rStyle w:val="af2"/>
                  <w:rFonts w:ascii="PT Astra Serif" w:hAnsi="PT Astra Serif"/>
                  <w:color w:val="000000"/>
                  <w:u w:val="none"/>
                </w:rPr>
                <w:t>частями 4</w:t>
              </w:r>
            </w:hyperlink>
            <w:r w:rsidRPr="00173D9D">
              <w:rPr>
                <w:rFonts w:ascii="PT Astra Serif" w:hAnsi="PT Astra Serif"/>
              </w:rPr>
              <w:t xml:space="preserve"> и </w:t>
            </w:r>
            <w:hyperlink r:id="rId68" w:history="1">
              <w:r w:rsidRPr="00173D9D">
                <w:rPr>
                  <w:rStyle w:val="af2"/>
                  <w:rFonts w:ascii="PT Astra Serif" w:hAnsi="PT Astra Serif"/>
                  <w:color w:val="000000"/>
                  <w:u w:val="none"/>
                </w:rPr>
                <w:t>5 статьи 56</w:t>
              </w:r>
            </w:hyperlink>
            <w:r w:rsidRPr="00173D9D">
              <w:rPr>
                <w:rFonts w:ascii="PT Astra Serif" w:hAnsi="PT Astra Serif"/>
              </w:rPr>
              <w:t xml:space="preserve"> Кодекса, по подготовке, согласованию и утверждению документов, </w:t>
            </w:r>
            <w:r w:rsidRPr="00173D9D">
              <w:rPr>
                <w:rFonts w:ascii="PT Astra Serif" w:hAnsi="PT Astra Serif"/>
              </w:rPr>
              <w:lastRenderedPageBreak/>
              <w:t xml:space="preserve">предусмотренных </w:t>
            </w:r>
            <w:hyperlink r:id="rId69" w:history="1">
              <w:r w:rsidRPr="00173D9D">
                <w:rPr>
                  <w:rStyle w:val="af2"/>
                  <w:rFonts w:ascii="PT Astra Serif" w:hAnsi="PT Astra Serif"/>
                  <w:color w:val="000000"/>
                  <w:u w:val="none"/>
                </w:rPr>
                <w:t>частью 7.1 статьи 56</w:t>
              </w:r>
            </w:hyperlink>
            <w:r w:rsidRPr="00173D9D">
              <w:rPr>
                <w:rFonts w:ascii="PT Astra Serif" w:hAnsi="PT Astra Serif"/>
              </w:rPr>
              <w:t xml:space="preserve">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Общие собрания собственников </w:t>
            </w:r>
            <w:proofErr w:type="gramStart"/>
            <w:r w:rsidRPr="00173D9D">
              <w:rPr>
                <w:rFonts w:ascii="PT Astra Serif" w:hAnsi="PT Astra Serif"/>
              </w:rPr>
              <w:t>помещений</w:t>
            </w:r>
            <w:proofErr w:type="gramEnd"/>
            <w:r w:rsidRPr="00173D9D">
              <w:rPr>
                <w:rFonts w:ascii="PT Astra Serif" w:hAnsi="PT Astra Serif"/>
              </w:rPr>
              <w:t xml:space="preserve">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outlineLvl w:val="0"/>
              <w:rPr>
                <w:rFonts w:ascii="PT Astra Serif" w:hAnsi="PT Astra Serif"/>
              </w:rPr>
            </w:pPr>
            <w:r w:rsidRPr="00173D9D">
              <w:rPr>
                <w:rFonts w:ascii="PT Astra Serif" w:hAnsi="PT Astra Serif"/>
              </w:rPr>
              <w:lastRenderedPageBreak/>
              <w:t>Градостроительный кодекс Российской Федерации</w:t>
            </w:r>
          </w:p>
          <w:p w:rsidR="00FA7988" w:rsidRPr="00173D9D" w:rsidRDefault="00A16CBF">
            <w:pPr>
              <w:spacing w:after="0" w:line="240" w:lineRule="auto"/>
              <w:jc w:val="both"/>
              <w:outlineLvl w:val="0"/>
              <w:rPr>
                <w:rFonts w:ascii="PT Astra Serif" w:hAnsi="PT Astra Serif"/>
              </w:rPr>
            </w:pPr>
            <w:r w:rsidRPr="00173D9D">
              <w:rPr>
                <w:rFonts w:ascii="PT Astra Serif" w:hAnsi="PT Astra Serif"/>
              </w:rPr>
              <w:t xml:space="preserve"> (Федеральный закон от 29.12.2004 № 190-ФЗ)</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13.2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13.2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45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45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5.5 статьи 55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12 статьи 63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63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63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15 статьи 63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67</w:t>
            </w:r>
          </w:p>
        </w:tc>
      </w:tr>
      <w:tr w:rsidR="00FA7988" w:rsidRPr="00173D9D">
        <w:trPr>
          <w:trHeight w:val="700"/>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Регулирование трудовых отношений и иных непосредственно связанных с ними </w:t>
            </w:r>
            <w:r w:rsidRPr="00173D9D">
              <w:rPr>
                <w:rFonts w:ascii="PT Astra Serif" w:hAnsi="PT Astra Serif"/>
              </w:rPr>
              <w:br/>
              <w:t xml:space="preserve">отношений в соответствии с Конституцией Российской Федерации, федеральными конституционными законами осуществляется 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w:t>
            </w:r>
            <w:r w:rsidRPr="00173D9D">
              <w:rPr>
                <w:rFonts w:ascii="PT Astra Serif" w:hAnsi="PT Astra Serif"/>
              </w:rPr>
              <w:br/>
              <w:t>права; нормативными правовыми актами органов исполнительной власти субъектов Российской Федерации, нормативными правовыми актами органов местного самоуправления.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принимают законы и иные нормативные правовые акты, содержащие нормы трудового права, </w:t>
            </w:r>
            <w:r w:rsidRPr="00173D9D">
              <w:rPr>
                <w:rFonts w:ascii="PT Astra Serif" w:hAnsi="PT Astra Serif"/>
              </w:rPr>
              <w:br/>
              <w:t xml:space="preserve">по вопросам, не отнесенным к ведению федеральных органов государственной власти. </w:t>
            </w:r>
            <w:r w:rsidRPr="00173D9D">
              <w:rPr>
                <w:rFonts w:ascii="PT Astra Serif" w:hAnsi="PT Astra Serif"/>
              </w:rPr>
              <w:br/>
            </w:r>
            <w:proofErr w:type="gramStart"/>
            <w:r w:rsidRPr="00173D9D">
              <w:rPr>
                <w:rFonts w:ascii="PT Astra Serif" w:hAnsi="PT Astra Serif"/>
              </w:rPr>
              <w:t xml:space="preserve">При этом более высокий уровень трудовых прав и гарантий работникам по сравнению </w:t>
            </w:r>
            <w:r w:rsidRPr="00173D9D">
              <w:rPr>
                <w:rFonts w:ascii="PT Astra Serif" w:hAnsi="PT Astra Serif"/>
              </w:rPr>
              <w:br/>
              <w:t xml:space="preserve">с установленным федеральными законами и иными нормативными правовыми </w:t>
            </w:r>
            <w:r w:rsidRPr="00173D9D">
              <w:rPr>
                <w:rFonts w:ascii="PT Astra Serif" w:hAnsi="PT Astra Serif"/>
              </w:rPr>
              <w:br/>
              <w:t>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по вопросам, </w:t>
            </w:r>
            <w:r w:rsidRPr="00173D9D">
              <w:rPr>
                <w:rFonts w:ascii="PT Astra Serif" w:hAnsi="PT Astra Serif"/>
              </w:rPr>
              <w:br/>
              <w:t xml:space="preserve">не урегулированным федеральными законами и иными нормативными правовыми </w:t>
            </w:r>
            <w:r w:rsidRPr="00173D9D">
              <w:rPr>
                <w:rFonts w:ascii="PT Astra Serif" w:hAnsi="PT Astra Serif"/>
              </w:rPr>
              <w:br/>
              <w:t xml:space="preserve">актами Российской Федерации, могут принимать законы и иные нормативные </w:t>
            </w:r>
            <w:r w:rsidRPr="00173D9D">
              <w:rPr>
                <w:rFonts w:ascii="PT Astra Serif" w:hAnsi="PT Astra Serif"/>
              </w:rPr>
              <w:br/>
              <w:t xml:space="preserve">правовые акты, содержащие нормы трудового права. В случае принятия федерального закона или иного нормативного правового акта Российской Федерации по этим </w:t>
            </w:r>
            <w:r w:rsidRPr="00173D9D">
              <w:rPr>
                <w:rFonts w:ascii="PT Astra Serif" w:hAnsi="PT Astra Serif"/>
              </w:rPr>
              <w:br/>
              <w:t>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Порядок размещения информации о рассчитываемой за календарный год среднемесячной заработной плате лиц, указанных в части первой настоящей статьи, </w:t>
            </w:r>
            <w:r w:rsidRPr="00173D9D">
              <w:rPr>
                <w:rFonts w:ascii="PT Astra Serif" w:hAnsi="PT Astra Serif"/>
              </w:rPr>
              <w:br/>
            </w:r>
            <w:r w:rsidRPr="00173D9D">
              <w:rPr>
                <w:rFonts w:ascii="PT Astra Serif" w:hAnsi="PT Astra Serif"/>
              </w:rPr>
              <w:lastRenderedPageBreak/>
              <w:t xml:space="preserve">и представления указанными лицами данной информации устанавливается </w:t>
            </w:r>
            <w:r w:rsidRPr="00173D9D">
              <w:rPr>
                <w:rFonts w:ascii="PT Astra Serif" w:hAnsi="PT Astra Serif"/>
              </w:rPr>
              <w:br/>
              <w:t>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outlineLvl w:val="0"/>
              <w:rPr>
                <w:rFonts w:ascii="PT Astra Serif" w:hAnsi="PT Astra Serif"/>
              </w:rPr>
            </w:pPr>
            <w:r w:rsidRPr="00173D9D">
              <w:rPr>
                <w:rFonts w:ascii="PT Astra Serif" w:hAnsi="PT Astra Serif"/>
              </w:rPr>
              <w:lastRenderedPageBreak/>
              <w:t>Трудовой кодекс Российской Федерации (Федеральный закон от 30.12.2001 № 197-ФЗ)</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349.5</w:t>
            </w:r>
          </w:p>
        </w:tc>
      </w:tr>
      <w:tr w:rsidR="00FA7988" w:rsidRPr="00173D9D">
        <w:trPr>
          <w:trHeight w:val="557"/>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w:t>
            </w:r>
            <w:r w:rsidRPr="00173D9D">
              <w:rPr>
                <w:rFonts w:ascii="PT Astra Serif" w:hAnsi="PT Astra Serif"/>
              </w:rPr>
              <w:br/>
              <w:t>по созданию благоприятных условий для развития туризма в субъектах Российской Федерации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основных задач в сфере туризма и приоритетных направлений развития туризма в субъектах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разработка, утверждение (одобрение) и реализация документов стратегического планирования в сфере туризма по вопросам, отнесенным к полномочиям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благоприятных условий для развития туристской индустрии в субъектах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и обеспечение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реализация мер по созданию системы навигации и ориентирования в сфере туризма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содействие в продвижении туристских продуктов соответствующего субъекта Российской Федерации на внутреннем и мировом туристских рынках;</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 xml:space="preserve">реализация мер по поддержке приоритетных направлений развития туризма </w:t>
            </w:r>
            <w:r w:rsidRPr="00173D9D">
              <w:rPr>
                <w:rFonts w:ascii="PT Astra Serif" w:hAnsi="PT Astra Serif"/>
              </w:rPr>
              <w:br/>
              <w:t xml:space="preserve">в субъектах Российской Федерации, в том числе социального туризма, сельского </w:t>
            </w:r>
            <w:r w:rsidRPr="00173D9D">
              <w:rPr>
                <w:rFonts w:ascii="PT Astra Serif" w:hAnsi="PT Astra Serif"/>
              </w:rPr>
              <w:br/>
              <w:t>туризма, детского туризма и самодеятельного туризма;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реализация комплекса мер по организации экскурсий и путешествий с культурно-познавательными целями для лиц в возрасте до 23 лет, обучающихся в общеобразовательных организациях и профессиональных образовательных организациях;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и проведение мероприятий в сфере туризма на региональном и межмуниципальном уровне;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реализации межправительственных соглашений в сфере туризма;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информационном обеспечении туризма, создание в субъектах Российской Федерации туристских информационных центров и обеспечение их функционирования;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аттестационной комиссии для аттестации экскурсоводов (гидов) и гидов-переводчиков, внесение сведений об экскурсоводах (о гидах) и о гидах-переводчиках в единый федеральный реестр экскурсоводов (гидов) и гидов-переводчиков;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утверждение формы нагрудной идентификационной карточки экскурсовода (гида) или гида-переводчика;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и осуществление регионального государственного контроля (надзора) за деятельностью экскурсоводов (гидов), гидов-переводчиков и инструкторов-проводников, а также утверждение положения о данном виде контроля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утверждение положения об аттестационной комиссии, осуществляющей аттестацию экскурсоводов (гидов) или гидов-переводчиков, в том числе состава указанной аттестационной комиссии;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иные установленные настоящим Федеральным законом, другими федеральными законами полномочия.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33"/>
              <w:jc w:val="both"/>
              <w:rPr>
                <w:rFonts w:ascii="PT Astra Serif" w:hAnsi="PT Astra Serif"/>
              </w:rPr>
            </w:pPr>
            <w:r w:rsidRPr="00173D9D">
              <w:rPr>
                <w:rFonts w:ascii="PT Astra Serif" w:hAnsi="PT Astra Serif"/>
              </w:rPr>
              <w:lastRenderedPageBreak/>
              <w:t>Федеральный закон от 24.11.1996 № 132-ФЗ «Об основах туристской деятельности в Российской Федерации»</w:t>
            </w:r>
          </w:p>
          <w:p w:rsidR="00FA7988" w:rsidRPr="00173D9D" w:rsidRDefault="00FA7988">
            <w:pPr>
              <w:spacing w:after="0" w:line="240" w:lineRule="auto"/>
              <w:ind w:left="33"/>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3.2</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w:t>
            </w:r>
            <w:r w:rsidRPr="00173D9D">
              <w:rPr>
                <w:rFonts w:ascii="PT Astra Serif" w:hAnsi="PT Astra Serif"/>
              </w:rPr>
              <w:br/>
              <w:t xml:space="preserve">в сфере организации, охраны и </w:t>
            </w:r>
            <w:proofErr w:type="gramStart"/>
            <w:r w:rsidRPr="00173D9D">
              <w:rPr>
                <w:rFonts w:ascii="PT Astra Serif" w:hAnsi="PT Astra Serif"/>
              </w:rPr>
              <w:t>использования</w:t>
            </w:r>
            <w:proofErr w:type="gramEnd"/>
            <w:r w:rsidRPr="00173D9D">
              <w:rPr>
                <w:rFonts w:ascii="PT Astra Serif" w:hAnsi="PT Astra Serif"/>
              </w:rPr>
              <w:t xml:space="preserve"> особо охраняемых природных территорий относятся следующие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Законодательство Российской Федерации об особо охраняемых природных территориях основывается на соответствующих положениях Конституции Российской Федерации и состоит из настоящего Федерального закона, принимаемых в соответствии с ним других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Отношения, возникающие при пользовании землями, водными, лесными и иными природными ресурсами особо охраняемых природных территорий, регулируются соответствующим законодательством Российской Федерации и законодательством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исполнительных органов субъектов Российской Федерации и органов местного самоуправления, а в случаях, предусмотренных </w:t>
            </w:r>
            <w:hyperlink r:id="rId70" w:history="1">
              <w:r w:rsidRPr="00173D9D">
                <w:rPr>
                  <w:rStyle w:val="af2"/>
                  <w:rFonts w:ascii="PT Astra Serif" w:hAnsi="PT Astra Serif"/>
                  <w:color w:val="000000"/>
                  <w:u w:val="none"/>
                </w:rPr>
                <w:t>статьей 28</w:t>
              </w:r>
            </w:hyperlink>
            <w:r w:rsidRPr="00173D9D">
              <w:rPr>
                <w:rFonts w:ascii="PT Astra Serif" w:hAnsi="PT Astra Serif"/>
              </w:rPr>
              <w:t xml:space="preserve"> Федерального закона, также в ведении государственных научных организаций и государственных образовательных организаций высшего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Решения об установлении, изменении, о прекращении существования охранных зон особо охраняемых природных территорий, указанных в пункте 10 статьи 2, принимаются в отношении охранных зон природных парков и памятников природы регионального значения высшим должностным лицом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outlineLvl w:val="0"/>
              <w:rPr>
                <w:rFonts w:ascii="PT Astra Serif" w:hAnsi="PT Astra Serif"/>
                <w:b/>
              </w:rPr>
            </w:pPr>
            <w:r w:rsidRPr="00173D9D">
              <w:rPr>
                <w:rFonts w:ascii="PT Astra Serif" w:hAnsi="PT Astra Serif"/>
              </w:rPr>
              <w:t xml:space="preserve">Создание дендрологических парков и ботанических садов регионального значения осуществляется решениями высшего исполнительного органа субъекта Российской </w:t>
            </w:r>
            <w:r w:rsidRPr="00173D9D">
              <w:rPr>
                <w:rFonts w:ascii="PT Astra Serif" w:hAnsi="PT Astra Serif"/>
              </w:rPr>
              <w:lastRenderedPageBreak/>
              <w:t>Федерации в соответствии с требованиями, предусмотренными пунктом 6 статьи 2 настоящего Федерального закона.</w:t>
            </w:r>
          </w:p>
          <w:p w:rsidR="00FA7988" w:rsidRPr="00173D9D" w:rsidRDefault="00FA7988">
            <w:pPr>
              <w:spacing w:after="0" w:line="240" w:lineRule="auto"/>
              <w:ind w:firstLine="459"/>
              <w:jc w:val="both"/>
              <w:rPr>
                <w:rFonts w:ascii="PT Astra Serif" w:hAnsi="PT Astra Serif"/>
                <w:b/>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Региональный государственный контроль (надзор) в области охраны и </w:t>
            </w:r>
            <w:proofErr w:type="gramStart"/>
            <w:r w:rsidRPr="00173D9D">
              <w:rPr>
                <w:rFonts w:ascii="PT Astra Serif" w:hAnsi="PT Astra Serif"/>
              </w:rPr>
              <w:t>использования</w:t>
            </w:r>
            <w:proofErr w:type="gramEnd"/>
            <w:r w:rsidRPr="00173D9D">
              <w:rPr>
                <w:rFonts w:ascii="PT Astra Serif" w:hAnsi="PT Astra Serif"/>
              </w:rPr>
              <w:t xml:space="preserve"> особо охраняемых природных территорий, муниципальный контроль в области охраны и использования особо охраняемых природных территорий осуществляется, в том числе, посредством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государственными бюджетными учреждениями - в отношении управляемых ими особо охраняемых природных территорий регионального значения и их охранных зон;</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уполномоченными исполнительными органами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14.03.1995 № 33-ФЗ «Об особо охраняемых природных территориях»</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«б» части 11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статья 28.1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«в» части 1 статьи 33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84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69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 решение вопросов социальной поддержки и социального обслуживания детей-сирот и детей, оставшихся без попечения родителей (за исключением детей, обучающихся в федеральных государственных образовательных организациях), безнадзорных детей, детей-инвалидов, организация и обеспечение отдыха и оздоровления детей (за исключением организации отдыха</w:t>
            </w:r>
            <w:proofErr w:type="gramEnd"/>
            <w:r w:rsidRPr="00173D9D">
              <w:rPr>
                <w:rFonts w:ascii="PT Astra Serif" w:hAnsi="PT Astra Serif"/>
              </w:rPr>
              <w:t xml:space="preserve"> </w:t>
            </w:r>
            <w:proofErr w:type="gramStart"/>
            <w:r w:rsidRPr="00173D9D">
              <w:rPr>
                <w:rFonts w:ascii="PT Astra Serif" w:hAnsi="PT Astra Serif"/>
              </w:rPr>
              <w:t>детей в каникулярное время),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официальном сайте органа исполнительной власти субъекта Российской Федерации в сети «Интернет».</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целях повышения качества и безопасности отдыха и оздоровления детей федеральные органы исполнительной власти, органы исполнительной власти субъектов Российской Федерации, органы местного самоуправления в пределах своих полномочий принимают меры: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 принятию нормативных правовых актов, регулирующих деятельность организаций отдыха детей и их оздоровления;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 созданию безопасных условий пребывания в организациях отдыха детей и их оздоровления;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по обеспечению максимальной </w:t>
            </w:r>
            <w:proofErr w:type="gramStart"/>
            <w:r w:rsidRPr="00173D9D">
              <w:rPr>
                <w:rFonts w:ascii="PT Astra Serif" w:hAnsi="PT Astra Serif"/>
              </w:rPr>
              <w:t>доступности услуг организаций отдыха детей</w:t>
            </w:r>
            <w:proofErr w:type="gramEnd"/>
            <w:r w:rsidRPr="00173D9D">
              <w:rPr>
                <w:rFonts w:ascii="PT Astra Serif" w:hAnsi="PT Astra Serif"/>
              </w:rPr>
              <w:t xml:space="preserve"> и их оздоровления;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 </w:t>
            </w:r>
            <w:proofErr w:type="gramStart"/>
            <w:r w:rsidRPr="00173D9D">
              <w:rPr>
                <w:rFonts w:ascii="PT Astra Serif" w:hAnsi="PT Astra Serif"/>
              </w:rPr>
              <w:t>контролю за</w:t>
            </w:r>
            <w:proofErr w:type="gramEnd"/>
            <w:r w:rsidRPr="00173D9D">
              <w:rPr>
                <w:rFonts w:ascii="PT Astra Serif" w:hAnsi="PT Astra Serif"/>
              </w:rPr>
              <w:t xml:space="preserve"> соблюдением требований законодательства в сфере организации отдыха и оздоровления детей;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 созданию условий для организации воспитания детей в организациях отдыха детей и их оздоровления;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 созданию равного доступа к отдыху и оздоровлению детей-инвалидов и детей с ограниченными возможностями здоровья.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уполномоченного органа исполнительной власти субъекта Российской Федерации в сфере организации отдыха и оздоровления детей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реализация на территории субъекта Российской Федерации основ государственной политики в сфере организации отдыха и оздоровления детей, включая обеспечение безопасности их жизни и здоровья;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порядка формирования и ведения реестра организаций отдыха детей и их оздоровления на территории субъекта Российской Федерации, проверка сведений,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формирование и ведение реестра организаций отдыха детей и их оздоровления, а также его размещение на официальном сайте этого органа в сети "Интернет";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в пределах своих полномочий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w:t>
            </w:r>
            <w:proofErr w:type="gramEnd"/>
            <w:r w:rsidRPr="00173D9D">
              <w:rPr>
                <w:rFonts w:ascii="PT Astra Serif" w:hAnsi="PT Astra Serif"/>
              </w:rPr>
              <w:t xml:space="preserve">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взаимодействие с органами исполнительной власти иных субъектов Российской </w:t>
            </w:r>
            <w:r w:rsidRPr="00173D9D">
              <w:rPr>
                <w:rFonts w:ascii="PT Astra Serif" w:hAnsi="PT Astra Serif"/>
              </w:rPr>
              <w:lastRenderedPageBreak/>
              <w:t>Федерации в случае направления детей в организации отдыха детей и их оздоровления, находящиеся за пределами территории данного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организационное сопровождение деятельности межведомственной комиссии по вопросам организации отдыха и оздоровления детей;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обеспечение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в порядке, установленном высшим исполнительным органом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осуществляют в пределах своих полномочий мероприятия по обеспечению организации отдыха детей, включая мероприятия по обеспечению безопасности их жизни и здоровья.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уполномоченного органа исполнительной власти субъекта Российской Федерации в сфере организации отдыха и оздоровления детей, органа исполнительной власти субъекта Российской Федерации, осуществляющего государственный контроль (надзор) в сфере образования, органа исполнительной власти субъекта Российской Федерации</w:t>
            </w:r>
            <w:proofErr w:type="gramEnd"/>
            <w:r w:rsidRPr="00173D9D">
              <w:rPr>
                <w:rFonts w:ascii="PT Astra Serif" w:hAnsi="PT Astra Serif"/>
              </w:rPr>
              <w:t xml:space="preserve"> </w:t>
            </w:r>
            <w:proofErr w:type="gramStart"/>
            <w:r w:rsidRPr="00173D9D">
              <w:rPr>
                <w:rFonts w:ascii="PT Astra Serif" w:hAnsi="PT Astra Serif"/>
              </w:rPr>
              <w:t>в сфере культуры, органа исполнительной власти субъекта Российской Федерации в сфере физической культуры и спорта, органа исполнительной власти субъекта Российской Федерации в сфере туризма, представители территориальных органов федеральных органов исполнительной власти,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надзор в области защиты прав потребителей, федеральный государственный санитарно-эпидемиологический надзор</w:t>
            </w:r>
            <w:proofErr w:type="gramEnd"/>
            <w:r w:rsidRPr="00173D9D">
              <w:rPr>
                <w:rFonts w:ascii="PT Astra Serif" w:hAnsi="PT Astra Serif"/>
              </w:rPr>
              <w:t>, федеральный государственный пожарный надзор, государственный контроль качества и безопасности медицинской деятельности, обеспечивающих безопасность людей на водных объектах, а также представители органов местного самоуправления, уполномоченный по правам ребенка в субъекте Российской Федерации, и утверждается регламент ее деятельности.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Решением высшего должностного лица субъекта Российской Федерации в состав межведомственной комиссии по вопросам организации отдыха и оздоровления детей могут включаться представители иных органов государственной власти субъектов Российской </w:t>
            </w:r>
            <w:r w:rsidRPr="00173D9D">
              <w:rPr>
                <w:rFonts w:ascii="PT Astra Serif" w:hAnsi="PT Astra Serif"/>
              </w:rPr>
              <w:lastRenderedPageBreak/>
              <w:t>Федерации, не указанных в абзаце первом настоящего пункта, а также представители общественных объединений.</w:t>
            </w:r>
          </w:p>
          <w:p w:rsidR="00FA7988" w:rsidRPr="00173D9D" w:rsidRDefault="00FA7988">
            <w:pPr>
              <w:spacing w:after="0" w:line="240" w:lineRule="auto"/>
              <w:ind w:firstLine="459"/>
              <w:jc w:val="both"/>
              <w:rPr>
                <w:rFonts w:ascii="PT Astra Serif" w:hAnsi="PT Astra Serif"/>
              </w:rPr>
            </w:pP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33"/>
              <w:jc w:val="both"/>
              <w:rPr>
                <w:rFonts w:ascii="PT Astra Serif" w:hAnsi="PT Astra Serif"/>
              </w:rPr>
            </w:pPr>
            <w:r w:rsidRPr="00173D9D">
              <w:rPr>
                <w:rFonts w:ascii="PT Astra Serif" w:hAnsi="PT Astra Serif"/>
              </w:rPr>
              <w:lastRenderedPageBreak/>
              <w:t>Федеральный закон от 24.07.1998 № 124-ФЗ «Об основных гарантиях прав ребенка в Российской Федерации»</w:t>
            </w:r>
          </w:p>
          <w:p w:rsidR="00FA7988" w:rsidRPr="00173D9D" w:rsidRDefault="00FA7988">
            <w:pPr>
              <w:spacing w:after="0" w:line="240" w:lineRule="auto"/>
              <w:ind w:left="33"/>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12.1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12.1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12.5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12.6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12.6</w:t>
            </w:r>
          </w:p>
          <w:p w:rsidR="00FA7988" w:rsidRPr="00173D9D" w:rsidRDefault="00FA7988">
            <w:pPr>
              <w:spacing w:after="0" w:line="240" w:lineRule="auto"/>
              <w:jc w:val="center"/>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субъектов Российской Федерации в области обращения с отходами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w:t>
            </w:r>
            <w:proofErr w:type="gramStart"/>
            <w:r w:rsidRPr="00173D9D">
              <w:rPr>
                <w:rFonts w:ascii="PT Astra Serif" w:hAnsi="PT Astra Serif"/>
              </w:rPr>
              <w:t>контроль за</w:t>
            </w:r>
            <w:proofErr w:type="gramEnd"/>
            <w:r w:rsidRPr="00173D9D">
              <w:rPr>
                <w:rFonts w:ascii="PT Astra Serif" w:hAnsi="PT Astra Serif"/>
              </w:rPr>
              <w:t xml:space="preserve"> их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организации обеспечения доступа к информации в области обращения с отходами;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порядка ведения регионального кадастра отходов;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утверждение предельных тарифов в области обращения с твердыми коммунальными отходами;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утверждение инвестиционных программ в области обращения с твердыми коммунальными отходами;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утверждение производственных программ в области обращения с твердыми коммунальными отходами;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нормативов накопления твердых коммунальных отходов;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утверждение порядка накопления твердых коммунальных отходов (в том числе </w:t>
            </w:r>
            <w:r w:rsidRPr="00173D9D">
              <w:rPr>
                <w:rFonts w:ascii="PT Astra Serif" w:hAnsi="PT Astra Serif"/>
              </w:rPr>
              <w:br/>
              <w:t>их раздельного накопления);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регулирование деятельности региональных операторов, за исключением установления порядка проведения их конкурсного отбора;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разработка и утверждение территориальной схемы обращения с отходами;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w:t>
            </w:r>
            <w:proofErr w:type="gramEnd"/>
            <w:r w:rsidRPr="00173D9D">
              <w:rPr>
                <w:rFonts w:ascii="PT Astra Serif" w:hAnsi="PT Astra Serif"/>
              </w:rPr>
              <w:t xml:space="preserve"> коммунальными отходами.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поселений в области обращения с твердыми коммунальными отходами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экологического воспитания и формирования экологической культуры в области обращения с твердыми коммунальными отходами.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муниципальных районов в области обращения с твердыми коммунальными отходами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экологического воспитания и формирования экологической культуры в области обращения с твердыми коммунальными отходами.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муниципального района осуществляют полномочия в области обращения с твердыми коммунальными отходами, предусмотренные пунктом 1  статьи 8, на территориях сельских поселений, если иное не установлено законом субъекта Российской Федерации, а также на межселенной территории.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округов в области обращения с твердыми коммунальными отходами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экологического воспитания и формирование экологической культуры в области обращения с твердыми коммунальными отходами.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за исключением случая, предусмотренного пунктом 1.1 статьи 24.10. Нормативы накопления твердых коммунальных отходов утверждаются исполнительными органами субъектов Российской Федерации либо органом местного </w:t>
            </w:r>
            <w:r w:rsidRPr="00173D9D">
              <w:rPr>
                <w:rFonts w:ascii="PT Astra Serif" w:hAnsi="PT Astra Serif"/>
              </w:rPr>
              <w:lastRenderedPageBreak/>
              <w:t>самоуправления поселения или городского округа (в случае наделения его соответствующими полномочиями законом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w:t>
            </w:r>
            <w:r w:rsidRPr="00173D9D">
              <w:rPr>
                <w:rFonts w:ascii="PT Astra Serif" w:hAnsi="PT Astra Serif"/>
              </w:rPr>
              <w:br/>
              <w:t xml:space="preserve">24.06.1998 № 89-ФЗ </w:t>
            </w:r>
            <w:r w:rsidRPr="00173D9D">
              <w:rPr>
                <w:rFonts w:ascii="PT Astra Serif" w:hAnsi="PT Astra Serif"/>
              </w:rPr>
              <w:br/>
              <w:t xml:space="preserve">«Об отходах производства и потребления» </w:t>
            </w:r>
          </w:p>
          <w:p w:rsidR="00FA7988" w:rsidRPr="00173D9D" w:rsidRDefault="00FA7988">
            <w:pPr>
              <w:spacing w:after="0" w:line="240" w:lineRule="auto"/>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5.1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24.10</w:t>
            </w:r>
          </w:p>
          <w:p w:rsidR="00FA7988" w:rsidRPr="00173D9D" w:rsidRDefault="00FA7988">
            <w:pPr>
              <w:spacing w:after="0" w:line="240" w:lineRule="auto"/>
              <w:jc w:val="both"/>
              <w:rPr>
                <w:rFonts w:ascii="PT Astra Serif" w:hAnsi="PT Astra Serif"/>
              </w:rPr>
            </w:pPr>
          </w:p>
        </w:tc>
      </w:tr>
      <w:tr w:rsidR="00FA7988" w:rsidRPr="00173D9D">
        <w:trPr>
          <w:trHeight w:val="5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государственной власти субъектов Российской Федерации, связанных с охраной окружающей среды: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Законодательство в области охраны окружающей среды основывается на </w:t>
            </w:r>
            <w:hyperlink r:id="rId71" w:history="1">
              <w:r w:rsidRPr="00173D9D">
                <w:rPr>
                  <w:rStyle w:val="af2"/>
                  <w:rFonts w:ascii="PT Astra Serif" w:hAnsi="PT Astra Serif"/>
                  <w:color w:val="000000"/>
                  <w:u w:val="none"/>
                </w:rPr>
                <w:t>Конституции</w:t>
              </w:r>
            </w:hyperlink>
            <w:r w:rsidRPr="00173D9D">
              <w:rPr>
                <w:rFonts w:ascii="PT Astra Serif" w:hAnsi="PT Astra Serif"/>
              </w:rPr>
              <w:t xml:space="preserve"> Российской Федерации и состоит из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Отношения, возникающие в области охраны окружающей среды как основы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Информация о состоянии окружающей среды (экологическая информация), обладателями которой являются федеральные органы государственной власти, органы государственной власти субъектов Российской Федерации и органы местного самоуправления, предоставляется указанными органами в порядке, установленном Федеральным </w:t>
            </w:r>
            <w:hyperlink r:id="rId72" w:history="1">
              <w:r w:rsidRPr="00173D9D">
                <w:rPr>
                  <w:rStyle w:val="af2"/>
                  <w:rFonts w:ascii="PT Astra Serif" w:hAnsi="PT Astra Serif"/>
                  <w:color w:val="000000"/>
                  <w:u w:val="none"/>
                </w:rPr>
                <w:t>законом</w:t>
              </w:r>
            </w:hyperlink>
            <w:r w:rsidRPr="00173D9D">
              <w:rPr>
                <w:rFonts w:ascii="PT Astra Serif" w:hAnsi="PT Astra Serif"/>
              </w:rPr>
              <w:t xml:space="preserve"> от 09.02.2009 № 8-ФЗ «Об обеспечении доступа к информации о деятельности государственных органов и органов местного самоуправления», с учетом особенностей, предусмотренных Федеральным законом.</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Федеральные органы исполнительной власти, исполнительные органы субъектов Российской Федерации, органы местного самоуправления, которые обладают информацией о состоянии окружающей среды (экологической информацией), или уполномоченные ими организации размещают на официальных сайтах в информационно-телекоммуникационной сети «Интернет» и с использованием федеральной государственной информационной системы состояния окружающей среды информацию о состоянии окружающей среды (экологическую информацию) в форме открытых данных.</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в </w:t>
            </w:r>
            <w:r w:rsidRPr="00173D9D">
              <w:rPr>
                <w:rFonts w:ascii="PT Astra Serif" w:hAnsi="PT Astra Serif"/>
              </w:rPr>
              <w:lastRenderedPageBreak/>
              <w:t>сфере отношений, связанных с охраной окружающей среды,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определении основных направлений охраны окружающей среды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реализации федеральной политики в области экологического развития Российской Федерации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w:t>
            </w:r>
            <w:proofErr w:type="gramStart"/>
            <w:r w:rsidRPr="00173D9D">
              <w:rPr>
                <w:rFonts w:ascii="PT Astra Serif" w:hAnsi="PT Astra Serif"/>
              </w:rPr>
              <w:t>контроля за</w:t>
            </w:r>
            <w:proofErr w:type="gramEnd"/>
            <w:r w:rsidRPr="00173D9D">
              <w:rPr>
                <w:rFonts w:ascii="PT Astra Serif" w:hAnsi="PT Astra Serif"/>
              </w:rPr>
              <w:t xml:space="preserve"> их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право принятия и реализации региональных программ в области охраны окружающей среды;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порядке,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регионального государственного экологического контроля (надзора) при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контролю (надзору);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утверждение </w:t>
            </w:r>
            <w:proofErr w:type="gramStart"/>
            <w:r w:rsidRPr="00173D9D">
              <w:rPr>
                <w:rFonts w:ascii="PT Astra Serif" w:hAnsi="PT Astra Serif"/>
              </w:rPr>
              <w:t>перечня должностных лиц органов государственной власти субъекта Российской</w:t>
            </w:r>
            <w:proofErr w:type="gramEnd"/>
            <w:r w:rsidRPr="00173D9D">
              <w:rPr>
                <w:rFonts w:ascii="PT Astra Serif" w:hAnsi="PT Astra Serif"/>
              </w:rPr>
              <w:t xml:space="preserve"> Федерации, осуществляющих региональный государственный экологический контроль (надзор) (государственных инспекторов в области охраны окружающей среды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предъявление исков о возмещении вреда, причиненного окружающей среде вследствие нарушений обязательных требований;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контролю (надзору);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ведение Красной книги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обеспечении населения информацией о состоянии окружающей среды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выявление объектов накопленного вреда окружающей среде;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ликвидации накопленного вреда окружающей среде.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left="34" w:firstLine="425"/>
              <w:jc w:val="both"/>
              <w:rPr>
                <w:rFonts w:ascii="PT Astra Serif" w:hAnsi="PT Astra Serif"/>
              </w:rPr>
            </w:pPr>
            <w:r w:rsidRPr="00173D9D">
              <w:rPr>
                <w:rFonts w:ascii="PT Astra Serif" w:hAnsi="PT Astra Serif"/>
              </w:rPr>
              <w:t>Полномочия органов местного самоуправления в сфере отношений, связанных с охраной окружающей среды:</w:t>
            </w:r>
          </w:p>
          <w:p w:rsidR="00FA7988" w:rsidRPr="00173D9D" w:rsidRDefault="00FA7988">
            <w:pPr>
              <w:spacing w:after="0" w:line="240" w:lineRule="auto"/>
              <w:ind w:left="34" w:firstLine="425"/>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вопросам местного значения муниципального района относится организация мероприятий </w:t>
            </w:r>
            <w:proofErr w:type="spellStart"/>
            <w:r w:rsidRPr="00173D9D">
              <w:rPr>
                <w:rFonts w:ascii="PT Astra Serif" w:hAnsi="PT Astra Serif"/>
              </w:rPr>
              <w:t>межпоселенческого</w:t>
            </w:r>
            <w:proofErr w:type="spellEnd"/>
            <w:r w:rsidRPr="00173D9D">
              <w:rPr>
                <w:rFonts w:ascii="PT Astra Serif" w:hAnsi="PT Astra Serif"/>
              </w:rPr>
              <w:t xml:space="preserve"> характера по охране окружающей среды.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вопросам местного значения городского округа относится организация мероприятий по охране окружающей среды в границах городского округа.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w:t>
            </w:r>
            <w:proofErr w:type="gramStart"/>
            <w:r w:rsidRPr="00173D9D">
              <w:rPr>
                <w:rFonts w:ascii="PT Astra Serif" w:hAnsi="PT Astra Serif"/>
              </w:rPr>
              <w:t>исходя из необходимости сохранения единства городского хозяйства могут</w:t>
            </w:r>
            <w:proofErr w:type="gramEnd"/>
            <w:r w:rsidRPr="00173D9D">
              <w:rPr>
                <w:rFonts w:ascii="PT Astra Serif" w:hAnsi="PT Astra Serif"/>
              </w:rPr>
              <w:t xml:space="preserve"> быть возложены законами соответствующих субъектов Российской Федерации на органы государственной власти городов федерального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субъектах Российской Федерации - городах федерального </w:t>
            </w:r>
            <w:proofErr w:type="gramStart"/>
            <w:r w:rsidRPr="00173D9D">
              <w:rPr>
                <w:rFonts w:ascii="PT Astra Serif" w:hAnsi="PT Astra Serif"/>
              </w:rPr>
              <w:t>значения полномочия органов местного самоуправления внутригородских муниципальных образований</w:t>
            </w:r>
            <w:proofErr w:type="gramEnd"/>
            <w:r w:rsidRPr="00173D9D">
              <w:rPr>
                <w:rFonts w:ascii="PT Astra Serif" w:hAnsi="PT Astra Serif"/>
              </w:rPr>
              <w:t xml:space="preserve"> в области охраны окружающей среды определяются законами субъектов Российской Федерации - городов федерального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вопросам местного значения относятся выявление объектов накопленного вреда окружающей среде и организация ликвидации накопленного вреда окружающей среде применительно к территории, расположенной в границах земельных участков, находящихся в собственности соответствующего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случае создания лесопарковых зеленых поясов вокруг городов федерального </w:t>
            </w:r>
            <w:proofErr w:type="gramStart"/>
            <w:r w:rsidRPr="00173D9D">
              <w:rPr>
                <w:rFonts w:ascii="PT Astra Serif" w:hAnsi="PT Astra Serif"/>
              </w:rPr>
              <w:t>значения</w:t>
            </w:r>
            <w:proofErr w:type="gramEnd"/>
            <w:r w:rsidRPr="00173D9D">
              <w:rPr>
                <w:rFonts w:ascii="PT Astra Serif" w:hAnsi="PT Astra Serif"/>
              </w:rPr>
              <w:t xml:space="preserve"> включаемые в лесопарковые зеленые пояса территории зеленого фонда определяются соответствующим субъектом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Решение о создании лесопаркового зеленого пояса и о его площади либо решение об отказе в его создании принимается законодательным органом субъекта Российской Федерации, а в случае, если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позднее 40 дней с момента</w:t>
            </w:r>
            <w:proofErr w:type="gramEnd"/>
            <w:r w:rsidRPr="00173D9D">
              <w:rPr>
                <w:rFonts w:ascii="PT Astra Serif" w:hAnsi="PT Astra Serif"/>
              </w:rPr>
              <w:t xml:space="preserve"> поступления в данные органы документов, указанных в пункте 5 статьи 62.2.</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Изменение границ лесопаркового зеленого пояса осуществляется уполномоченными органами государственной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«Интернет».</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информационно-телекоммуникационной сети «Интернет».</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Государственный экологический мониторинг (государственный мониторинг окружающей среды) осуществляется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компетенцией, установленной законодательством Российской Федерации, посредством создания и обеспечения </w:t>
            </w:r>
            <w:r w:rsidRPr="00173D9D">
              <w:rPr>
                <w:rFonts w:ascii="PT Astra Serif" w:hAnsi="PT Astra Serif"/>
              </w:rPr>
              <w:lastRenderedPageBreak/>
              <w:t>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(государственного мониторинга окружающей среды</w:t>
            </w:r>
            <w:proofErr w:type="gramEnd"/>
            <w:r w:rsidRPr="00173D9D">
              <w:rPr>
                <w:rFonts w:ascii="PT Astra Serif" w:hAnsi="PT Astra Serif"/>
              </w:rPr>
              <w:t>), а также создания, эксплуатации и развития федеральной государственной информационной системы состояния окружающей среды.</w:t>
            </w: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Государственный экологический контроль (надзор) осуществляется посредством: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регионального государственного экологического контроля (надзора),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10.01.2002 № 7-ФЗ «Об охране окружающей среды»</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4.3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4.3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5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62.1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6 статьи 62.2.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8 статьи 62.2.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9 статьи 62.2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62.3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62.3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62.3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63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65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1406"/>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государственной власти субъектов Российской Федерации принимают законы и иные нормативные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 иным категориям граждан, предусмотренным настоящим Федеральным законом, в соответствии с целями, установленными настоящим</w:t>
            </w:r>
            <w:proofErr w:type="gramEnd"/>
            <w:r w:rsidRPr="00173D9D">
              <w:rPr>
                <w:rFonts w:ascii="PT Astra Serif" w:hAnsi="PT Astra Serif"/>
              </w:rPr>
              <w:t xml:space="preserve"> Федеральным законом, а также разрабатывают и реализуют государственные региональные программы оказания гражданам, проживающим на территории субъекта Российской Федерации, государственной социальной помощи в виде набора социальных услуг, социальных пособий и субсидий.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Субъекты Российской Федерации, оказывающие государственную социальную помощь на основании социального контракта на условиях </w:t>
            </w:r>
            <w:proofErr w:type="spellStart"/>
            <w:r w:rsidRPr="00173D9D">
              <w:rPr>
                <w:rFonts w:ascii="PT Astra Serif" w:hAnsi="PT Astra Serif"/>
              </w:rPr>
              <w:t>софинансирования</w:t>
            </w:r>
            <w:proofErr w:type="spellEnd"/>
            <w:r w:rsidRPr="00173D9D">
              <w:rPr>
                <w:rFonts w:ascii="PT Astra Serif" w:hAnsi="PT Astra Serif"/>
              </w:rPr>
              <w:t xml:space="preserve"> из федерального бюджета, издают нормативные правовые акты субъектов Российской Федерации, устанавливающие условия и порядок назначения указанной государственной социальной помощи с учетом правил, предусмотренных частью 1.1 статьи 8.1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Субъекты Российской Федерации, оказывающие государственную социальную помощь на основании социального контракта исключительно за счет средств бюджета субъекта Российской Федерации, могут устанавливать иные, чем предусмотренные частью 1.1 статьи 8.1 Федерального закона, и (или) дополнительные условия оказания государственной социальной помощи на основании социального контракта на территории субъекта Российской Федерации, а также особенности оказания такой государственной </w:t>
            </w:r>
            <w:r w:rsidRPr="00173D9D">
              <w:rPr>
                <w:rFonts w:ascii="PT Astra Serif" w:hAnsi="PT Astra Serif"/>
              </w:rPr>
              <w:lastRenderedPageBreak/>
              <w:t>социальной помощи.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Оказание (предоставление) государственной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набора социальных услуг и субсидий, является расходным обязательством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исполнительной власти субъектов Российской Федерации в порядке, установленном в соответствии с частью 3 статьи 6.4, передают персональные данные, необходимые для ведения Федерального регистра лиц, имеющих право на получение государственной социальной помощи, в орган, уполномоченный осуществлять ведение указанного Федерального регистра.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а также участники специальной военной операции</w:t>
            </w:r>
            <w:proofErr w:type="gramEnd"/>
            <w:r w:rsidRPr="00173D9D">
              <w:rPr>
                <w:rFonts w:ascii="PT Astra Serif" w:hAnsi="PT Astra Serif"/>
              </w:rPr>
              <w:t xml:space="preserve"> и иные лица, указанные в </w:t>
            </w:r>
            <w:r w:rsidRPr="00173D9D">
              <w:rPr>
                <w:rFonts w:ascii="PT Astra Serif" w:hAnsi="PT Astra Serif"/>
                <w:u w:color="000000"/>
              </w:rPr>
              <w:t>части 1 статьи 8.2</w:t>
            </w:r>
            <w:r w:rsidRPr="00173D9D">
              <w:rPr>
                <w:rFonts w:ascii="PT Astra Serif" w:hAnsi="PT Astra Serif"/>
              </w:rPr>
              <w:t xml:space="preserve">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гражданина.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назначения государственной социальной помощи, оказываемой за счет средств бюджета субъекта Российской Федерации, и форма социального контракта устанавливаются органом государственной власти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17.07.1999 № 178-ФЗ «О государственной социальной помощи» </w:t>
            </w:r>
          </w:p>
          <w:p w:rsidR="00FA7988" w:rsidRPr="00173D9D" w:rsidRDefault="00FA7988">
            <w:pPr>
              <w:spacing w:after="0" w:line="240" w:lineRule="auto"/>
              <w:ind w:left="33"/>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8"/>
              <w:jc w:val="center"/>
              <w:rPr>
                <w:rFonts w:ascii="PT Astra Serif" w:hAnsi="PT Astra Serif"/>
              </w:rPr>
            </w:pPr>
            <w:r w:rsidRPr="00173D9D">
              <w:rPr>
                <w:rFonts w:ascii="PT Astra Serif" w:hAnsi="PT Astra Serif"/>
              </w:rPr>
              <w:t>Пункт 1 статьи 5</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Пункт 1.1 статьи 5</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Пункт 1.2 статьи 5</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Пункт 2 статьи 5</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Часть 4 статьи 6.4</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Статья 7</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Часть 1 статьи 8</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p w:rsidR="00FA7988" w:rsidRPr="00173D9D" w:rsidRDefault="00A16CBF">
            <w:pPr>
              <w:spacing w:after="0" w:line="240" w:lineRule="auto"/>
              <w:ind w:left="8"/>
              <w:jc w:val="center"/>
              <w:rPr>
                <w:rFonts w:ascii="PT Astra Serif" w:hAnsi="PT Astra Serif"/>
              </w:rPr>
            </w:pPr>
            <w:r w:rsidRPr="00173D9D">
              <w:rPr>
                <w:rFonts w:ascii="PT Astra Serif" w:hAnsi="PT Astra Serif"/>
              </w:rPr>
              <w:t>Часть 2.3 статьи 8</w:t>
            </w:r>
          </w:p>
          <w:p w:rsidR="00FA7988" w:rsidRPr="00173D9D" w:rsidRDefault="00FA7988">
            <w:pPr>
              <w:spacing w:after="0" w:line="240" w:lineRule="auto"/>
              <w:ind w:left="8"/>
              <w:jc w:val="center"/>
              <w:rPr>
                <w:rFonts w:ascii="PT Astra Serif" w:hAnsi="PT Astra Serif"/>
              </w:rPr>
            </w:pPr>
          </w:p>
          <w:p w:rsidR="00FA7988" w:rsidRPr="00173D9D" w:rsidRDefault="00FA7988">
            <w:pPr>
              <w:spacing w:after="0" w:line="240" w:lineRule="auto"/>
              <w:ind w:left="8"/>
              <w:jc w:val="center"/>
              <w:rPr>
                <w:rFonts w:ascii="PT Astra Serif" w:hAnsi="PT Astra Serif"/>
              </w:rPr>
            </w:pPr>
          </w:p>
        </w:tc>
      </w:tr>
      <w:tr w:rsidR="00FA7988" w:rsidRPr="00173D9D">
        <w:trPr>
          <w:trHeight w:val="56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Законодательство Российской Федерации о дополнительных гарантиях по социальной поддержке детей-сирот и детей, оставшихся без попечения родителей, состоит </w:t>
            </w:r>
            <w:r w:rsidRPr="00173D9D">
              <w:rPr>
                <w:rFonts w:ascii="PT Astra Serif" w:hAnsi="PT Astra Serif"/>
              </w:rPr>
              <w:br/>
              <w:t>из соответствующих статей Конституции Российской Федерации, настоящего Федерального закона, федеральных законов и иных нормативных правовых актов Российской Федерации, а также конституций (уставов), законов и иных нормативных правовых актов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Федеральные органы исполнительной власти и органы исполнительной власти субъектов Российской Федерации осуществляют разработку и исполнение целевых программ по охране и защите прав детей-сирот и детей, оставшихся без попечения родителей, обеспечивают создание для них государственных учреждений и центров.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i/>
                <w:color w:val="0070C0"/>
              </w:rPr>
            </w:pPr>
            <w:proofErr w:type="gramStart"/>
            <w:r w:rsidRPr="00173D9D">
              <w:rPr>
                <w:rFonts w:ascii="PT Astra Serif" w:hAnsi="PT Astra Serif"/>
              </w:rPr>
              <w:t xml:space="preserve">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а также право на зачисление на обучение по программам </w:t>
            </w:r>
            <w:proofErr w:type="spellStart"/>
            <w:r w:rsidRPr="00173D9D">
              <w:rPr>
                <w:rFonts w:ascii="PT Astra Serif" w:hAnsi="PT Astra Serif"/>
              </w:rPr>
              <w:t>бакалавриата</w:t>
            </w:r>
            <w:proofErr w:type="spellEnd"/>
            <w:r w:rsidRPr="00173D9D">
              <w:rPr>
                <w:rFonts w:ascii="PT Astra Serif" w:hAnsi="PT Astra Serif"/>
              </w:rPr>
              <w:t xml:space="preserve"> и программам </w:t>
            </w:r>
            <w:proofErr w:type="spellStart"/>
            <w:r w:rsidRPr="00173D9D">
              <w:rPr>
                <w:rFonts w:ascii="PT Astra Serif" w:hAnsi="PT Astra Serif"/>
              </w:rPr>
              <w:t>специалитета</w:t>
            </w:r>
            <w:proofErr w:type="spellEnd"/>
            <w:r w:rsidRPr="00173D9D">
              <w:rPr>
                <w:rFonts w:ascii="PT Astra Serif" w:hAnsi="PT Astra Serif"/>
              </w:rPr>
              <w:t xml:space="preserve"> за счет средств соответствующего бюджета бюджетной системы Российской Федерации в</w:t>
            </w:r>
            <w:proofErr w:type="gramEnd"/>
            <w:r w:rsidRPr="00173D9D">
              <w:rPr>
                <w:rFonts w:ascii="PT Astra Serif" w:hAnsi="PT Astra Serif"/>
              </w:rPr>
              <w:t xml:space="preserve"> </w:t>
            </w:r>
            <w:proofErr w:type="gramStart"/>
            <w:r w:rsidRPr="00173D9D">
              <w:rPr>
                <w:rFonts w:ascii="PT Astra Serif" w:hAnsi="PT Astra Serif"/>
              </w:rPr>
              <w:t>пределах</w:t>
            </w:r>
            <w:proofErr w:type="gramEnd"/>
            <w:r w:rsidRPr="00173D9D">
              <w:rPr>
                <w:rFonts w:ascii="PT Astra Serif" w:hAnsi="PT Astra Serif"/>
              </w:rPr>
              <w:t xml:space="preserve"> установленной квоты в порядке, установленном Федеральным законом от 29.12.2012 № 273-ФЗ «Об образовании в Российской Федерации».</w:t>
            </w:r>
          </w:p>
          <w:p w:rsidR="00FA7988" w:rsidRPr="00173D9D" w:rsidRDefault="00FA7988">
            <w:pPr>
              <w:spacing w:after="0" w:line="240" w:lineRule="auto"/>
              <w:ind w:firstLine="459"/>
              <w:jc w:val="both"/>
              <w:rPr>
                <w:rFonts w:ascii="PT Astra Serif" w:hAnsi="PT Astra Serif"/>
                <w:i/>
                <w:color w:val="0070C0"/>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w:t>
            </w:r>
            <w:proofErr w:type="gramStart"/>
            <w:r w:rsidRPr="00173D9D">
              <w:rPr>
                <w:rFonts w:ascii="PT Astra Serif" w:hAnsi="PT Astra Serif"/>
              </w:rPr>
              <w:t>обучения по программам</w:t>
            </w:r>
            <w:proofErr w:type="gramEnd"/>
            <w:r w:rsidRPr="00173D9D">
              <w:rPr>
                <w:rFonts w:ascii="PT Astra Serif" w:hAnsi="PT Astra Serif"/>
              </w:rPr>
              <w:t xml:space="preserve">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w:t>
            </w:r>
            <w:proofErr w:type="gramStart"/>
            <w:r w:rsidRPr="00173D9D">
              <w:rPr>
                <w:rFonts w:ascii="PT Astra Serif" w:hAnsi="PT Astra Serif"/>
              </w:rPr>
              <w:t>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имеют право на однократное прохождение обучения по программам переподготовки рабочих и служащих по очной форме обучения за счет средств бюджетов субъектов Российской Федерации.</w:t>
            </w:r>
            <w:proofErr w:type="gramEnd"/>
            <w:r w:rsidRPr="00173D9D">
              <w:rPr>
                <w:rFonts w:ascii="PT Astra Serif" w:hAnsi="PT Astra Serif"/>
              </w:rPr>
              <w:t xml:space="preserve"> </w:t>
            </w:r>
            <w:proofErr w:type="gramStart"/>
            <w:r w:rsidRPr="00173D9D">
              <w:rPr>
                <w:rFonts w:ascii="PT Astra Serif" w:hAnsi="PT Astra Serif"/>
              </w:rPr>
              <w:t>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bookmarkStart w:id="7" w:name="Par4"/>
            <w:bookmarkEnd w:id="7"/>
            <w:proofErr w:type="gramStart"/>
            <w:r w:rsidRPr="00173D9D">
              <w:rPr>
                <w:rFonts w:ascii="PT Astra Serif" w:hAnsi="PT Astra Serif"/>
              </w:rPr>
              <w:t xml:space="preserve">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w:t>
            </w:r>
            <w:r w:rsidRPr="00173D9D">
              <w:rPr>
                <w:rFonts w:ascii="PT Astra Serif" w:hAnsi="PT Astra Serif"/>
              </w:rPr>
              <w:lastRenderedPageBreak/>
              <w:t>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w:t>
            </w:r>
            <w:proofErr w:type="gramEnd"/>
            <w:r w:rsidRPr="00173D9D">
              <w:rPr>
                <w:rFonts w:ascii="PT Astra Serif" w:hAnsi="PT Astra Serif"/>
              </w:rPr>
              <w:t xml:space="preserve"> бюджетов субъектов Российской Федерации или местных бюджетов, зачисляются на полное государственное обеспечение до завершения </w:t>
            </w:r>
            <w:proofErr w:type="gramStart"/>
            <w:r w:rsidRPr="00173D9D">
              <w:rPr>
                <w:rFonts w:ascii="PT Astra Serif" w:hAnsi="PT Astra Serif"/>
              </w:rPr>
              <w:t>обучения</w:t>
            </w:r>
            <w:proofErr w:type="gramEnd"/>
            <w:r w:rsidRPr="00173D9D">
              <w:rPr>
                <w:rFonts w:ascii="PT Astra Serif" w:hAnsi="PT Astra Serif"/>
              </w:rPr>
              <w:t xml:space="preserve"> по указанным образовательным программам.</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w:t>
            </w:r>
            <w:proofErr w:type="gramEnd"/>
            <w:r w:rsidRPr="00173D9D">
              <w:rPr>
                <w:rFonts w:ascii="PT Astra Serif" w:hAnsi="PT Astra Serif"/>
              </w:rPr>
              <w:t xml:space="preserve"> или местных бюджетов,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w:t>
            </w:r>
            <w:proofErr w:type="gramStart"/>
            <w:r w:rsidRPr="00173D9D">
              <w:rPr>
                <w:rFonts w:ascii="PT Astra Serif" w:hAnsi="PT Astra Serif"/>
              </w:rPr>
              <w:t>обучения</w:t>
            </w:r>
            <w:proofErr w:type="gramEnd"/>
            <w:r w:rsidRPr="00173D9D">
              <w:rPr>
                <w:rFonts w:ascii="PT Astra Serif" w:hAnsi="PT Astra Serif"/>
              </w:rPr>
              <w:t xml:space="preserve"> по таким образовательным программам.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бюджетов субъектов Российской Федерации или местных бюджетов, устанавливаются</w:t>
            </w:r>
            <w:proofErr w:type="gramEnd"/>
            <w:r w:rsidRPr="00173D9D">
              <w:rPr>
                <w:rFonts w:ascii="PT Astra Serif" w:hAnsi="PT Astra Serif"/>
              </w:rPr>
              <w:t xml:space="preserve"> законами субъектов Российской Федерации и (или) нормативными правовыми актами органов исполнительной власти субъектов Российской Федерации.</w:t>
            </w:r>
          </w:p>
          <w:p w:rsidR="00FA7988" w:rsidRPr="00173D9D" w:rsidRDefault="00A16CBF">
            <w:pPr>
              <w:spacing w:after="0" w:line="240" w:lineRule="auto"/>
              <w:ind w:firstLine="459"/>
              <w:jc w:val="both"/>
              <w:rPr>
                <w:rFonts w:ascii="PT Astra Serif" w:hAnsi="PT Astra Serif"/>
                <w:i/>
                <w:color w:val="0070C0"/>
              </w:rPr>
            </w:pPr>
            <w:proofErr w:type="gramStart"/>
            <w:r w:rsidRPr="00173D9D">
              <w:rPr>
                <w:rFonts w:ascii="PT Astra Serif" w:hAnsi="PT Astra Serif"/>
              </w:rPr>
              <w:t>Размер и порядок выплаты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бюджетов субъектов</w:t>
            </w:r>
            <w:proofErr w:type="gramEnd"/>
            <w:r w:rsidRPr="00173D9D">
              <w:rPr>
                <w:rFonts w:ascii="PT Astra Serif" w:hAnsi="PT Astra Serif"/>
              </w:rPr>
              <w:t xml:space="preserve"> Российской Федерации, устанавливаются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sidR="00FA7988" w:rsidRPr="00173D9D" w:rsidRDefault="00A16CBF">
            <w:pPr>
              <w:spacing w:after="0" w:line="240" w:lineRule="auto"/>
              <w:ind w:firstLine="459"/>
              <w:jc w:val="both"/>
              <w:rPr>
                <w:rFonts w:ascii="PT Astra Serif" w:hAnsi="PT Astra Serif"/>
                <w:color w:val="0070C0"/>
              </w:rPr>
            </w:pPr>
            <w:proofErr w:type="gramStart"/>
            <w:r w:rsidRPr="00173D9D">
              <w:rPr>
                <w:rFonts w:ascii="PT Astra Serif" w:hAnsi="PT Astra Serif"/>
              </w:rPr>
              <w:t xml:space="preserve">Нормы и порядок обеспечения за счет средств бюджетов субъектов Российской Федерации или местных бюджетов бесплатным питанием, бесплатным комплектом </w:t>
            </w:r>
            <w:r w:rsidRPr="00173D9D">
              <w:rPr>
                <w:rFonts w:ascii="PT Astra Serif" w:hAnsi="PT Astra Serif"/>
              </w:rPr>
              <w:lastRenderedPageBreak/>
              <w:t>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w:t>
            </w:r>
            <w:proofErr w:type="gramEnd"/>
            <w:r w:rsidRPr="00173D9D">
              <w:rPr>
                <w:rFonts w:ascii="PT Astra Serif" w:hAnsi="PT Astra Serif"/>
              </w:rPr>
              <w:t xml:space="preserve"> </w:t>
            </w:r>
            <w:proofErr w:type="gramStart"/>
            <w:r w:rsidRPr="00173D9D">
              <w:rPr>
                <w:rFonts w:ascii="PT Astra Serif" w:hAnsi="PT Astra Serif"/>
              </w:rPr>
              <w:t>родителей или единственного родителя, обучающихся по очной форме обучения по указанным в пункте 1.1 и абзаце первом пункта 3 статьи 6 образовательным программам за счет средств бюджетов субъектов Российской Федерации или местных бюджетов,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color w:val="0070C0"/>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бюджетов субъектов Российской Федерации, выпускники организаций, осуществляющих образовательную деятельность, обучавшиеся по очной форме обучения по указанным в </w:t>
            </w:r>
            <w:hyperlink w:anchor="Par4" w:history="1">
              <w:r w:rsidRPr="00173D9D">
                <w:rPr>
                  <w:rStyle w:val="af2"/>
                  <w:rFonts w:ascii="PT Astra Serif" w:hAnsi="PT Astra Serif"/>
                  <w:color w:val="000000"/>
                  <w:u w:val="none"/>
                </w:rPr>
                <w:t>абзаце первом пункта 3</w:t>
              </w:r>
            </w:hyperlink>
            <w:r w:rsidRPr="00173D9D">
              <w:rPr>
                <w:rFonts w:ascii="PT Astra Serif" w:hAnsi="PT Astra Serif"/>
              </w:rPr>
              <w:t xml:space="preserve"> статьи 6 образовательным программам за счет средств бюджетов субъектов Российской Федерации или местных</w:t>
            </w:r>
            <w:proofErr w:type="gramEnd"/>
            <w:r w:rsidRPr="00173D9D">
              <w:rPr>
                <w:rFonts w:ascii="PT Astra Serif" w:hAnsi="PT Astra Serif"/>
              </w:rPr>
              <w:t xml:space="preserve"> </w:t>
            </w:r>
            <w:proofErr w:type="gramStart"/>
            <w:r w:rsidRPr="00173D9D">
              <w:rPr>
                <w:rFonts w:ascii="PT Astra Serif" w:hAnsi="PT Astra Serif"/>
              </w:rPr>
              <w:t xml:space="preserve">бюджетов,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w:t>
            </w:r>
            <w:hyperlink w:anchor="Par4" w:history="1">
              <w:r w:rsidRPr="00173D9D">
                <w:rPr>
                  <w:rStyle w:val="af2"/>
                  <w:rFonts w:ascii="PT Astra Serif" w:hAnsi="PT Astra Serif"/>
                  <w:color w:val="000000"/>
                  <w:u w:val="none"/>
                </w:rPr>
                <w:t>абзаце первом пункта 3</w:t>
              </w:r>
            </w:hyperlink>
            <w:r w:rsidRPr="00173D9D">
              <w:rPr>
                <w:rFonts w:ascii="PT Astra Serif" w:hAnsi="PT Astra Serif"/>
              </w:rPr>
              <w:t xml:space="preserve"> статьи 6 образовательным программам за счет средств бюджетов субъектов Российской Федерации или местных бюджетов, обеспечиваются бесплатным</w:t>
            </w:r>
            <w:proofErr w:type="gramEnd"/>
            <w:r w:rsidRPr="00173D9D">
              <w:rPr>
                <w:rFonts w:ascii="PT Astra Serif" w:hAnsi="PT Astra Serif"/>
              </w:rPr>
              <w:t xml:space="preserve"> комплектом одежды, обуви, мягким инвентарем, оборудованием и единовременным денежным пособием в размере и в порядке, которые утверждены законами субъектов Российской Федерации и (или) нормативными правовыми актами органов исполнительной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Порядок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пункте 1.1 и абзаце первом пункта 3 статьи 6 образовательным программам за счет средств бюджетов субъектов Российской Федерации или местных бюджетов</w:t>
            </w:r>
            <w:proofErr w:type="gramEnd"/>
            <w:r w:rsidRPr="00173D9D">
              <w:rPr>
                <w:rFonts w:ascii="PT Astra Serif" w:hAnsi="PT Astra Serif"/>
              </w:rPr>
              <w:t>, определяется законами субъектов Российской Федерации и (или) нормативными правовыми актами органов исполнительной власти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33"/>
              <w:jc w:val="both"/>
              <w:rPr>
                <w:rFonts w:ascii="PT Astra Serif" w:hAnsi="PT Astra Serif"/>
              </w:rPr>
            </w:pPr>
            <w:r w:rsidRPr="00173D9D">
              <w:rPr>
                <w:rFonts w:ascii="PT Astra Serif" w:hAnsi="PT Astra Serif"/>
              </w:rPr>
              <w:lastRenderedPageBreak/>
              <w:t xml:space="preserve">Федеральный закон от 21.12.1996 № 159-ФЗ «О дополнительных гарантиях по социальной поддержке детей-сирот и детей, оставшихся без попечения родителей»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2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6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7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9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Земельное законодательство в соответствии с Конституцией Российской Федерации находится в совместном ведении Российской Федерации и субъектов Российской </w:t>
            </w:r>
            <w:r w:rsidRPr="00173D9D">
              <w:rPr>
                <w:rFonts w:ascii="PT Astra Serif" w:hAnsi="PT Astra Serif"/>
              </w:rPr>
              <w:lastRenderedPageBreak/>
              <w:t>Федерации. Земельное законодательство состоит из Кодекса, федеральных законов и принимаемых в соответствии с ними законов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Нормы земельного права, содержащиеся в других федеральных законах, законах субъектов Российской Федерации, должны соответствовать Кодексу.</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На основании и во исполнение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На основании и во исполнение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федеральных органов исполнительной власти в области земельных отношений, предусмотренные Кодексом, могут передаваться для осуществления исполнительными органам субъектов Российской Федерации постановлениями Правительства Российской Федерации в порядке, установленном Федеральным законом от 21.12.2021 № 414-ФЗ «Об общих принципах организации публичной власти в субъектах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субъектов Российской Федерации относятся резервирование, </w:t>
            </w:r>
            <w:r w:rsidRPr="00173D9D">
              <w:rPr>
                <w:rFonts w:ascii="PT Astra Serif" w:hAnsi="PT Astra Serif"/>
              </w:rPr>
              <w:br/>
              <w:t xml:space="preserve">изъятие земельных участков для нужд субъектов Российской Федерации; разработка </w:t>
            </w:r>
            <w:r w:rsidRPr="00173D9D">
              <w:rPr>
                <w:rFonts w:ascii="PT Astra Serif" w:hAnsi="PT Astra Serif"/>
              </w:rPr>
              <w:br/>
              <w:t xml:space="preserve">и реализация региональных программ использования и охраны земель, находящихся </w:t>
            </w:r>
            <w:r w:rsidRPr="00173D9D">
              <w:rPr>
                <w:rFonts w:ascii="PT Astra Serif" w:hAnsi="PT Astra Serif"/>
              </w:rPr>
              <w:br/>
              <w:t xml:space="preserve">в границах субъектов Российской Федерации; иные полномочия, не отнесенные </w:t>
            </w:r>
            <w:r w:rsidRPr="00173D9D">
              <w:rPr>
                <w:rFonts w:ascii="PT Astra Serif" w:hAnsi="PT Astra Serif"/>
              </w:rPr>
              <w:br/>
              <w:t>к полномочиям Российской Федерации или к полномочиям органов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Кодексом, могут быть перераспределены между ними в порядке, предусмотренном частью 1.2 статьи 17 Федерального закона от 06.10.2003 № 131-ФЗ «Об общих принципах организации местного самоуправления в Российской Федерации» </w:t>
            </w:r>
            <w:r w:rsidRPr="00173D9D">
              <w:rPr>
                <w:rFonts w:ascii="PT Astra Serif" w:hAnsi="PT Astra Serif"/>
                <w:i/>
              </w:rPr>
              <w:t xml:space="preserve">(Федеральным законом от 20.03.2025 № 33-ФЗ «Об общих принципах организации местного самоуправления в </w:t>
            </w:r>
            <w:r w:rsidRPr="00173D9D">
              <w:rPr>
                <w:rFonts w:ascii="PT Astra Serif" w:hAnsi="PT Astra Serif"/>
                <w:i/>
              </w:rPr>
              <w:lastRenderedPageBreak/>
              <w:t>единой системе публичной власти» Федеральный</w:t>
            </w:r>
            <w:proofErr w:type="gramEnd"/>
            <w:r w:rsidRPr="00173D9D">
              <w:rPr>
                <w:rFonts w:ascii="PT Astra Serif" w:hAnsi="PT Astra Serif"/>
                <w:i/>
              </w:rPr>
              <w:t xml:space="preserve">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r w:rsidRPr="00173D9D">
              <w:rPr>
                <w:rFonts w:ascii="PT Astra Serif" w:hAnsi="PT Astra Serif"/>
              </w:rPr>
              <w:t xml:space="preserve">. </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К полномочиям органов местного самоуправления в области земельных отношений относятся резервирование земель, </w:t>
            </w:r>
            <w:hyperlink r:id="rId73" w:history="1">
              <w:r w:rsidRPr="00173D9D">
                <w:rPr>
                  <w:rStyle w:val="af2"/>
                  <w:rFonts w:ascii="PT Astra Serif" w:hAnsi="PT Astra Serif"/>
                  <w:color w:val="000000"/>
                  <w:u w:val="none"/>
                </w:rPr>
                <w:t>изъятие</w:t>
              </w:r>
            </w:hyperlink>
            <w:r w:rsidRPr="00173D9D">
              <w:rPr>
                <w:rFonts w:ascii="PT Astra Serif" w:hAnsi="PT Astra Serif"/>
              </w:rPr>
              <w:t xml:space="preserve"> земельных участков для муниципальных нужд, установление с учетом требований законодательства Российской Федерации </w:t>
            </w:r>
            <w:hyperlink r:id="rId74" w:history="1">
              <w:r w:rsidRPr="00173D9D">
                <w:rPr>
                  <w:rStyle w:val="af2"/>
                  <w:rFonts w:ascii="PT Astra Serif" w:hAnsi="PT Astra Serif"/>
                  <w:color w:val="000000"/>
                  <w:u w:val="none"/>
                </w:rPr>
                <w:t>правил</w:t>
              </w:r>
            </w:hyperlink>
            <w:r w:rsidRPr="00173D9D">
              <w:rPr>
                <w:rFonts w:ascii="PT Astra Serif" w:hAnsi="PT Astra Serif"/>
              </w:rPr>
              <w:t xml:space="preserve">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w:t>
            </w:r>
            <w:proofErr w:type="gramEnd"/>
            <w:r w:rsidRPr="00173D9D">
              <w:rPr>
                <w:rFonts w:ascii="PT Astra Serif" w:hAnsi="PT Astra Serif"/>
              </w:rPr>
              <w:t xml:space="preserve"> охраны земель.</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r:id="rId75" w:history="1">
              <w:r w:rsidRPr="00173D9D">
                <w:rPr>
                  <w:rStyle w:val="af2"/>
                  <w:rFonts w:ascii="PT Astra Serif" w:hAnsi="PT Astra Serif"/>
                  <w:color w:val="000000"/>
                  <w:u w:val="none"/>
                </w:rPr>
                <w:t>статьями 9</w:t>
              </w:r>
            </w:hyperlink>
            <w:r w:rsidRPr="00173D9D">
              <w:rPr>
                <w:rFonts w:ascii="PT Astra Serif" w:hAnsi="PT Astra Serif"/>
              </w:rPr>
              <w:t xml:space="preserve"> - </w:t>
            </w:r>
            <w:hyperlink r:id="rId76" w:history="1">
              <w:r w:rsidRPr="00173D9D">
                <w:rPr>
                  <w:rStyle w:val="af2"/>
                  <w:rFonts w:ascii="PT Astra Serif" w:hAnsi="PT Astra Serif"/>
                  <w:color w:val="000000"/>
                  <w:u w:val="none"/>
                </w:rPr>
                <w:t>11</w:t>
              </w:r>
            </w:hyperlink>
            <w:r w:rsidRPr="00173D9D">
              <w:rPr>
                <w:rFonts w:ascii="PT Astra Serif" w:hAnsi="PT Astra Serif"/>
              </w:rPr>
              <w:t xml:space="preserve"> Кодекса.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Если иное не предусмотрено статьей 106,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Земельный кодекс Российской Федерации (Федеральный </w:t>
            </w:r>
            <w:r w:rsidRPr="00173D9D">
              <w:rPr>
                <w:rFonts w:ascii="PT Astra Serif" w:hAnsi="PT Astra Serif"/>
              </w:rPr>
              <w:lastRenderedPageBreak/>
              <w:t>закон от 25.10.2001 № 136-ФЗ)</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Пункт 1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9.1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10.1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39.2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72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6 статьи 106</w:t>
            </w:r>
          </w:p>
          <w:p w:rsidR="00FA7988" w:rsidRPr="00173D9D" w:rsidRDefault="00FA7988">
            <w:pPr>
              <w:spacing w:after="0" w:line="240" w:lineRule="auto"/>
              <w:jc w:val="center"/>
              <w:rPr>
                <w:rFonts w:ascii="PT Astra Serif" w:hAnsi="PT Astra Serif"/>
              </w:rPr>
            </w:pPr>
          </w:p>
        </w:tc>
      </w:tr>
      <w:tr w:rsidR="00FA7988" w:rsidRPr="00173D9D">
        <w:trPr>
          <w:trHeight w:val="27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Российской Федерации, другие государственные органы Российской Федерации и органы государственной власти субъектов Российской Федерации доставляют в Парламентскую библиотеку Российской Федерации по одному обязательному экземпляру официальных документов, включенных в списки рассылки документов несекретного характера.</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33"/>
              <w:jc w:val="both"/>
              <w:rPr>
                <w:rFonts w:ascii="PT Astra Serif" w:hAnsi="PT Astra Serif"/>
              </w:rPr>
            </w:pPr>
            <w:r w:rsidRPr="00173D9D">
              <w:rPr>
                <w:rFonts w:ascii="PT Astra Serif" w:hAnsi="PT Astra Serif"/>
              </w:rPr>
              <w:t>Федеральный закон от 29.12.1994 № 77-ФЗ «Об обязательном экземпляре документов»</w:t>
            </w:r>
          </w:p>
          <w:p w:rsidR="00FA7988" w:rsidRPr="00173D9D" w:rsidRDefault="00FA7988">
            <w:pPr>
              <w:spacing w:after="0" w:line="240" w:lineRule="auto"/>
              <w:ind w:left="33"/>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11</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Информация о деятельности соответствующего общественного совета по независимой оценке качества подлежит размещению органом государственной власти, органом местного самоуправления, при которых он создан, в информационно-телекоммуникационной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w:t>
            </w:r>
            <w:proofErr w:type="gramEnd"/>
            <w:r w:rsidRPr="00173D9D">
              <w:rPr>
                <w:rFonts w:ascii="PT Astra Serif" w:hAnsi="PT Astra Serif"/>
              </w:rPr>
              <w:t xml:space="preserve"> </w:t>
            </w:r>
            <w:proofErr w:type="gramStart"/>
            <w:r w:rsidRPr="00173D9D">
              <w:rPr>
                <w:rFonts w:ascii="PT Astra Serif" w:hAnsi="PT Astra Serif"/>
              </w:rPr>
              <w:t>случае</w:t>
            </w:r>
            <w:proofErr w:type="gramEnd"/>
            <w:r w:rsidRPr="00173D9D">
              <w:rPr>
                <w:rFonts w:ascii="PT Astra Serif" w:hAnsi="PT Astra Serif"/>
              </w:rPr>
              <w:t>, если она не размещена на официальном сайте организации).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организациями культуры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организаций культуры и оценке деятельности их руководителей.</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Информация о результатах независимой </w:t>
            </w:r>
            <w:proofErr w:type="gramStart"/>
            <w:r w:rsidRPr="00173D9D">
              <w:rPr>
                <w:rFonts w:ascii="PT Astra Serif" w:hAnsi="PT Astra Serif"/>
              </w:rPr>
              <w:t>оценки качества условий оказания услуг</w:t>
            </w:r>
            <w:proofErr w:type="gramEnd"/>
            <w:r w:rsidRPr="00173D9D">
              <w:rPr>
                <w:rFonts w:ascii="PT Astra Serif" w:hAnsi="PT Astra Serif"/>
              </w:rPr>
              <w:t xml:space="preserve"> организациями культуры размещается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w:t>
            </w:r>
            <w:r w:rsidRPr="00173D9D">
              <w:rPr>
                <w:rFonts w:ascii="PT Astra Serif" w:hAnsi="PT Astra Serif"/>
              </w:rPr>
              <w:lastRenderedPageBreak/>
              <w:t>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b/>
              </w:rPr>
            </w:pPr>
            <w:r w:rsidRPr="00173D9D">
              <w:rPr>
                <w:rFonts w:ascii="PT Astra Serif" w:hAnsi="PT Astra Serif"/>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условий оказания услуг организациями культуры.</w:t>
            </w:r>
          </w:p>
          <w:p w:rsidR="00FA7988" w:rsidRPr="00173D9D" w:rsidRDefault="00FA7988">
            <w:pPr>
              <w:spacing w:after="0" w:line="240" w:lineRule="auto"/>
              <w:ind w:firstLine="459"/>
              <w:jc w:val="both"/>
              <w:outlineLvl w:val="0"/>
              <w:rPr>
                <w:rFonts w:ascii="PT Astra Serif" w:hAnsi="PT Astra Serif"/>
                <w:b/>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культуры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сохранение, использование и популяризация объектов культурного наследия (памятников истории и культуры), находящихся в собственности субъекта Российской Федерации, государственная охрана объектов культурного наследия (памятников истории и культуры) регионального значения, выявленных объектов культурного наследия;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библиотечного обслуживания населения библиотеками субъектов Российской Федерации, комплектования и обеспечения сохранности библиотечных фондов этих библиотек;</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и поддержка государственных музеев (за исключением федеральных государственных музеев, перечень которых утверждается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и поддержка учреждений культуры и искусства (за исключением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поддержка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поддержка региональных и местных национально-культурных автономий;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создание условий для организации </w:t>
            </w:r>
            <w:proofErr w:type="gramStart"/>
            <w:r w:rsidRPr="00173D9D">
              <w:rPr>
                <w:rFonts w:ascii="PT Astra Serif" w:hAnsi="PT Astra Serif"/>
              </w:rPr>
              <w:t>проведения независимой оценки качества условий оказания услуг</w:t>
            </w:r>
            <w:proofErr w:type="gramEnd"/>
            <w:r w:rsidRPr="00173D9D">
              <w:rPr>
                <w:rFonts w:ascii="PT Astra Serif" w:hAnsi="PT Astra Serif"/>
              </w:rPr>
              <w:t xml:space="preserve"> организациями культуры;</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обеспечение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информирование органов внутренних дел и других заинтересованных органов и </w:t>
            </w:r>
            <w:r w:rsidRPr="00173D9D">
              <w:rPr>
                <w:rFonts w:ascii="PT Astra Serif" w:hAnsi="PT Astra Serif"/>
              </w:rPr>
              <w:lastRenderedPageBreak/>
              <w:t>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утвержденными</w:t>
            </w:r>
            <w:proofErr w:type="gramEnd"/>
            <w:r w:rsidRPr="00173D9D">
              <w:rPr>
                <w:rFonts w:ascii="PT Astra Serif" w:hAnsi="PT Astra Serif"/>
              </w:rPr>
              <w:t xml:space="preserve"> Правительством Российской Федерации правилами обеспечения общественного порядка и общественной безопасности при проведении зрелищных мероприятий (далее - правила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w:t>
            </w:r>
            <w:proofErr w:type="gramStart"/>
            <w:r w:rsidRPr="00173D9D">
              <w:rPr>
                <w:rFonts w:ascii="PT Astra Serif" w:hAnsi="PT Astra Serif"/>
              </w:rPr>
              <w:t>о</w:t>
            </w:r>
            <w:proofErr w:type="gramEnd"/>
            <w:r w:rsidRPr="00173D9D">
              <w:rPr>
                <w:rFonts w:ascii="PT Astra Serif" w:hAnsi="PT Astra Serif"/>
              </w:rPr>
              <w:t xml:space="preserve"> </w:t>
            </w:r>
            <w:proofErr w:type="gramStart"/>
            <w:r w:rsidRPr="00173D9D">
              <w:rPr>
                <w:rFonts w:ascii="PT Astra Serif" w:hAnsi="PT Astra Serif"/>
              </w:rPr>
              <w:t>его</w:t>
            </w:r>
            <w:proofErr w:type="gramEnd"/>
            <w:r w:rsidRPr="00173D9D">
              <w:rPr>
                <w:rFonts w:ascii="PT Astra Serif" w:hAnsi="PT Astra Serif"/>
              </w:rPr>
              <w:t xml:space="preserve"> отмене;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сельского поселения в области культуры относится создание условий для организации досуга и обеспечения жителей сельского поселения услугами организаций культуры.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городского поселения в области культуры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библиотечного обслуживания населения, комплектование и обеспечение сохранности библиотечных фондов библиотек городского поселения;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условий для организации досуга и обеспечения жителей городского поселения услугами организаций культуры;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находящихся на территории городского поселения;</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поселении;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w:t>
            </w:r>
            <w:proofErr w:type="gramEnd"/>
            <w:r w:rsidRPr="00173D9D">
              <w:rPr>
                <w:rFonts w:ascii="PT Astra Serif" w:hAnsi="PT Astra Serif"/>
              </w:rPr>
              <w:t xml:space="preserve"> обеспечения безопасности зрелищных мероприятий, в срок не </w:t>
            </w:r>
            <w:proofErr w:type="gramStart"/>
            <w:r w:rsidRPr="00173D9D">
              <w:rPr>
                <w:rFonts w:ascii="PT Astra Serif" w:hAnsi="PT Astra Serif"/>
              </w:rPr>
              <w:t>позднее</w:t>
            </w:r>
            <w:proofErr w:type="gramEnd"/>
            <w:r w:rsidRPr="00173D9D">
              <w:rPr>
                <w:rFonts w:ascii="PT Astra Serif" w:hAnsi="PT Astra Serif"/>
              </w:rPr>
              <w:t xml:space="preserve"> чем за десять дней до дня их проведения либо незамедлительно в случае </w:t>
            </w:r>
            <w:r w:rsidRPr="00173D9D">
              <w:rPr>
                <w:rFonts w:ascii="PT Astra Serif" w:hAnsi="PT Astra Serif"/>
              </w:rPr>
              <w:lastRenderedPageBreak/>
              <w:t>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муниципального района в области культуры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организация библиотечного обслуживания населения </w:t>
            </w:r>
            <w:proofErr w:type="spellStart"/>
            <w:r w:rsidRPr="00173D9D">
              <w:rPr>
                <w:rFonts w:ascii="PT Astra Serif" w:hAnsi="PT Astra Serif"/>
              </w:rPr>
              <w:t>межпоселенческими</w:t>
            </w:r>
            <w:proofErr w:type="spellEnd"/>
            <w:r w:rsidRPr="00173D9D">
              <w:rPr>
                <w:rFonts w:ascii="PT Astra Serif" w:hAnsi="PT Astra Serif"/>
              </w:rPr>
              <w:t xml:space="preserve"> библиотеками, комплектование и обеспечение сохранности их библиотечных фондов;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полномочий, установленных абзацами вторым, четвертым и пятым части второй настоящей статьи, на территориях сельских поселений, если иное не установлено законом субъекта Российской Федерации;</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осуществление полномочий, установленных частью второй настоящей статьи, на межселенной территории;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w:t>
            </w:r>
            <w:proofErr w:type="gramEnd"/>
            <w:r w:rsidRPr="00173D9D">
              <w:rPr>
                <w:rFonts w:ascii="PT Astra Serif" w:hAnsi="PT Astra Serif"/>
              </w:rPr>
              <w:t xml:space="preserve"> обеспечения безопасности зрелищных мероприятий, в срок не </w:t>
            </w:r>
            <w:proofErr w:type="gramStart"/>
            <w:r w:rsidRPr="00173D9D">
              <w:rPr>
                <w:rFonts w:ascii="PT Astra Serif" w:hAnsi="PT Astra Serif"/>
              </w:rPr>
              <w:t>позднее</w:t>
            </w:r>
            <w:proofErr w:type="gramEnd"/>
            <w:r w:rsidRPr="00173D9D">
              <w:rPr>
                <w:rFonts w:ascii="PT Astra Serif" w:hAnsi="PT Astra Serif"/>
              </w:rPr>
              <w:t xml:space="preserve">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муниципального округа, городского округа в области культуры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создание условий для организации досуга и обеспечения жителей муниципального, городского округа услугами организаций культуры;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территориях муниципального, городского округа;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w:t>
            </w:r>
            <w:proofErr w:type="gramEnd"/>
            <w:r w:rsidRPr="00173D9D">
              <w:rPr>
                <w:rFonts w:ascii="PT Astra Serif" w:hAnsi="PT Astra Serif"/>
              </w:rPr>
              <w:t xml:space="preserve"> обеспечения безопасности зрелищных мероприятий, в срок не </w:t>
            </w:r>
            <w:proofErr w:type="gramStart"/>
            <w:r w:rsidRPr="00173D9D">
              <w:rPr>
                <w:rFonts w:ascii="PT Astra Serif" w:hAnsi="PT Astra Serif"/>
              </w:rPr>
              <w:t>позднее</w:t>
            </w:r>
            <w:proofErr w:type="gramEnd"/>
            <w:r w:rsidRPr="00173D9D">
              <w:rPr>
                <w:rFonts w:ascii="PT Astra Serif" w:hAnsi="PT Astra Serif"/>
              </w:rPr>
              <w:t xml:space="preserve">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внутригородского района в области культуры относится создание условий для организации досуга и обеспечения жителей внутригородского района услугами организаций культуры.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субъектах Российской Федерации - городах федерального </w:t>
            </w:r>
            <w:proofErr w:type="gramStart"/>
            <w:r w:rsidRPr="00173D9D">
              <w:rPr>
                <w:rFonts w:ascii="PT Astra Serif" w:hAnsi="PT Astra Serif"/>
              </w:rPr>
              <w:t>значения полномочия органов местного самоуправления внутригородских муниципальных образований</w:t>
            </w:r>
            <w:proofErr w:type="gramEnd"/>
            <w:r w:rsidRPr="00173D9D">
              <w:rPr>
                <w:rFonts w:ascii="PT Astra Serif" w:hAnsi="PT Astra Serif"/>
              </w:rPr>
              <w:t xml:space="preserve"> в области культуры устанавливаются законами субъектов Российской Федерации - городов федерального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Орган исполнительной власти субъекта Российской Федерации или орган местного самоуправления после получения уведомления о проведении зрелищного мероприятия обязан документально подтвердить получение данного уведомления, указав при этом дату и время его получения, и с учетом положений </w:t>
            </w:r>
            <w:r w:rsidRPr="00173D9D">
              <w:rPr>
                <w:rFonts w:ascii="PT Astra Serif" w:hAnsi="PT Astra Serif"/>
                <w:u w:color="000000"/>
              </w:rPr>
              <w:t>части первой статьи 39</w:t>
            </w:r>
            <w:r w:rsidRPr="00173D9D">
              <w:rPr>
                <w:rFonts w:ascii="PT Astra Serif" w:hAnsi="PT Astra Serif"/>
              </w:rPr>
              <w:t xml:space="preserve"> и </w:t>
            </w:r>
            <w:r w:rsidRPr="00173D9D">
              <w:rPr>
                <w:rFonts w:ascii="PT Astra Serif" w:hAnsi="PT Astra Serif"/>
                <w:u w:color="000000"/>
              </w:rPr>
              <w:t>частей второй</w:t>
            </w:r>
            <w:r w:rsidRPr="00173D9D">
              <w:rPr>
                <w:rFonts w:ascii="PT Astra Serif" w:hAnsi="PT Astra Serif"/>
              </w:rPr>
              <w:t xml:space="preserve"> - </w:t>
            </w:r>
            <w:r w:rsidRPr="00173D9D">
              <w:rPr>
                <w:rFonts w:ascii="PT Astra Serif" w:hAnsi="PT Astra Serif"/>
                <w:u w:color="000000"/>
              </w:rPr>
              <w:t>четвертой статьи 40</w:t>
            </w:r>
            <w:r w:rsidRPr="00173D9D">
              <w:rPr>
                <w:rFonts w:ascii="PT Astra Serif" w:hAnsi="PT Astra Serif"/>
              </w:rPr>
              <w:t xml:space="preserve"> Закона обеспечить информирование органов внутренних дел и других заинтересованных органов и учреждений в целях реализации</w:t>
            </w:r>
            <w:proofErr w:type="gramEnd"/>
            <w:r w:rsidRPr="00173D9D">
              <w:rPr>
                <w:rFonts w:ascii="PT Astra Serif" w:hAnsi="PT Astra Serif"/>
              </w:rPr>
              <w:t xml:space="preserve">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при проведении зрелищных мероприятий, а также оказание при необходимости неотложной медицинской помощи при проведении зрелищного мероприятия.</w:t>
            </w:r>
          </w:p>
          <w:p w:rsidR="00FA7988" w:rsidRPr="00173D9D" w:rsidRDefault="00FA7988">
            <w:pPr>
              <w:spacing w:after="0" w:line="240" w:lineRule="auto"/>
              <w:ind w:firstLine="459"/>
              <w:jc w:val="both"/>
              <w:rPr>
                <w:rFonts w:ascii="PT Astra Serif" w:hAnsi="PT Astra Serif"/>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Основы законодательства Российской Федерации о культуре, утверждены ВС РФ 09.10.1992 № 3612-1</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36.1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 статьи 36.1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12 статьи 36.1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36.1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36.1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36.2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36.2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39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40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40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40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40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40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52</w:t>
            </w:r>
          </w:p>
        </w:tc>
      </w:tr>
      <w:tr w:rsidR="00FA7988" w:rsidRPr="00173D9D">
        <w:trPr>
          <w:trHeight w:val="70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w:t>
            </w:r>
            <w:r w:rsidRPr="00173D9D">
              <w:rPr>
                <w:rFonts w:ascii="PT Astra Serif" w:hAnsi="PT Astra Serif"/>
              </w:rPr>
              <w:br/>
            </w:r>
            <w:r w:rsidRPr="00173D9D">
              <w:rPr>
                <w:rFonts w:ascii="PT Astra Serif" w:hAnsi="PT Astra Serif"/>
              </w:rPr>
              <w:lastRenderedPageBreak/>
              <w:t>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w:t>
            </w:r>
            <w:proofErr w:type="gramEnd"/>
            <w:r w:rsidRPr="00173D9D">
              <w:rPr>
                <w:rFonts w:ascii="PT Astra Serif" w:hAnsi="PT Astra Serif"/>
              </w:rPr>
              <w:t xml:space="preserve">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2.1) организация и осуществление федерального государственного контроля (надзора), </w:t>
            </w:r>
            <w:proofErr w:type="gramStart"/>
            <w:r w:rsidRPr="00173D9D">
              <w:rPr>
                <w:rFonts w:ascii="PT Astra Serif" w:hAnsi="PT Astra Serif"/>
              </w:rPr>
              <w:t>полномочия</w:t>
            </w:r>
            <w:proofErr w:type="gramEnd"/>
            <w:r w:rsidRPr="00173D9D">
              <w:rPr>
                <w:rFonts w:ascii="PT Astra Serif" w:hAnsi="PT Astra Serif"/>
              </w:rPr>
              <w:t xml:space="preserve"> по осуществлению которого переданы для осуществления органам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w:t>
            </w:r>
            <w:proofErr w:type="gramStart"/>
            <w:r w:rsidRPr="00173D9D">
              <w:rPr>
                <w:rFonts w:ascii="PT Astra Serif" w:hAnsi="PT Astra Serif"/>
              </w:rPr>
              <w:t>полномочия</w:t>
            </w:r>
            <w:proofErr w:type="gramEnd"/>
            <w:r w:rsidRPr="00173D9D">
              <w:rPr>
                <w:rFonts w:ascii="PT Astra Serif" w:hAnsi="PT Astra Serif"/>
              </w:rPr>
              <w:t xml:space="preserve">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осуществляющих муниципальный контроль,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1.1) организация и осуществление регионального государственного контроля (надзора), </w:t>
            </w:r>
            <w:proofErr w:type="gramStart"/>
            <w:r w:rsidRPr="00173D9D">
              <w:rPr>
                <w:rFonts w:ascii="PT Astra Serif" w:hAnsi="PT Astra Serif"/>
              </w:rPr>
              <w:t>полномочиями</w:t>
            </w:r>
            <w:proofErr w:type="gramEnd"/>
            <w:r w:rsidRPr="00173D9D">
              <w:rPr>
                <w:rFonts w:ascii="PT Astra Serif" w:hAnsi="PT Astra Serif"/>
              </w:rPr>
              <w:t xml:space="preserve"> по осуществлению которого наделены органы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w:t>
            </w:r>
            <w:proofErr w:type="gramStart"/>
            <w:r w:rsidRPr="00173D9D">
              <w:rPr>
                <w:rFonts w:ascii="PT Astra Serif" w:hAnsi="PT Astra Serif"/>
              </w:rPr>
              <w:t>полномочиями</w:t>
            </w:r>
            <w:proofErr w:type="gramEnd"/>
            <w:r w:rsidRPr="00173D9D">
              <w:rPr>
                <w:rFonts w:ascii="PT Astra Serif" w:hAnsi="PT Astra Serif"/>
              </w:rPr>
              <w:t xml:space="preserve">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33"/>
              <w:jc w:val="both"/>
              <w:rPr>
                <w:rFonts w:ascii="PT Astra Serif" w:hAnsi="PT Astra Serif"/>
              </w:rPr>
            </w:pPr>
            <w:r w:rsidRPr="00173D9D">
              <w:rPr>
                <w:rFonts w:ascii="PT Astra Serif" w:hAnsi="PT Astra Serif"/>
              </w:rPr>
              <w:lastRenderedPageBreak/>
              <w:t xml:space="preserve">Федеральный закон от 26.12.2008 № 294-ФЗ «О защите прав юридических лиц и индивидуальных </w:t>
            </w:r>
            <w:r w:rsidRPr="00173D9D">
              <w:rPr>
                <w:rFonts w:ascii="PT Astra Serif" w:hAnsi="PT Astra Serif"/>
              </w:rPr>
              <w:lastRenderedPageBreak/>
              <w:t>предпринимателей при осуществлении государственного контроля (надзора) и муниципального контроля»</w:t>
            </w:r>
          </w:p>
          <w:p w:rsidR="00FA7988" w:rsidRPr="00173D9D" w:rsidRDefault="00FA7988">
            <w:pPr>
              <w:spacing w:after="0" w:line="240" w:lineRule="auto"/>
              <w:ind w:left="33"/>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 xml:space="preserve">Часть 1 </w:t>
            </w:r>
          </w:p>
          <w:p w:rsidR="00FA7988" w:rsidRPr="00173D9D" w:rsidRDefault="00A16CBF">
            <w:pPr>
              <w:spacing w:after="0" w:line="240" w:lineRule="auto"/>
              <w:jc w:val="center"/>
              <w:rPr>
                <w:rFonts w:ascii="PT Astra Serif" w:hAnsi="PT Astra Serif"/>
              </w:rPr>
            </w:pPr>
            <w:r w:rsidRPr="00173D9D">
              <w:rPr>
                <w:rFonts w:ascii="PT Astra Serif" w:hAnsi="PT Astra Serif"/>
              </w:rPr>
              <w:t>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Часть 2 </w:t>
            </w:r>
          </w:p>
          <w:p w:rsidR="00FA7988" w:rsidRPr="00173D9D" w:rsidRDefault="00A16CBF">
            <w:pPr>
              <w:spacing w:after="0" w:line="240" w:lineRule="auto"/>
              <w:jc w:val="center"/>
              <w:rPr>
                <w:rFonts w:ascii="PT Astra Serif" w:hAnsi="PT Astra Serif"/>
              </w:rPr>
            </w:pPr>
            <w:r w:rsidRPr="00173D9D">
              <w:rPr>
                <w:rFonts w:ascii="PT Astra Serif" w:hAnsi="PT Astra Serif"/>
              </w:rPr>
              <w:t>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tc>
      </w:tr>
      <w:tr w:rsidR="00FA7988" w:rsidRPr="00173D9D">
        <w:trPr>
          <w:trHeight w:val="98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Высшие исполнительные органы государственной власти субъектов Российской </w:t>
            </w:r>
            <w:r w:rsidRPr="00173D9D">
              <w:rPr>
                <w:rFonts w:ascii="PT Astra Serif" w:hAnsi="PT Astra Serif"/>
              </w:rPr>
              <w:lastRenderedPageBreak/>
              <w:t>Федерации вправе создавать территориальные комиссии по делам несовершеннолетних и защите их прав, осуществляющие деятельность на территориях муниципальных образований этих субъектов Российской Федерации, в случае, если органы местного самоуправления указанных муниципальных образований не наделены полномочием по созданию комиссий по делам несовершеннолетних и защите их прав.</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Поставщиками информации являются органы и учреждения системы профилактики безнадзорности и правонарушений несовершеннолетних, организация, осуществляющая формирование и ведение единой информационной системы в сфере развития добровольчества (</w:t>
            </w:r>
            <w:proofErr w:type="spellStart"/>
            <w:r w:rsidRPr="00173D9D">
              <w:rPr>
                <w:rFonts w:ascii="PT Astra Serif" w:hAnsi="PT Astra Serif"/>
              </w:rPr>
              <w:t>волонтерства</w:t>
            </w:r>
            <w:proofErr w:type="spellEnd"/>
            <w:r w:rsidRPr="00173D9D">
              <w:rPr>
                <w:rFonts w:ascii="PT Astra Serif" w:hAnsi="PT Astra Serif"/>
              </w:rPr>
              <w:t>), Уполномоченный при Президенте Российской Федерации по правам ребенка, уполномоченные по правам ребенка в субъектах Российской Федерации.</w:t>
            </w: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Органы и учреждения системы профилактики безнадзорности и правонарушений несовершеннолетних, Уполномоченный при Президенте Российской Федерации по правам ребенка, уполномоченные по правам ребенка в субъектах Российской Федерации используют информационную систему, а также обеспечивают информационное взаимодействие с информационной системой иных информационных систем в случае использования таких систем в деятельности по профилактике безнадзорности и правонарушений несовершеннолетних.</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left="33"/>
              <w:jc w:val="both"/>
              <w:rPr>
                <w:rFonts w:ascii="PT Astra Serif" w:hAnsi="PT Astra Serif"/>
              </w:rPr>
            </w:pPr>
            <w:r w:rsidRPr="00173D9D">
              <w:rPr>
                <w:rFonts w:ascii="PT Astra Serif" w:hAnsi="PT Astra Serif"/>
              </w:rPr>
              <w:lastRenderedPageBreak/>
              <w:t xml:space="preserve">Федеральный закон от 24.06.1999 № 120-ФЗ «Об основах системы профилактики </w:t>
            </w:r>
            <w:r w:rsidRPr="00173D9D">
              <w:rPr>
                <w:rFonts w:ascii="PT Astra Serif" w:hAnsi="PT Astra Serif"/>
              </w:rPr>
              <w:lastRenderedPageBreak/>
              <w:t xml:space="preserve">безнадзорности и правонарушений несовершеннолетних» </w:t>
            </w:r>
          </w:p>
          <w:p w:rsidR="00FA7988" w:rsidRPr="00173D9D" w:rsidRDefault="00FA7988">
            <w:pPr>
              <w:spacing w:after="0" w:line="240" w:lineRule="auto"/>
              <w:ind w:left="33"/>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4, 5 статьи 25.3</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79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outlineLvl w:val="0"/>
              <w:rPr>
                <w:rFonts w:ascii="PT Astra Serif" w:hAnsi="PT Astra Serif"/>
              </w:rPr>
            </w:pPr>
            <w:bookmarkStart w:id="8" w:name="Par0"/>
            <w:bookmarkEnd w:id="8"/>
            <w:proofErr w:type="gramStart"/>
            <w:r w:rsidRPr="00173D9D">
              <w:rPr>
                <w:rFonts w:ascii="PT Astra Serif" w:hAnsi="PT Astra Serif"/>
              </w:rPr>
              <w:t>Реабилитированные лица восстанавливаются в утраченных ими в связи с репрессиями социально-политических и гражданских правах, воинских и специальных званиях, им возвращаются государственные награды, предоставляются меры социальной поддержки, выплачиваются компенсации в порядке, устанавливаемом настоящим Законом и законами субъектов Российской Федерации.</w:t>
            </w:r>
            <w:proofErr w:type="gramEnd"/>
          </w:p>
          <w:p w:rsidR="00FA7988" w:rsidRPr="00173D9D" w:rsidRDefault="00FA7988">
            <w:pPr>
              <w:spacing w:after="0" w:line="240" w:lineRule="auto"/>
              <w:ind w:firstLine="459"/>
              <w:jc w:val="both"/>
              <w:outlineLvl w:val="0"/>
              <w:rPr>
                <w:rFonts w:ascii="PT Astra Serif" w:hAnsi="PT Astra Serif"/>
              </w:rPr>
            </w:pPr>
          </w:p>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Признается право реабилитированных лиц, утративших жилые помещения в связи с репрессиями, возвращаться для проживания в те местности и населенные пункты, где они проживали до применения к ним репрессий. В случае возвращения на прежнее место жительства реабилитированные лица и члены их семей принимаются на учет и обеспечиваются жилыми помещениями в порядке, предусмотренном законодательством субъектов Российской Федерации.</w:t>
            </w:r>
          </w:p>
          <w:p w:rsidR="00FA7988" w:rsidRPr="00173D9D" w:rsidRDefault="00FA7988">
            <w:pPr>
              <w:spacing w:after="0" w:line="240" w:lineRule="auto"/>
              <w:ind w:firstLine="459"/>
              <w:jc w:val="both"/>
              <w:outlineLvl w:val="0"/>
              <w:rPr>
                <w:rFonts w:ascii="PT Astra Serif" w:hAnsi="PT Astra Serif"/>
              </w:rPr>
            </w:pPr>
          </w:p>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 xml:space="preserve">Реабилитированные лица и лица, признанные пострадавшими от политических репрессий, обеспечиваются мерами социальной поддержки в соответствии с законами </w:t>
            </w:r>
            <w:r w:rsidRPr="00173D9D">
              <w:rPr>
                <w:rFonts w:ascii="PT Astra Serif" w:hAnsi="PT Astra Serif"/>
              </w:rPr>
              <w:lastRenderedPageBreak/>
              <w:t>субъектов Российской Федерации.</w:t>
            </w:r>
          </w:p>
          <w:p w:rsidR="00FA7988" w:rsidRPr="00173D9D" w:rsidRDefault="00FA7988">
            <w:pPr>
              <w:spacing w:after="0" w:line="240" w:lineRule="auto"/>
              <w:ind w:firstLine="459"/>
              <w:jc w:val="both"/>
              <w:outlineLvl w:val="0"/>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Расходные обязательства по обеспечению мерами социальной поддержки реабилитированных лиц и лиц, признанных пострадавшими от политических репрессий, являются расходными обязательствами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Решения о возврате имущества, возмещении его стоимости или выплате денежных компенсаций принимают органы исполнительной власти субъектов Российской Федерации, органы местного самоуправления на основании заключений комиссий по восстановлению прав реабилитированных жертв политических репрессий, образованных в соответствии с Постановлением Президиума Верховного Совета Российской Федерации «О комиссиях по реабилитации жертв политических репрессий».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outlineLvl w:val="0"/>
              <w:rPr>
                <w:rFonts w:ascii="PT Astra Serif" w:hAnsi="PT Astra Serif"/>
              </w:rPr>
            </w:pPr>
            <w:r w:rsidRPr="00173D9D">
              <w:rPr>
                <w:rFonts w:ascii="PT Astra Serif" w:hAnsi="PT Astra Serif"/>
              </w:rPr>
              <w:t>Информация о предоставлении мер социальной поддержки и выплате компенсаций в порядке, установленном настоящим Законом и законами субъектов Российской Федерации,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Федеральные органы государственной власти, органы государственной власти субъектов Российской Федерации и органы местного самоуправления в рамках своей компетенции в соответствии с законодательством Российской Федерации вправе осуществлять меры по увековечению памяти жертв политических репрессий и поддерживать деятельность организаций и граждан, направленную на увековечение памяти жертв политических репрессий, в частности деятельность по выявлению и благоустройству мест захоронений жертв массовых репрессий, выявлению архивных</w:t>
            </w:r>
            <w:proofErr w:type="gramEnd"/>
            <w:r w:rsidRPr="00173D9D">
              <w:rPr>
                <w:rFonts w:ascii="PT Astra Serif" w:hAnsi="PT Astra Serif"/>
              </w:rPr>
              <w:t xml:space="preserve"> документов по истории политических репрессий, созданию и пополнению музейных экспозиций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Закон Российской Федерации от 18.10.1991 № 1761-1 «О реабилитации жертв политических репрессий»</w:t>
            </w:r>
          </w:p>
          <w:p w:rsidR="00FA7988" w:rsidRPr="00173D9D" w:rsidRDefault="00FA7988">
            <w:pPr>
              <w:spacing w:after="0" w:line="240" w:lineRule="auto"/>
              <w:jc w:val="both"/>
              <w:outlineLvl w:val="0"/>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12 статьи 16.1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16.2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18.1</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1.1) утверждение положения о региональном государственном контроле (надзоре) на автомобильном транспорте, городском наземном электрическом транспорте и </w:t>
            </w:r>
            <w:proofErr w:type="gramStart"/>
            <w:r w:rsidRPr="00173D9D">
              <w:rPr>
                <w:rFonts w:ascii="PT Astra Serif" w:hAnsi="PT Astra Serif"/>
              </w:rPr>
              <w:t>в</w:t>
            </w:r>
            <w:proofErr w:type="gramEnd"/>
            <w:r w:rsidRPr="00173D9D">
              <w:rPr>
                <w:rFonts w:ascii="PT Astra Serif" w:hAnsi="PT Astra Serif"/>
              </w:rPr>
              <w:t xml:space="preserve"> дорожном хозяйств;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определение методики расчета 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 автомобильных дорогах общего пользования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осуществление дорожной деятельности в отношении автомобильных дорог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утратил силу с 1 марта 2024 года;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информационное обеспечение пользователей автомобильными дорогами общего пользования регионального или межмуниципального значения, в том числе посредством системы контроля;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11) утверждение нормативов финансовых затрат на капитальный ремонт, ремонт, </w:t>
            </w:r>
            <w:r w:rsidRPr="00173D9D">
              <w:rPr>
                <w:rFonts w:ascii="PT Astra Serif" w:hAnsi="PT Astra Serif"/>
              </w:rPr>
              <w:lastRenderedPageBreak/>
              <w:t xml:space="preserve">содержание автомобильных дорог регионального или межмуниципального значения и правил расчета </w:t>
            </w:r>
            <w:proofErr w:type="gramStart"/>
            <w:r w:rsidRPr="00173D9D">
              <w:rPr>
                <w:rFonts w:ascii="PT Astra Serif" w:hAnsi="PT Astra Serif"/>
              </w:rPr>
              <w:t>размера ассигнований бюджета субъекта Российской Федерации</w:t>
            </w:r>
            <w:proofErr w:type="gramEnd"/>
            <w:r w:rsidRPr="00173D9D">
              <w:rPr>
                <w:rFonts w:ascii="PT Astra Serif" w:hAnsi="PT Astra Serif"/>
              </w:rPr>
              <w:t xml:space="preserve"> на указанные цели;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 осуществление иных полномочий,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поселений, муниципальных районов, муниципальных округов, городских округов в области использования автомобильных дорог и осуществления дорожной деятельности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осуществление муниципального контроля на автомобильном транспорте, городском наземном электрическом транспорте и в дорожном хозяйстве;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основных направлений инвестиционной политики в области развития автомобильных дорог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осуществление дорожной деятельности в отношении автомобильных дорог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утратил силу с 1 марта 2024 года;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информационное обеспечение пользователей автомобильными дорогами общего пользования местного значения, в том числе посредством системы контроля;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 осуществление иных полномочий, отнесенных настоящим Федеральным законом, другими федеральными законами, законами субъектов Российской Федерации к полномочиям органов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Полномочия в области дорожной деятельности, установленные </w:t>
            </w:r>
            <w:hyperlink w:anchor="Par1" w:history="1">
              <w:r w:rsidRPr="00173D9D">
                <w:rPr>
                  <w:rStyle w:val="af2"/>
                  <w:rFonts w:ascii="PT Astra Serif" w:hAnsi="PT Astra Serif"/>
                  <w:color w:val="000000"/>
                  <w:u w:val="none"/>
                </w:rPr>
                <w:t>частью 1</w:t>
              </w:r>
            </w:hyperlink>
            <w:r w:rsidRPr="00173D9D">
              <w:rPr>
                <w:rFonts w:ascii="PT Astra Serif" w:hAnsi="PT Astra Serif"/>
              </w:rPr>
              <w:t xml:space="preserve">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случае строительства, реконструкции пересечений автомобильной дороги с другими автомобильными дорогами и примыканий автомобильной дороги к другим автомобильным дорогам </w:t>
            </w:r>
            <w:hyperlink r:id="rId77" w:history="1">
              <w:r w:rsidRPr="00173D9D">
                <w:rPr>
                  <w:rStyle w:val="af2"/>
                  <w:rFonts w:ascii="PT Astra Serif" w:hAnsi="PT Astra Serif"/>
                  <w:color w:val="000000"/>
                  <w:u w:val="none"/>
                </w:rPr>
                <w:t>разрешение</w:t>
              </w:r>
            </w:hyperlink>
            <w:r w:rsidRPr="00173D9D">
              <w:rPr>
                <w:rFonts w:ascii="PT Astra Serif" w:hAnsi="PT Astra Serif"/>
              </w:rPr>
              <w:t xml:space="preserve">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w:t>
            </w:r>
            <w:proofErr w:type="gramEnd"/>
            <w:r w:rsidRPr="00173D9D">
              <w:rPr>
                <w:rFonts w:ascii="PT Astra Serif" w:hAnsi="PT Astra Serif"/>
              </w:rPr>
              <w:t xml:space="preserve"> осуществить пересечение или примыкание.</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случаях строительства,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выдается в порядке, установленном Градостроительным </w:t>
            </w:r>
            <w:r w:rsidRPr="00173D9D">
              <w:rPr>
                <w:rFonts w:ascii="PT Astra Serif" w:hAnsi="PT Astra Serif"/>
                <w:u w:color="000000"/>
              </w:rPr>
              <w:t>кодексом</w:t>
            </w:r>
            <w:r w:rsidRPr="00173D9D">
              <w:rPr>
                <w:rFonts w:ascii="PT Astra Serif" w:hAnsi="PT Astra Serif"/>
              </w:rPr>
              <w:t xml:space="preserve"> Российской Федерации, соответственно федеральным органом исполнительной власти или подведомственным ему федеральным государственным учреждением, исполнительным органом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w:t>
            </w:r>
            <w:proofErr w:type="gramEnd"/>
            <w:r w:rsidRPr="00173D9D">
              <w:rPr>
                <w:rFonts w:ascii="PT Astra Serif" w:hAnsi="PT Astra Serif"/>
              </w:rPr>
              <w:t xml:space="preserve"> на строительство автомобильной дороги, в границах полосы отвода которой планируется </w:t>
            </w:r>
            <w:r w:rsidRPr="00173D9D">
              <w:rPr>
                <w:rFonts w:ascii="PT Astra Serif" w:hAnsi="PT Astra Serif"/>
              </w:rPr>
              <w:lastRenderedPageBreak/>
              <w:t xml:space="preserve">осуществить строительство, реконструкцию таких объектов. </w:t>
            </w:r>
            <w:proofErr w:type="gramStart"/>
            <w:r w:rsidRPr="00173D9D">
              <w:rPr>
                <w:rFonts w:ascii="PT Astra Serif" w:hAnsi="PT Astra Serif"/>
              </w:rPr>
              <w:t xml:space="preserve">В случае строительства, реконструкции объектов дорожного сервиса, размещаемых в границах полосы отвода частной автомобильной дороги, разрешение на строительство выдается в порядке, установленном Градостроительным </w:t>
            </w:r>
            <w:r w:rsidRPr="00173D9D">
              <w:rPr>
                <w:rFonts w:ascii="PT Astra Serif" w:hAnsi="PT Astra Serif"/>
                <w:u w:color="000000"/>
              </w:rPr>
              <w:t>кодексом</w:t>
            </w:r>
            <w:r w:rsidRPr="00173D9D">
              <w:rPr>
                <w:rFonts w:ascii="PT Astra Serif" w:hAnsi="PT Astra Serif"/>
              </w:rPr>
              <w:t xml:space="preserve"> Российской Федерации, органом местного самоуправления поселения, муниципального округа или городского округа, на территориях которых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w:t>
            </w:r>
            <w:r w:rsidRPr="00173D9D">
              <w:rPr>
                <w:rFonts w:ascii="PT Astra Serif" w:hAnsi="PT Astra Serif"/>
                <w:u w:color="000000"/>
              </w:rPr>
              <w:t>кодексом</w:t>
            </w:r>
            <w:r w:rsidRPr="00173D9D">
              <w:rPr>
                <w:rFonts w:ascii="PT Astra Serif" w:hAnsi="PT Astra Serif"/>
              </w:rPr>
              <w:t xml:space="preserve">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w:t>
            </w:r>
            <w:r w:rsidRPr="00173D9D">
              <w:rPr>
                <w:rFonts w:ascii="PT Astra Serif" w:hAnsi="PT Astra Serif"/>
                <w:u w:color="000000"/>
              </w:rPr>
              <w:t>пунктом 2.1</w:t>
            </w:r>
            <w:r w:rsidRPr="00173D9D">
              <w:rPr>
                <w:rFonts w:ascii="PT Astra Serif" w:hAnsi="PT Astra Serif"/>
              </w:rPr>
              <w:t xml:space="preserve"> данной части);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2.2) органом местного самоуправления муниципального округа, если строительство, реконструкцию таких объектов планируется осуществлять в границах муниципального округа;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Решение об использовании автомобильной дороги или участка автомобильной дороги на платной основе принимается: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высшим исполнительным органом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органом местного самоуправления в отношении автомобильной дороги общего пользования местного значения или участка такой автомобильной дороги.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u w:color="000000"/>
              </w:rPr>
              <w:lastRenderedPageBreak/>
              <w:t>Порядок</w:t>
            </w:r>
            <w:r w:rsidRPr="00173D9D">
              <w:rPr>
                <w:rFonts w:ascii="PT Astra Serif" w:hAnsi="PT Astra Serif"/>
              </w:rPr>
              <w:t xml:space="preserve">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утверждается соответственно Правительством Российской Федерации, высшим исполнительным органом субъекта Российской Федерации, органами местного самоуправления.</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Пункты 2,3 части 2 статьи 36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12 статьи 40</w:t>
            </w:r>
          </w:p>
        </w:tc>
      </w:tr>
      <w:tr w:rsidR="00FA7988" w:rsidRPr="00173D9D">
        <w:trPr>
          <w:trHeight w:val="98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организации транспортного обслуживания населения при перевозках внеуличным транспортом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утверждение правил пользования внеуличным транспортом;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утверждение правил технической эксплуатации внеуличного транспорта;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определение порядка разработки и утверждения графиков (расписаний) транспортного обслуживания по межмуниципальным маршрутам, а также муниципальным маршрутам, проходящим в границах субъекта Российской Федерации - города федерального значения Москвы, Санкт-Петербурга или Севастополя;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определение порядка установления тарифов на услуги по перевозкам пассажиров и провозу ручной клади сверх установленных норм внеуличным транспортом по межмуниципальным маршрутам и муниципальным маршрутам, осуществление государственного регулирования таких тарифов, а также установление таких тарифов на внеуличном транспорте, находящемся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определение порядка установления, изменения, отмены межмуниципальных маршрутов, а также муниципальных маршрутов, проходящих в границах субъекта Российской Федерации - города федерального значения Москвы, Санкт-Петербурга или Севастополя;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6) заключение с органами государственной власти других субъектов Российской Федерации соглашений об организации транспортного обслуживания на межрегиональных маршрутах, в том числе по вопросам, связанным с определением порядка установления тарифов на услуги по перевозкам пассажиров и провозу ручной клади сверх установленных норм внеуличным транспортом по межрегиональным маршрутам, осуществлением государственного регулирования таких тарифов, установлением таких тарифов на внеуличном транспорте, находящемся в собственности</w:t>
            </w:r>
            <w:proofErr w:type="gramEnd"/>
            <w:r w:rsidRPr="00173D9D">
              <w:rPr>
                <w:rFonts w:ascii="PT Astra Serif" w:hAnsi="PT Astra Serif"/>
              </w:rPr>
              <w:t xml:space="preserve"> субъектов Российской Федерации, и установлением графиков (расписаний) транспортного обслуживания по таким маршрутам;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заключение с органами государственной власти других субъектов Российской Федерации соглашений об утверждении правил пользования внеуличным транспортом и правил технической эксплуатации внеуличного транспорта или о порядке их утверждения в случае, если линия внеуличного транспорта расположена в двух и более субъектах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8) организация и осуществление мероприятий по мобилизационной подготовке, гражданской обороне и защите от чрезвычайных ситуаций на объектах инфраструктуры внеуличного транспорта в пределах своих полномочий;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определение перечня должностных лиц, уполномоченных на осуществление проверки подтверждения оплаты пассажирами перевозки и провоза ручной клади сверх установленных норм, и установление порядка такой проверки;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9.1) заключение с органами государственной власти других субъектов Российской Федерации соглашений о порядке проверки подтверждения оплаты пассажирами перевозки и провоза ручной клади сверх установленных норм на межрегиональных маршрутах и перечне должностных лиц, уполномоченных на осуществление такой проверки, или соглашений о порядке установления порядка проверки подтверждения оплаты пассажирами перевозки и провоза ручной клади сверх установленных норм на межрегиональных маршрутах и определения</w:t>
            </w:r>
            <w:proofErr w:type="gramEnd"/>
            <w:r w:rsidRPr="00173D9D">
              <w:rPr>
                <w:rFonts w:ascii="PT Astra Serif" w:hAnsi="PT Astra Serif"/>
              </w:rPr>
              <w:t xml:space="preserve"> перечня должностных лиц, уполномоченных на осуществление такой проверки;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утверждение требований к форменной одежде, знакам различия работников внеуличного транспорта и порядку их ношения с форменной одеждой;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осуществление иных полномочий, установленных Федеральным законом, другими федеральными законами и законами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К полномочиям органов местного самоуправления в области организации транспортного обслуживания населения при перевозках внеуличным транспортом в соответствии с разграничением вопросов местного значения между муниципальными образованиями, установленным Федеральным </w:t>
            </w:r>
            <w:hyperlink r:id="rId78" w:history="1">
              <w:r w:rsidRPr="00173D9D">
                <w:rPr>
                  <w:rStyle w:val="af2"/>
                  <w:rFonts w:ascii="PT Astra Serif" w:hAnsi="PT Astra Serif"/>
                  <w:color w:val="000000"/>
                  <w:u w:val="none"/>
                </w:rPr>
                <w:t>законом</w:t>
              </w:r>
            </w:hyperlink>
            <w:r w:rsidRPr="00173D9D">
              <w:rPr>
                <w:rFonts w:ascii="PT Astra Serif" w:hAnsi="PT Astra Serif"/>
              </w:rPr>
              <w:t xml:space="preserve"> от 06.10.2003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w:t>
            </w:r>
            <w:proofErr w:type="gramEnd"/>
            <w:r w:rsidRPr="00173D9D">
              <w:rPr>
                <w:rFonts w:ascii="PT Astra Serif" w:hAnsi="PT Astra Serif"/>
                <w:i/>
              </w:rPr>
              <w:t xml:space="preserve"> № </w:t>
            </w:r>
            <w:proofErr w:type="gramStart"/>
            <w:r w:rsidRPr="00173D9D">
              <w:rPr>
                <w:rFonts w:ascii="PT Astra Serif" w:hAnsi="PT Astra Serif"/>
                <w:i/>
              </w:rPr>
              <w:t>131-ФЗ «Об общих принципах организации местного самоуправления в Российской Федерации» за исключением отдельных положений признан утратившим силу)</w:t>
            </w:r>
            <w:r w:rsidRPr="00173D9D">
              <w:rPr>
                <w:rFonts w:ascii="PT Astra Serif" w:hAnsi="PT Astra Serif"/>
              </w:rPr>
              <w:t>, а также законами субъектов Российской Федерации, принятыми во исполнение указанного Федерального закона, относятся: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определение порядка открытия, изменения и закрытия муниципальных </w:t>
            </w:r>
            <w:r w:rsidRPr="00173D9D">
              <w:rPr>
                <w:rFonts w:ascii="PT Astra Serif" w:hAnsi="PT Astra Serif"/>
              </w:rPr>
              <w:br/>
              <w:t xml:space="preserve">маршрутов, за исключением муниципальных маршрутов, проходящих в границах </w:t>
            </w:r>
            <w:r w:rsidRPr="00173D9D">
              <w:rPr>
                <w:rFonts w:ascii="PT Astra Serif" w:hAnsi="PT Astra Serif"/>
              </w:rPr>
              <w:br/>
              <w:t>субъекта Российской Федерации - города федерального значения Москвы, Санкт-Петербурга или Севастополя;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определение порядка разработки и утверждения графиков (расписаний) транспортного обслуживания по муниципальным маршрутам, за исключением муниципальных маршрутов, проходящих в границах субъекта Российской Федерации - города федерального значения Москвы, Санкт-Петербурга или Севастополя;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3) осуществление иных полномочий, установленных Федеральным законом, другими федеральными законами и законами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29.12.2017 № 442-ФЗ «О внеуличном транспорте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7</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p w:rsidR="00FA7988" w:rsidRPr="00173D9D" w:rsidRDefault="00FA7988">
            <w:pPr>
              <w:spacing w:after="0" w:line="240" w:lineRule="auto"/>
              <w:rPr>
                <w:rFonts w:ascii="PT Astra Serif" w:hAnsi="PT Astra Serif"/>
              </w:rPr>
            </w:pPr>
          </w:p>
        </w:tc>
      </w:tr>
      <w:tr w:rsidR="00FA7988" w:rsidRPr="00173D9D">
        <w:trPr>
          <w:trHeight w:val="83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исполнительных органов субъектов Российской Федерации в сфере водоснабжения и водоотведения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установление тарифов в сфере водоснабжения и водоотведения;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утверждение инвестиционных программ и контроль за выполнением инвестиционных программ, в том числе за достижением в результате </w:t>
            </w:r>
            <w:proofErr w:type="gramStart"/>
            <w:r w:rsidRPr="00173D9D">
              <w:rPr>
                <w:rFonts w:ascii="PT Astra Serif" w:hAnsi="PT Astra Serif"/>
              </w:rPr>
              <w:t>реализации мероприятий инвестиционных программ плановых значений показателей</w:t>
            </w:r>
            <w:proofErr w:type="gramEnd"/>
            <w:r w:rsidRPr="00173D9D">
              <w:rPr>
                <w:rFonts w:ascii="PT Astra Serif" w:hAnsi="PT Astra Serif"/>
              </w:rPr>
              <w:t xml:space="preserve"> надежности, качества,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утверждение производственных программ и контроль за выполнением производственных программ, в том числе за достижением в результате </w:t>
            </w:r>
            <w:proofErr w:type="gramStart"/>
            <w:r w:rsidRPr="00173D9D">
              <w:rPr>
                <w:rFonts w:ascii="PT Astra Serif" w:hAnsi="PT Astra Serif"/>
              </w:rPr>
              <w:t>реализации мероприятий производственных программ плановых значений показателей</w:t>
            </w:r>
            <w:proofErr w:type="gramEnd"/>
            <w:r w:rsidRPr="00173D9D">
              <w:rPr>
                <w:rFonts w:ascii="PT Astra Serif" w:hAnsi="PT Astra Serif"/>
              </w:rPr>
              <w:t xml:space="preserve"> надежности, качества,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установление нормативов потерь горячей, питьевой, технической воды в централизованных системах водоснабжения при ее производстве и транспортировке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выбор методов регулирования тарифов организации, осуществляющей горячее водоснабжение, холодное водоснабжение и (или) водоотведение;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осуществление регионального государственного контроля (надзора) в области регулирования тарифов в сфере водоснабжения и водоотведения;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заключение соглашений об условиях осуществления регулируемой деятельности в сфере водоснабжения и водоотведения;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8.1) согласование в случаях, предусмотренных Федеральным законом,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включаемых в конкурсную документацию;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утверждение плановых значений показателей надежности, качества,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10) отмена решений органов местного самоуправления, принятых в соответствии с </w:t>
            </w:r>
            <w:r w:rsidRPr="00173D9D">
              <w:rPr>
                <w:rFonts w:ascii="PT Astra Serif" w:hAnsi="PT Astra Serif"/>
              </w:rPr>
              <w:lastRenderedPageBreak/>
              <w:t>переданными им в соответствии с частью 2 статьи 5 полномочиями, если такие решения противоречат законодательству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10.1) осуществление </w:t>
            </w:r>
            <w:proofErr w:type="gramStart"/>
            <w:r w:rsidRPr="00173D9D">
              <w:rPr>
                <w:rFonts w:ascii="PT Astra Serif" w:hAnsi="PT Astra Serif"/>
              </w:rPr>
              <w:t>мониторинга показателей технико-экономического состояния систем водоснабжения</w:t>
            </w:r>
            <w:proofErr w:type="gramEnd"/>
            <w:r w:rsidRPr="00173D9D">
              <w:rPr>
                <w:rFonts w:ascii="PT Astra Serif" w:hAnsi="PT Astra Serif"/>
              </w:rPr>
              <w:t xml:space="preserve">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10.2) осуществление мониторинга разработки и утверждения схем водоснабжения и водоотведения;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10.3) утратил силу с 1 июля 2021 года;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иные полномочия в сфере водоснабжения и водоотведения, предусмотренные  Федеральным законом.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сфере водоснабжения и водоотведения, предусмотренные пунктами 1 - 3, 5, 8 и 9 части 1 статьи 5, могут передаваться органам местного самоуправления законами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поселений, муниципальных округов, городских округов по организации водоснабжения и водоотведения на соответствующих территориях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организация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определение для централизованной системы холодного водоснабжения и (или) водоотведения поселения, муниципального округа, городского округа гарантирующей организации;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согласование вывода объектов централизованных систем горячего водоснабжения, холодного водоснабжения и (или) водоотведения в ремонт и из эксплуатации;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утверждение схем водоснабжения и водоотведения поселений, муниципальных округов,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утверждение технических заданий на разработку инвестиционных программ;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согласование инвестиционных программ;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утратил силу с 1 января 2019 года;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принятие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w:t>
            </w:r>
            <w:r w:rsidRPr="00173D9D">
              <w:rPr>
                <w:rFonts w:ascii="PT Astra Serif" w:hAnsi="PT Astra Serif"/>
              </w:rPr>
              <w:lastRenderedPageBreak/>
              <w:t>подключены (технологически присоединены) к таким системам, на иную систему горячего водоснабжения в случаях, предусмотренных  Федеральным законом;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заключение соглашений об условиях осуществления регулируемой деятельности в сфере водоснабжения и водоотведения в случаях, предусмотренных Федеральным законом;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9.1) установление нормативов состава сточных вод;</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иные полномочия, установленные Федеральным законом.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местного самоуправления, предусмотренные частью 1 статьи 6, на территории сельского поселения осуществляются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w:t>
            </w:r>
            <w:proofErr w:type="gramStart"/>
            <w:r w:rsidRPr="00173D9D">
              <w:rPr>
                <w:rFonts w:ascii="PT Astra Serif" w:hAnsi="PT Astra Serif"/>
              </w:rPr>
              <w:t>органов местного самоуправления внутригородских муниципальных образований городов федерального значения</w:t>
            </w:r>
            <w:proofErr w:type="gramEnd"/>
            <w:r w:rsidRPr="00173D9D">
              <w:rPr>
                <w:rFonts w:ascii="PT Astra Serif" w:hAnsi="PT Astra Serif"/>
              </w:rPr>
              <w:t xml:space="preserve"> по организации водоснабжения населения и водоотведения на территориях этих образований определяются законами субъектов Российской Федерации - городов федерального значения с учетом положений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случае</w:t>
            </w:r>
            <w:proofErr w:type="gramStart"/>
            <w:r w:rsidRPr="00173D9D">
              <w:rPr>
                <w:rFonts w:ascii="PT Astra Serif" w:hAnsi="PT Astra Serif"/>
              </w:rPr>
              <w:t>,</w:t>
            </w:r>
            <w:proofErr w:type="gramEnd"/>
            <w:r w:rsidRPr="00173D9D">
              <w:rPr>
                <w:rFonts w:ascii="PT Astra Serif" w:hAnsi="PT Astra Serif"/>
              </w:rPr>
              <w:t xml:space="preserve"> если законами субъектов Российской Федерации - городов федерального значения полномочия, указанные в части 1 статьи 6, не отнесены к перечню вопросов местного значения, полномочия, установленные настоящей статьей, осуществляются органами государственной власти субъектов Российской Федерации - городов федерального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Абоненты, допустившие превышение нормативов состава сточных вод 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обязаны в течение 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 территориальным</w:t>
            </w:r>
            <w:proofErr w:type="gramEnd"/>
            <w:r w:rsidRPr="00173D9D">
              <w:rPr>
                <w:rFonts w:ascii="PT Astra Serif" w:hAnsi="PT Astra Serif"/>
              </w:rPr>
              <w:t xml:space="preserve"> </w:t>
            </w:r>
            <w:proofErr w:type="gramStart"/>
            <w:r w:rsidRPr="00173D9D">
              <w:rPr>
                <w:rFonts w:ascii="PT Astra Serif" w:hAnsi="PT Astra Serif"/>
              </w:rPr>
              <w:t>органом федерального органа исполнительной власти, осуществляющего государственный экологический контроль (надзор) (в случае, если объект абонента соответствует критериям определения объектов, подлежащих федеральному государственному экологическому контролю (надзору)), или с уполномоченным исполнительным органом субъекта Российской Федерации (в иных случаях), а также с организацией, осуществляющей водоотведение, и реализовать план снижения сбросов в сроки, предусмотренные этим планом.</w:t>
            </w:r>
            <w:proofErr w:type="gramEnd"/>
            <w:r w:rsidRPr="00173D9D">
              <w:rPr>
                <w:rFonts w:ascii="PT Astra Serif" w:hAnsi="PT Astra Serif"/>
              </w:rPr>
              <w:t xml:space="preserve"> Иные абоненты вправе разработать и утвердить план снижения сбросов.</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07.12.2011 № 416-ФЗ «О водоснабжении и водоотведении»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30.1</w:t>
            </w:r>
          </w:p>
        </w:tc>
      </w:tr>
      <w:tr w:rsidR="00FA7988" w:rsidRPr="00173D9D">
        <w:trPr>
          <w:trHeight w:val="69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План противопожарного обустройства лесов на территории лесничества разрабатывается и утверждается органами государственной власти, органами местного самоуправления в пределах их полномочий, определенных в соответствии со статьями 81 - 84  Кодекса, на пять лет с указанием ежегодных плановых показателей по годам.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План противопожарного обустройства лесов на территории субъекта Российской Федерации разрабатывается уполномоченным исполнительным органом субъектов Российской Федерации, осуществляющим переданные ему полномочия в области лесных отношений, на пять лет с указанием ежегодных плановых показателей по годам и утверждается высшим должностным лицом субъекта Российской Федерации по согласованию с федеральным органом исполнительной власти, осуществляющим федеральный государственный лесной контроль (надзор).</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относятся следующие полномочия в области лесных отношений: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владение, пользование, распоряжение лесными участками, находящимися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принятие решений об отнесении лесов к лесам, расположенным в лесопарковых зонах, лесам, расположенным в зеленых зонах;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1.2) определение функциональных зон в лесопарковых зонах, в которых расположены леса, установление и изменение площади и границ земель, на которых расположены леса, указанные в </w:t>
            </w:r>
            <w:hyperlink r:id="rId79" w:history="1">
              <w:r w:rsidRPr="00173D9D">
                <w:rPr>
                  <w:rStyle w:val="af2"/>
                  <w:rFonts w:ascii="PT Astra Serif" w:hAnsi="PT Astra Serif"/>
                  <w:color w:val="000000"/>
                  <w:u w:val="none"/>
                </w:rPr>
                <w:t>пунктах 3</w:t>
              </w:r>
            </w:hyperlink>
            <w:r w:rsidRPr="00173D9D">
              <w:rPr>
                <w:rFonts w:ascii="PT Astra Serif" w:hAnsi="PT Astra Serif"/>
              </w:rPr>
              <w:t xml:space="preserve"> и </w:t>
            </w:r>
            <w:hyperlink r:id="rId80" w:history="1">
              <w:r w:rsidRPr="00173D9D">
                <w:rPr>
                  <w:rStyle w:val="af2"/>
                  <w:rFonts w:ascii="PT Astra Serif" w:hAnsi="PT Astra Serif"/>
                  <w:color w:val="000000"/>
                  <w:u w:val="none"/>
                </w:rPr>
                <w:t>4 части 1 статьи 114</w:t>
              </w:r>
            </w:hyperlink>
            <w:r w:rsidRPr="00173D9D">
              <w:rPr>
                <w:rFonts w:ascii="PT Astra Serif" w:hAnsi="PT Astra Serif"/>
              </w:rPr>
              <w:t xml:space="preserve">  Кодекса;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ставок платы за единицу объема лесных ресурсов и ставок платы за единицу площади лесного участка, находящегося в собственности субъекта Российской Федерации, в целях его аренды;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установление ставок платы за единицу объема древесины, заготавливаемой на землях,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утверждение порядка и нормативов заготовки гражданами древесины для собственных нужд, за исключением случаев, предусмотренных </w:t>
            </w:r>
            <w:hyperlink r:id="rId81" w:history="1">
              <w:r w:rsidRPr="00173D9D">
                <w:rPr>
                  <w:rStyle w:val="af2"/>
                  <w:rFonts w:ascii="PT Astra Serif" w:hAnsi="PT Astra Serif"/>
                  <w:color w:val="000000"/>
                  <w:u w:val="none"/>
                </w:rPr>
                <w:t>пунктом 41.3 статьи 81</w:t>
              </w:r>
            </w:hyperlink>
            <w:r w:rsidRPr="00173D9D">
              <w:rPr>
                <w:rFonts w:ascii="PT Astra Serif" w:hAnsi="PT Astra Serif"/>
              </w:rPr>
              <w:t xml:space="preserve">  Кодекса;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установление порядка заготовки гражданами пищевых лесных ресурсов и сбора лекарственных растений для собственных нужд;</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установление порядка заготовки и сбора гражданами </w:t>
            </w:r>
            <w:proofErr w:type="spellStart"/>
            <w:r w:rsidRPr="00173D9D">
              <w:rPr>
                <w:rFonts w:ascii="PT Astra Serif" w:hAnsi="PT Astra Serif"/>
              </w:rPr>
              <w:t>недревесных</w:t>
            </w:r>
            <w:proofErr w:type="spellEnd"/>
            <w:r w:rsidRPr="00173D9D">
              <w:rPr>
                <w:rFonts w:ascii="PT Astra Serif" w:hAnsi="PT Astra Serif"/>
              </w:rPr>
              <w:t xml:space="preserve"> лесных ресурсов для собственных нужд;</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6.1) установление коэффициента для определения расходов на обеспечение 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частью 4 статьи 29.1 </w:t>
            </w:r>
            <w:r w:rsidRPr="00173D9D">
              <w:rPr>
                <w:rFonts w:ascii="PT Astra Serif" w:hAnsi="PT Astra Serif"/>
              </w:rPr>
              <w:lastRenderedPageBreak/>
              <w:t>Кодекса;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7) установление для граждан ставок платы по договору купли-продажи лесных насаждений для собственных нужд, за исключением случаев, предусмотренных </w:t>
            </w:r>
            <w:hyperlink r:id="rId82" w:history="1">
              <w:r w:rsidRPr="00173D9D">
                <w:rPr>
                  <w:rStyle w:val="af2"/>
                  <w:rFonts w:ascii="PT Astra Serif" w:hAnsi="PT Astra Serif"/>
                  <w:color w:val="000000"/>
                  <w:u w:val="none"/>
                </w:rPr>
                <w:t>пунктом 41.4 статьи 81</w:t>
              </w:r>
            </w:hyperlink>
            <w:r w:rsidRPr="00173D9D">
              <w:rPr>
                <w:rFonts w:ascii="PT Astra Serif" w:hAnsi="PT Astra Serif"/>
              </w:rPr>
              <w:t xml:space="preserve"> Кодекса;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7.1) организация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7.2) организация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7.3) учет древесины, заготовленной гражданами для собственных нужд в лесах, расположенных на лесных участках, находящихся в собственности субъектов Российской Федерации, в том числе на землях особо охраняемых природных территорий регионального значения;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7.4) осуществление мероприятий по лесоустройству в отношении лесов и лесных участков, находящихся в собственности субъектов Российской Федерации, принятие решений о создании, об упразднении лесничеств, создаваемых в их составе участковых лесничеств, расположенных на землях, указанных в пункте 4 части 2 статьи 23 Кодекса (в отношении особо охраняемых природных территорий регионального значения), установлении и изменении их границ;</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иные установленные Кодексом, другими федеральными </w:t>
            </w:r>
            <w:hyperlink r:id="rId83" w:history="1">
              <w:r w:rsidRPr="00173D9D">
                <w:rPr>
                  <w:rStyle w:val="af2"/>
                  <w:rFonts w:ascii="PT Astra Serif" w:hAnsi="PT Astra Serif"/>
                  <w:color w:val="000000"/>
                  <w:u w:val="none"/>
                </w:rPr>
                <w:t>законами</w:t>
              </w:r>
            </w:hyperlink>
            <w:r w:rsidRPr="00173D9D">
              <w:rPr>
                <w:rFonts w:ascii="PT Astra Serif" w:hAnsi="PT Astra Serif"/>
              </w:rPr>
              <w:t xml:space="preserve"> полномочия.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отношении лесных участков, находящихся в муниципальной собственности,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владение, пользование, распоряжение такими лесными участками;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ставок платы за единицу объема лесных ресурсов и ставок платы за единицу площади такого лесного участка в целях его аренды;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установление ставок платы за единицу объема древесины;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осуществление мероприятий по лесоустройству в отношении лесов, расположенных на землях населенных пунктов;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разработка и утверждение лесохозяйственных регламентов, а также проведение муниципальной экспертизы проектов освоения лесов;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осуществление муниципального лесного контроля в отношении таких лесных участков;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организация осуществления мер пожарной безопасности в лесах;</w:t>
            </w:r>
          </w:p>
          <w:p w:rsidR="00FA7988" w:rsidRPr="00173D9D" w:rsidRDefault="00A16CBF">
            <w:pPr>
              <w:spacing w:after="0" w:line="240" w:lineRule="auto"/>
              <w:ind w:firstLine="459"/>
              <w:jc w:val="both"/>
              <w:rPr>
                <w:rFonts w:ascii="PT Astra Serif" w:hAnsi="PT Astra Serif"/>
                <w:shd w:val="clear" w:color="auto" w:fill="FFA6A6"/>
              </w:rPr>
            </w:pPr>
            <w:r w:rsidRPr="00173D9D">
              <w:rPr>
                <w:rFonts w:ascii="PT Astra Serif" w:hAnsi="PT Astra Serif"/>
              </w:rPr>
              <w:t>7) учет древесины, заготовленной гражданами для собственных нужд в лесах, расположенных на лесных участках, находящихся в муниципальной собственности.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местного самоуправления осуществляют принятие решений о создании, об </w:t>
            </w:r>
            <w:r w:rsidRPr="00173D9D">
              <w:rPr>
                <w:rFonts w:ascii="PT Astra Serif" w:hAnsi="PT Astra Serif"/>
              </w:rPr>
              <w:lastRenderedPageBreak/>
              <w:t>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осуществляют разработку и утверждение лесохозяйственных регламентов лесничеств, расположенных на землях населенных пунктов.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могут наделяться отдельными государственными полномочиями в области использования, охраны, защиты, воспроизводства лесов в порядке, установленном законодательством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Лесной кодекс Российской Федерации (Федеральный закон от 04.12.2006 № 200-ФЗ)</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Часть 12 статьи 53.1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13 статьи 53.1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Статья 82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84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1.1 статьи 84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84</w:t>
            </w:r>
          </w:p>
          <w:p w:rsidR="00FA7988" w:rsidRPr="00173D9D" w:rsidRDefault="00FA7988">
            <w:pPr>
              <w:spacing w:after="0" w:line="240" w:lineRule="auto"/>
              <w:jc w:val="center"/>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сфере занятости населения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разработка и реализация государственных программ субъектов Российской Федерации в сфере занятости населения;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обобщение практики применения законодательства о занятости населения в субъектах Российской Федерации и подготовка предложений по его совершенствованию;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финансовое обеспечение мер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регистрация граждан в целях поиска подходящей работы, а также регистрация безработных граждан;</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предоставление основных мер государственной поддержки в сфере занятости населения, предусмотренных частью 3 статьи 28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выдача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определение порядка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субъектов Российской Федерации, или определение числа рабочих мест для трудоустройства таких граждан;</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принятие мер по устранению причин выявленных нарушений законодательства о занятости населения и восстановлению нарушенных прав граждан;</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осуществление иных полномочий в соответствии с настоящим Федеральным законом, другими федеральными законами, договорами о разграничении полномочий и соглашениями, законами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12.12.2023 № 565-ФЗ «О занятости населения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10</w:t>
            </w:r>
          </w:p>
        </w:tc>
      </w:tr>
      <w:tr w:rsidR="00FA7988" w:rsidRPr="00173D9D">
        <w:trPr>
          <w:trHeight w:val="841"/>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85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исполнительных органов субъектов Российской Федерации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 включая: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lastRenderedPageBreak/>
              <w:t>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мероприятий по предупреждению детского дорожно-транспортного травматизма;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организации подготовки и переподготовки водителей транспортных средств;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информирование граждан о правилах и требованиях в области обеспечения безопасности дорожного движения.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ежегодное (до 1 июля года, следующего за </w:t>
            </w:r>
            <w:proofErr w:type="gramStart"/>
            <w:r w:rsidRPr="00173D9D">
              <w:rPr>
                <w:rFonts w:ascii="PT Astra Serif" w:hAnsi="PT Astra Serif"/>
              </w:rPr>
              <w:t>отчетным</w:t>
            </w:r>
            <w:proofErr w:type="gramEnd"/>
            <w:r w:rsidRPr="00173D9D">
              <w:rPr>
                <w:rFonts w:ascii="PT Astra Serif" w:hAnsi="PT Astra Serif"/>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исполнительных органов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Исполнительные органы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в области обеспечения безопасности дорожного движения.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исполнительных органов субъектов Российской Федерации - городов федерального значения Москвы, Санкт-Петербурга и Севастополя в области обеспечения безопасности дорожного движения относится также утверждение перечня транспортных средств, которые используются для перевозки пассажиров, имеют, за исключением места водителя, более восьми мест для сидения, технически допустимая максимальная </w:t>
            </w:r>
            <w:proofErr w:type="gramStart"/>
            <w:r w:rsidRPr="00173D9D">
              <w:rPr>
                <w:rFonts w:ascii="PT Astra Serif" w:hAnsi="PT Astra Serif"/>
              </w:rPr>
              <w:t>масса</w:t>
            </w:r>
            <w:proofErr w:type="gramEnd"/>
            <w:r w:rsidRPr="00173D9D">
              <w:rPr>
                <w:rFonts w:ascii="PT Astra Serif" w:hAnsi="PT Astra Serif"/>
              </w:rPr>
              <w:t xml:space="preserve"> которых превышает 5 тонн и которым разрешено движение по полосе для маршрутных транспортных средств.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Перечень таких транспортных средств и последующие изменения в него должны быть официально опубликованы в порядке, установленном законодательством городов федерального значения Москвы, Санкт-Петербурга и Севастополя, не </w:t>
            </w:r>
            <w:proofErr w:type="gramStart"/>
            <w:r w:rsidRPr="00173D9D">
              <w:rPr>
                <w:rFonts w:ascii="PT Astra Serif" w:hAnsi="PT Astra Serif"/>
              </w:rPr>
              <w:t>позднее</w:t>
            </w:r>
            <w:proofErr w:type="gramEnd"/>
            <w:r w:rsidRPr="00173D9D">
              <w:rPr>
                <w:rFonts w:ascii="PT Astra Serif" w:hAnsi="PT Astra Serif"/>
              </w:rPr>
              <w:t xml:space="preserve"> чем за тридцать дней до дня введения в действие этого перечня (изменений в перечень).</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К полномочиям органов местного самоуправления городского поселения в области обеспечения безопасности дорожного движения относятся осуществление мероприятий по обеспечению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 в том числе на объектах улично-дорожной сети, в</w:t>
            </w:r>
            <w:proofErr w:type="gramEnd"/>
            <w:r w:rsidRPr="00173D9D">
              <w:rPr>
                <w:rFonts w:ascii="PT Astra Serif" w:hAnsi="PT Astra Serif"/>
              </w:rPr>
              <w:t xml:space="preserve"> </w:t>
            </w:r>
            <w:proofErr w:type="gramStart"/>
            <w:r w:rsidRPr="00173D9D">
              <w:rPr>
                <w:rFonts w:ascii="PT Astra Serif" w:hAnsi="PT Astra Serif"/>
              </w:rPr>
              <w:t xml:space="preserve">границах населенных пунктов городского поселения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w:t>
            </w:r>
            <w:r w:rsidRPr="00173D9D">
              <w:rPr>
                <w:rFonts w:ascii="PT Astra Serif" w:hAnsi="PT Astra Serif"/>
              </w:rPr>
              <w:lastRenderedPageBreak/>
              <w:t>местного значения в границах населенных пунктов городского поселения в целях обеспечения безопасности дорожного движения.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местного самоуправления муниципального района в области обеспечения безопасности дорожного движения относится осуществление мероприятий </w:t>
            </w:r>
            <w:proofErr w:type="gramStart"/>
            <w:r w:rsidRPr="00173D9D">
              <w:rPr>
                <w:rFonts w:ascii="PT Astra Serif" w:hAnsi="PT Astra Serif"/>
              </w:rPr>
              <w:t>по обеспечению безопасности дорожного движения на автомобильных дорогах местного значения вне границ населенных пунктов в границах муниципального района при осуществлении</w:t>
            </w:r>
            <w:proofErr w:type="gramEnd"/>
            <w:r w:rsidRPr="00173D9D">
              <w:rPr>
                <w:rFonts w:ascii="PT Astra Serif" w:hAnsi="PT Astra Serif"/>
              </w:rPr>
              <w:t xml:space="preserve"> дорожной деятельности, включая: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принятие решений о временных ограничении или прекращении движения транспортных средств на автомобильных дорогах местного значения вне границ населенных пунктов в границах муниципального района в целях обеспечения безопасности дорожного движения;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осуществлении мероприятий по предупреждению детского дорожно-транспортного травматизма на территории муниципального района;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ежегодное (до 1 июля года, следующего за </w:t>
            </w:r>
            <w:proofErr w:type="gramStart"/>
            <w:r w:rsidRPr="00173D9D">
              <w:rPr>
                <w:rFonts w:ascii="PT Astra Serif" w:hAnsi="PT Astra Serif"/>
              </w:rPr>
              <w:t>отчетным</w:t>
            </w:r>
            <w:proofErr w:type="gramEnd"/>
            <w:r w:rsidRPr="00173D9D">
              <w:rPr>
                <w:rFonts w:ascii="PT Astra Serif" w:hAnsi="PT Astra Serif"/>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муниципального района в области обеспечения безопасности дорожного движения также относится осуществление полномочий, установленных абзацем первым пункта 4, на территориях сельских поселений, если иное не установлено законом субъекта Российской Федерации, а также на межселенной территории.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муниципального округа или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 том числе на объектах улично-дорожной сети, в границах соответственно муниципального округа или городского округа при осуществлении дорожной деятельности, включая;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принятие решений о временных ограничении или прекращении движения транспортных средств на автомобильных дорогах местного значения в границах муниципального округа или городского округа в целях обеспечения безопасности дорожного движения;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ежегодное (до 1 июля года, следующего за </w:t>
            </w:r>
            <w:proofErr w:type="gramStart"/>
            <w:r w:rsidRPr="00173D9D">
              <w:rPr>
                <w:rFonts w:ascii="PT Astra Serif" w:hAnsi="PT Astra Serif"/>
              </w:rPr>
              <w:t>отчетным</w:t>
            </w:r>
            <w:proofErr w:type="gramEnd"/>
            <w:r w:rsidRPr="00173D9D">
              <w:rPr>
                <w:rFonts w:ascii="PT Astra Serif" w:hAnsi="PT Astra Serif"/>
              </w:rPr>
              <w:t>)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участие в осуществлении мероприятий по предупреждению детского дорожно-</w:t>
            </w:r>
            <w:r w:rsidRPr="00173D9D">
              <w:rPr>
                <w:rFonts w:ascii="PT Astra Serif" w:hAnsi="PT Astra Serif"/>
              </w:rPr>
              <w:lastRenderedPageBreak/>
              <w:t>транспортного травматизма на территории муниципального округа или городского округа.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10.12.1995 № 196-ФЗ «О безопасности дорожного движения» </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Пункт 3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Абзац первый пункта 4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Абзацы второй-пятый пункта 4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Абзац шестой пункта 4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Абзацы седьмой-десятый </w:t>
            </w:r>
          </w:p>
          <w:p w:rsidR="00FA7988" w:rsidRPr="00173D9D" w:rsidRDefault="00A16CBF">
            <w:pPr>
              <w:spacing w:after="0" w:line="240" w:lineRule="auto"/>
              <w:jc w:val="center"/>
              <w:rPr>
                <w:rFonts w:ascii="PT Astra Serif" w:hAnsi="PT Astra Serif"/>
              </w:rPr>
            </w:pPr>
            <w:r w:rsidRPr="00173D9D">
              <w:rPr>
                <w:rFonts w:ascii="PT Astra Serif" w:hAnsi="PT Astra Serif"/>
              </w:rPr>
              <w:t>пункта 4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Абзац одиннадцатый пункта 4 статьи 6</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 том числе во внутренних морских водах Российской Федерации и территориальном море Российской Федерации,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принятие законов и иных нормативных правовых актов субъекта Российской Федерации в пределах </w:t>
            </w:r>
            <w:proofErr w:type="gramStart"/>
            <w:r w:rsidRPr="00173D9D">
              <w:rPr>
                <w:rFonts w:ascii="PT Astra Serif" w:hAnsi="PT Astra Serif"/>
              </w:rPr>
              <w:t>полномочий органов государственной власти субъекта Российской Федерации</w:t>
            </w:r>
            <w:proofErr w:type="gramEnd"/>
            <w:r w:rsidRPr="00173D9D">
              <w:rPr>
                <w:rFonts w:ascii="PT Astra Serif" w:hAnsi="PT Astra Serif"/>
              </w:rPr>
              <w:t xml:space="preserve"> и контроль за их исполнением;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и реализация государственных программ субъектов Российской Федерации в области сохранения, использования, популяризации и государственной охраны объектов культурного наследия;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сохранение, использование и популяризация объектов культурного наследия, находящихся в собственности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государственная охрана объектов культурного наследия регионального значения, выявленных объектов культурного наследия;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4.1) осуществление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(далее - региональный государственный контроль (надзор) в области охраны объектов культурного наследия);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4.2) установление порядка организации и осуществления регионального государственного контроля (надзора) в области охраны объектов культурного наследия;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принятие решений об изменении категории историко-культурного значения объектов культурного наследия регионального значения в случаях и порядке, установленных пунктом 2 статьи 22 Федерального закона, решений об изменении категории историко-культурного значения объектов культурного наследия местного (муниципального) значения в случаях и порядке, установленных пунктом 3 статьи 22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определение порядка принятия органом государственной власти субъекта Российской Федерации решения о включении объекта культурного наследия регионального значения или объекта культурного наследия местного (муниципального) значения в единый государственный реестр объектов культурного наследия (памятников истории и культуры) народов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установление порядка определения размера оплаты государственной историко-</w:t>
            </w:r>
            <w:r w:rsidRPr="00173D9D">
              <w:rPr>
                <w:rFonts w:ascii="PT Astra Serif" w:hAnsi="PT Astra Serif"/>
              </w:rPr>
              <w:lastRenderedPageBreak/>
              <w:t xml:space="preserve">культурной экспертизы в соответствии с положениями Федерального </w:t>
            </w:r>
            <w:r w:rsidRPr="00173D9D">
              <w:rPr>
                <w:rFonts w:ascii="PT Astra Serif" w:hAnsi="PT Astra Serif"/>
              </w:rPr>
              <w:br/>
              <w:t>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определение порядка организации историко-культурного заповедника регионального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утверждение перечня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предмета охраны исторического поселения регионального значения, границ территории исторического поселения регионального значения, требований к градостроительным регламентам в указанных границах;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регионального значения;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11) установление требований к сохранению объектов культурного наследия федерального значения, требований к содержанию и использованию объектов культурного наследия федерального значения в случае, предусмотренном </w:t>
            </w:r>
            <w:hyperlink r:id="rId84" w:history="1">
              <w:r w:rsidRPr="00173D9D">
                <w:rPr>
                  <w:rStyle w:val="af2"/>
                  <w:rFonts w:ascii="PT Astra Serif" w:hAnsi="PT Astra Serif"/>
                  <w:color w:val="000000"/>
                  <w:u w:val="none"/>
                </w:rPr>
                <w:t>пунктом 4 статьи 47.3</w:t>
              </w:r>
            </w:hyperlink>
            <w:r w:rsidRPr="00173D9D">
              <w:rPr>
                <w:rFonts w:ascii="PT Astra Serif" w:hAnsi="PT Astra Serif"/>
              </w:rPr>
              <w:t xml:space="preserve"> Федерального закона, требований к обеспечению доступа к объектам культурного наследия федерального значения (за исключением отдельных объектов культурного наследия федерального значения, </w:t>
            </w:r>
            <w:hyperlink r:id="rId85" w:history="1">
              <w:r w:rsidRPr="00173D9D">
                <w:rPr>
                  <w:rStyle w:val="af2"/>
                  <w:rFonts w:ascii="PT Astra Serif" w:hAnsi="PT Astra Serif"/>
                  <w:color w:val="000000"/>
                  <w:u w:val="none"/>
                </w:rPr>
                <w:t>перечень</w:t>
              </w:r>
            </w:hyperlink>
            <w:r w:rsidRPr="00173D9D">
              <w:rPr>
                <w:rFonts w:ascii="PT Astra Serif" w:hAnsi="PT Astra Serif"/>
              </w:rPr>
              <w:t xml:space="preserve"> которых утверждается Правительством Российской Федерации), требований к сохранению объектов культурного наследия регионального</w:t>
            </w:r>
            <w:proofErr w:type="gramEnd"/>
            <w:r w:rsidRPr="00173D9D">
              <w:rPr>
                <w:rFonts w:ascii="PT Astra Serif" w:hAnsi="PT Astra Serif"/>
              </w:rPr>
              <w:t xml:space="preserve"> </w:t>
            </w:r>
            <w:proofErr w:type="gramStart"/>
            <w:r w:rsidRPr="00173D9D">
              <w:rPr>
                <w:rFonts w:ascii="PT Astra Serif" w:hAnsi="PT Astra Serif"/>
              </w:rPr>
              <w:t xml:space="preserve">значения, требований к содержанию и использованию объектов культурного наследия регионального значения в случае, предусмотренном </w:t>
            </w:r>
            <w:hyperlink r:id="rId86" w:history="1">
              <w:r w:rsidRPr="00173D9D">
                <w:rPr>
                  <w:rStyle w:val="af2"/>
                  <w:rFonts w:ascii="PT Astra Serif" w:hAnsi="PT Astra Serif"/>
                  <w:color w:val="000000"/>
                  <w:u w:val="none"/>
                </w:rPr>
                <w:t>пунктом 4 статьи 47.3</w:t>
              </w:r>
            </w:hyperlink>
            <w:r w:rsidRPr="00173D9D">
              <w:rPr>
                <w:rFonts w:ascii="PT Astra Serif" w:hAnsi="PT Astra Serif"/>
              </w:rPr>
              <w:t xml:space="preserve"> Федерального закона, требований к обеспечению доступа к объектам культурного наследия регионального значения, требований к сохранению объектов культурного наследия местного (муниципального) значения, требований к содержанию и использованию объектов культурного наследия местного (муниципального) значения в случае, предусмотренном </w:t>
            </w:r>
            <w:hyperlink r:id="rId87" w:history="1">
              <w:r w:rsidRPr="00173D9D">
                <w:rPr>
                  <w:rStyle w:val="af2"/>
                  <w:rFonts w:ascii="PT Astra Serif" w:hAnsi="PT Astra Serif"/>
                  <w:color w:val="000000"/>
                  <w:u w:val="none"/>
                </w:rPr>
                <w:t>пунктом 4 статьи 47.3</w:t>
              </w:r>
            </w:hyperlink>
            <w:r w:rsidRPr="00173D9D">
              <w:rPr>
                <w:rFonts w:ascii="PT Astra Serif" w:hAnsi="PT Astra Serif"/>
              </w:rPr>
              <w:t xml:space="preserve"> Федерального закона, требований</w:t>
            </w:r>
            <w:proofErr w:type="gramEnd"/>
            <w:r w:rsidRPr="00173D9D">
              <w:rPr>
                <w:rFonts w:ascii="PT Astra Serif" w:hAnsi="PT Astra Serif"/>
              </w:rPr>
              <w:t xml:space="preserve"> к обеспечению доступа к объектам культурного наследия местного (муниципального) значения, подготовка и утверждение охранных обязательств собственников или иных законных владельцев объектов культурного наследия в соответствии с </w:t>
            </w:r>
            <w:hyperlink r:id="rId88" w:history="1">
              <w:r w:rsidRPr="00173D9D">
                <w:rPr>
                  <w:rStyle w:val="af2"/>
                  <w:rFonts w:ascii="PT Astra Serif" w:hAnsi="PT Astra Serif"/>
                  <w:color w:val="000000"/>
                  <w:u w:val="none"/>
                </w:rPr>
                <w:t>пунктом 7 статьи 47.6</w:t>
              </w:r>
            </w:hyperlink>
            <w:r w:rsidRPr="00173D9D">
              <w:rPr>
                <w:rFonts w:ascii="PT Astra Serif" w:hAnsi="PT Astra Serif"/>
              </w:rPr>
              <w:t xml:space="preserve">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 принятие решения о включении объекта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или объекта культурного наследия местного (муниципального) значения или об отказе во включении объекта в указанный реестр;</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12.1) обеспечение условий доступности для инвалидов объектов культурного наследия, находящихся в собственности субъекта Российской Федерации;</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 xml:space="preserve">12.2) принятие в порядке, устанавливаемом Правительством Российской Федерации, решения об отнесении объектов культурного наследия регионального значения, объектов </w:t>
            </w:r>
            <w:r w:rsidRPr="00173D9D">
              <w:rPr>
                <w:rFonts w:ascii="PT Astra Serif" w:hAnsi="PT Astra Serif"/>
              </w:rPr>
              <w:lastRenderedPageBreak/>
              <w:t>культурного наследия местного (муниципального) значения к объектам культурного наследия, находящимся в неудовлетворительном состоянии;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13) иные полномочия, предусмотренные Федеральным законом и иными федеральными законами, а также законами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области сохранения, использования, популяризации и государственной охраны объектов культурного наследия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сохранение, использование и популяризация объектов культурного наследия, находящихся в собственности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государственная охрана объектов культурного наследия местного (муниципального)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определение порядка организации историко-культурного заповедника местного (муниципального) значения;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обеспечение условий доступности для инвалидов объектов культурного наследия, находящихся в собственности поселений, муниципальных округов или городских округов;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иные полномочия, предусмотренные Федеральным законом и иными федеральными законами.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государственной власти субъекта Российской Федерации, территория которого примыкает к внутренним морским водам Российской Федерации и территориальному морю Российской Федерации, осуществляют полномочия в области сохранения, использования, популяризации и государственной охраны объектов культурного наследия, определенные </w:t>
            </w:r>
            <w:hyperlink r:id="rId89" w:history="1">
              <w:r w:rsidRPr="00173D9D">
                <w:rPr>
                  <w:rStyle w:val="af2"/>
                  <w:rFonts w:ascii="PT Astra Serif" w:hAnsi="PT Astra Serif"/>
                  <w:color w:val="000000"/>
                  <w:u w:val="none"/>
                </w:rPr>
                <w:t>статьями 9.1</w:t>
              </w:r>
            </w:hyperlink>
            <w:r w:rsidRPr="00173D9D">
              <w:rPr>
                <w:rFonts w:ascii="PT Astra Serif" w:hAnsi="PT Astra Serif"/>
              </w:rPr>
              <w:t xml:space="preserve"> и </w:t>
            </w:r>
            <w:hyperlink r:id="rId90" w:history="1">
              <w:r w:rsidRPr="00173D9D">
                <w:rPr>
                  <w:rStyle w:val="af2"/>
                  <w:rFonts w:ascii="PT Astra Serif" w:hAnsi="PT Astra Serif"/>
                  <w:color w:val="000000"/>
                  <w:u w:val="none"/>
                </w:rPr>
                <w:t>9.2</w:t>
              </w:r>
            </w:hyperlink>
            <w:r w:rsidRPr="00173D9D">
              <w:rPr>
                <w:rFonts w:ascii="PT Astra Serif" w:hAnsi="PT Astra Serif"/>
              </w:rPr>
              <w:t xml:space="preserve"> Федерального закона, в акваториях внутренних морских вод Российской Федерации и территориального моря Российской Федерации с учетом положений Федерального </w:t>
            </w:r>
            <w:hyperlink r:id="rId91" w:history="1">
              <w:r w:rsidRPr="00173D9D">
                <w:rPr>
                  <w:rStyle w:val="af2"/>
                  <w:rFonts w:ascii="PT Astra Serif" w:hAnsi="PT Astra Serif"/>
                  <w:color w:val="000000"/>
                  <w:u w:val="none"/>
                </w:rPr>
                <w:t>закона</w:t>
              </w:r>
            </w:hyperlink>
            <w:r w:rsidRPr="00173D9D">
              <w:rPr>
                <w:rFonts w:ascii="PT Astra Serif" w:hAnsi="PT Astra Serif"/>
              </w:rPr>
              <w:t xml:space="preserve"> от 31.07.1998 № 155-ФЗ</w:t>
            </w:r>
            <w:proofErr w:type="gramEnd"/>
            <w:r w:rsidRPr="00173D9D">
              <w:rPr>
                <w:rFonts w:ascii="PT Astra Serif" w:hAnsi="PT Astra Serif"/>
              </w:rPr>
              <w:t xml:space="preserve"> «О внутренних морских водах, территориальном море и прилежащей зоне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Меры по сохранению, использованию, популяризации и государственной охране объектов культурного наследия в Российской Федерации осуществляют: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исполнительные органы субъектов Российской Федерации либо структурные подразделения высших исполнительных органов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не наделенные функциями, не предусмотренными настоящим Федеральным законом (далее - региональные органы охраны объектов культурного наследия);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местные администрации либо входящие в их структуру и уполномоченные в области сохранения, использования, популяризации и государственной охраны объектов </w:t>
            </w:r>
            <w:r w:rsidRPr="00173D9D">
              <w:rPr>
                <w:rFonts w:ascii="PT Astra Serif" w:hAnsi="PT Astra Serif"/>
              </w:rPr>
              <w:lastRenderedPageBreak/>
              <w:t>культурного наследия отраслевые (функциональные) или территориальные органы (далее - муниципальные органы охраны объектов культурного наследия).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Сохранение, использование, популяризация и государственная охрана объектов культурного наследия </w:t>
            </w:r>
            <w:proofErr w:type="gramStart"/>
            <w:r w:rsidRPr="00173D9D">
              <w:rPr>
                <w:rFonts w:ascii="PT Astra Serif" w:hAnsi="PT Astra Serif"/>
              </w:rPr>
              <w:t>осуществляются</w:t>
            </w:r>
            <w:proofErr w:type="gramEnd"/>
            <w:r w:rsidRPr="00173D9D">
              <w:rPr>
                <w:rFonts w:ascii="PT Astra Serif" w:hAnsi="PT Astra Serif"/>
              </w:rPr>
              <w:t xml:space="preserve">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При разработке государственных программ субъектов Российской Федерации, муниципальных программ, предусмотренных пунктом 1 статьи 12, высшие исполнительные органы субъектов Российской Федерации, должностные лица местного самоуправления могут устанавливать дополнительные критерии для включения объектов культурного наследия в такие программы в приоритетном порядке, не </w:t>
            </w:r>
            <w:proofErr w:type="gramStart"/>
            <w:r w:rsidRPr="00173D9D">
              <w:rPr>
                <w:rFonts w:ascii="PT Astra Serif" w:hAnsi="PT Astra Serif"/>
              </w:rPr>
              <w:t>исключая</w:t>
            </w:r>
            <w:proofErr w:type="gramEnd"/>
            <w:r w:rsidRPr="00173D9D">
              <w:rPr>
                <w:rFonts w:ascii="PT Astra Serif" w:hAnsi="PT Astra Serif"/>
              </w:rPr>
              <w:t xml:space="preserve"> </w:t>
            </w:r>
            <w:proofErr w:type="gramStart"/>
            <w:r w:rsidRPr="00173D9D">
              <w:rPr>
                <w:rFonts w:ascii="PT Astra Serif" w:hAnsi="PT Astra Serif"/>
              </w:rPr>
              <w:t>при</w:t>
            </w:r>
            <w:proofErr w:type="gramEnd"/>
            <w:r w:rsidRPr="00173D9D">
              <w:rPr>
                <w:rFonts w:ascii="PT Astra Serif" w:hAnsi="PT Astra Serif"/>
              </w:rPr>
              <w:t xml:space="preserve"> этом критерии, предусмотренные пунктом 2 статьи 12.</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Источниками финансирования мероприятий по сохранению, популяризации </w:t>
            </w:r>
            <w:r w:rsidRPr="00173D9D">
              <w:rPr>
                <w:rFonts w:ascii="PT Astra Serif" w:hAnsi="PT Astra Serif"/>
              </w:rPr>
              <w:br/>
              <w:t xml:space="preserve">и государственной охране объектов культурного наследия являются, в том числе </w:t>
            </w:r>
            <w:r w:rsidRPr="00173D9D">
              <w:rPr>
                <w:rFonts w:ascii="PT Astra Serif" w:hAnsi="PT Astra Serif"/>
              </w:rPr>
              <w:br/>
              <w:t>бюджеты субъектов Российской Федерации; местные бюджеты.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Финансирование мероприятий по сохранению, популяризации и государственной охране объектов культурного наследия за счет средств, получаемых от использования находящихся в собственности субъектов Российской Федерации и в муниципальной собственности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(или) выявленных объектов культурного наследия, осуществляется в порядке, определенном законами субъектов Российской Федерации </w:t>
            </w:r>
            <w:r w:rsidRPr="00173D9D">
              <w:rPr>
                <w:rFonts w:ascii="PT Astra Serif" w:hAnsi="PT Astra Serif"/>
              </w:rPr>
              <w:br/>
              <w:t>и</w:t>
            </w:r>
            <w:proofErr w:type="gramEnd"/>
            <w:r w:rsidRPr="00173D9D">
              <w:rPr>
                <w:rFonts w:ascii="PT Astra Serif" w:hAnsi="PT Astra Serif"/>
              </w:rPr>
              <w:t xml:space="preserve"> нормативными правовыми актами органов местного самоуправления в пределах </w:t>
            </w:r>
            <w:r w:rsidRPr="00173D9D">
              <w:rPr>
                <w:rFonts w:ascii="PT Astra Serif" w:hAnsi="PT Astra Serif"/>
              </w:rPr>
              <w:br/>
              <w:t>их компетенции.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 расположенных на территории соответствующего субъекта Российской Федерации, находящихся в федеральной или муниципальной собственности, в том числе в финансировании соответствующих мероприятий за счет средств своих бюджетов, а также в </w:t>
            </w:r>
            <w:proofErr w:type="spellStart"/>
            <w:r w:rsidRPr="00173D9D">
              <w:rPr>
                <w:rFonts w:ascii="PT Astra Serif" w:hAnsi="PT Astra Serif"/>
              </w:rPr>
              <w:t>софинансировании</w:t>
            </w:r>
            <w:proofErr w:type="spellEnd"/>
            <w:r w:rsidRPr="00173D9D">
              <w:rPr>
                <w:rFonts w:ascii="PT Astra Serif" w:hAnsi="PT Astra Serif"/>
              </w:rPr>
              <w:t xml:space="preserve"> мероприятий по государственной охране объектов культурного наследия федерального значения, </w:t>
            </w:r>
            <w:proofErr w:type="gramStart"/>
            <w:r w:rsidRPr="00173D9D">
              <w:rPr>
                <w:rFonts w:ascii="PT Astra Serif" w:hAnsi="PT Astra Serif"/>
              </w:rPr>
              <w:t>полномочия</w:t>
            </w:r>
            <w:proofErr w:type="gramEnd"/>
            <w:r w:rsidRPr="00173D9D">
              <w:rPr>
                <w:rFonts w:ascii="PT Astra Serif" w:hAnsi="PT Astra Serif"/>
              </w:rPr>
              <w:t xml:space="preserve"> по государственной охране которых переданы органам государственной власти субъектов Российской Федерации в соответствии со статьей 9.1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вправе участвовать в организации сохранения и популяризации объектов культурного наследия, расположенных на территории соответствующего муниципального образования, находящихся в федеральной собственности или собственности субъекта Российской Федерации, в том числе в финансировании соответствующих мероприятий за счет сре</w:t>
            </w:r>
            <w:proofErr w:type="gramStart"/>
            <w:r w:rsidRPr="00173D9D">
              <w:rPr>
                <w:rFonts w:ascii="PT Astra Serif" w:hAnsi="PT Astra Serif"/>
              </w:rPr>
              <w:t>дств св</w:t>
            </w:r>
            <w:proofErr w:type="gramEnd"/>
            <w:r w:rsidRPr="00173D9D">
              <w:rPr>
                <w:rFonts w:ascii="PT Astra Serif" w:hAnsi="PT Astra Serif"/>
              </w:rPr>
              <w:t>оих бюджетов.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Российская Федерация, субъекты Российской Федерации и муниципальные образования вправе за счет сре</w:t>
            </w:r>
            <w:proofErr w:type="gramStart"/>
            <w:r w:rsidRPr="00173D9D">
              <w:rPr>
                <w:rFonts w:ascii="PT Astra Serif" w:hAnsi="PT Astra Serif"/>
              </w:rPr>
              <w:t>дств св</w:t>
            </w:r>
            <w:proofErr w:type="gramEnd"/>
            <w:r w:rsidRPr="00173D9D">
              <w:rPr>
                <w:rFonts w:ascii="PT Astra Serif" w:hAnsi="PT Astra Serif"/>
              </w:rPr>
              <w:t>оих бюджетов оказывать финансовую поддержку мероприятий по сохранению находящихся в собственности религиозных организаций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выявленных объектов культурного наследия религиозного назначения.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25.06.2002 № 73-ФЗ «Об объектах культурного наследия (памятниках истории и культуры) народов Российской Федерации»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9.2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9.3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9.4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Подпункты 2, 3 </w:t>
            </w:r>
          </w:p>
          <w:p w:rsidR="00FA7988" w:rsidRPr="00173D9D" w:rsidRDefault="00A16CBF">
            <w:pPr>
              <w:spacing w:after="0" w:line="240" w:lineRule="auto"/>
              <w:jc w:val="center"/>
              <w:rPr>
                <w:rFonts w:ascii="PT Astra Serif" w:hAnsi="PT Astra Serif"/>
              </w:rPr>
            </w:pPr>
            <w:r w:rsidRPr="00173D9D">
              <w:rPr>
                <w:rFonts w:ascii="PT Astra Serif" w:hAnsi="PT Astra Serif"/>
              </w:rPr>
              <w:t>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Подпункт 2 пункта 1 </w:t>
            </w:r>
            <w:r w:rsidRPr="00173D9D">
              <w:rPr>
                <w:rFonts w:ascii="PT Astra Serif" w:hAnsi="PT Astra Serif"/>
              </w:rPr>
              <w:br/>
              <w:t>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5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4.1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5 статьи 13</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Перечень населенных пунктов, указанных в пункте 2 части 2.1 статьи 4 Федерального закона от 13.07.2015 № 243-ФЗ «О внесении изменений в Закон Российской Федерации «О ветеринарии» и отдельные законодательные акты Российской Федерации» в которых с 01.07.2018 допускается оформление ветеринарных сопроводительных документов на бумажном носителе в связи с отсутствием возможности использования федеральной государственной информационной системы в области ветеринарии в населенных пунктах, в</w:t>
            </w:r>
            <w:proofErr w:type="gramEnd"/>
            <w:r w:rsidRPr="00173D9D">
              <w:rPr>
                <w:rFonts w:ascii="PT Astra Serif" w:hAnsi="PT Astra Serif"/>
              </w:rPr>
              <w:t xml:space="preserve"> которых отсутствует доступ к информационно-телекоммуникационной сети «Интернет», в том числе отсутствует точка доступа, определенная в соответствии с Федеральным законом от 07.07.2003 № 126-ФЗ «О связи», утверждается в каждом субъекте Российской Федерации высшим исполнительным органом государственной власти соответствующего субъекта Российской Федерации по согласованию с федеральным органом исполнительной власти в области ветеринарного надзора. Указанный перечень размещается высшим исполнительным органом государственной власти соответствующего субъекта Российской Федерации на своем официальном сайте в информационно-телекоммуникационной сети «Интернет».</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13.07.2015 № 243-ФЗ «О внесении изменений в Закон Российской Федерации «О ветеринарии» и отдельные законодательные акты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2.3 статьи 4</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pStyle w:val="af0"/>
              <w:spacing w:after="0" w:line="240" w:lineRule="auto"/>
              <w:ind w:firstLine="459"/>
              <w:jc w:val="both"/>
              <w:rPr>
                <w:rFonts w:ascii="PT Astra Serif" w:hAnsi="PT Astra Serif"/>
                <w:i/>
                <w:color w:val="0070C0"/>
              </w:rPr>
            </w:pPr>
            <w:proofErr w:type="gramStart"/>
            <w:r w:rsidRPr="00173D9D">
              <w:rPr>
                <w:rFonts w:ascii="PT Astra Serif" w:hAnsi="PT Astra Serif"/>
              </w:rPr>
              <w:t>Величина прожиточного минимума на душу населения и по основным социально-демографическим группам населения в субъекте Российской Федерации на очередной год устанавливается до 15 ноября текущего года субъектом Российской Федерации с учетом коэффициента региональной дифференциации,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w:t>
            </w:r>
            <w:proofErr w:type="gramEnd"/>
            <w:r w:rsidRPr="00173D9D">
              <w:rPr>
                <w:rFonts w:ascii="PT Astra Serif" w:hAnsi="PT Astra Serif"/>
              </w:rPr>
              <w:t xml:space="preserve"> в порядке, определяемом Правительством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i/>
              </w:rPr>
              <w:t>(действие абзаца первого пункта 3 статьи 4 приостановлено с 01.01.2025 пунктом 1 статьи 11 Федерального закона от 29.10.2024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а пунктом</w:t>
            </w:r>
            <w:proofErr w:type="gramEnd"/>
            <w:r w:rsidRPr="00173D9D">
              <w:rPr>
                <w:rFonts w:ascii="PT Astra Serif" w:hAnsi="PT Astra Serif"/>
                <w:i/>
              </w:rPr>
              <w:t xml:space="preserve"> </w:t>
            </w:r>
            <w:proofErr w:type="gramStart"/>
            <w:r w:rsidRPr="00173D9D">
              <w:rPr>
                <w:rFonts w:ascii="PT Astra Serif" w:hAnsi="PT Astra Serif"/>
                <w:i/>
              </w:rPr>
              <w:t>3 указанной статьи определено, что величина прожиточного минимума на душу населения и по основным социально-демографическим группам населения в субъекте Российской Федерации на очередной год устанавливается до 15 ноября текущего года субъектом Российской Федерации с учетом коэффициента региональной дифференциации,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w:t>
            </w:r>
            <w:proofErr w:type="gramEnd"/>
            <w:r w:rsidRPr="00173D9D">
              <w:rPr>
                <w:rFonts w:ascii="PT Astra Serif" w:hAnsi="PT Astra Serif"/>
                <w:i/>
              </w:rPr>
              <w:t xml:space="preserve"> в соответствующем субъекте Российской Федерации в порядке, определяемом Правительством Российской Федерации.)</w:t>
            </w:r>
          </w:p>
          <w:p w:rsidR="00FA7988" w:rsidRPr="00173D9D" w:rsidRDefault="00A16CBF">
            <w:pPr>
              <w:spacing w:after="0" w:line="240" w:lineRule="auto"/>
              <w:ind w:firstLine="459"/>
              <w:jc w:val="both"/>
              <w:rPr>
                <w:rFonts w:ascii="PT Astra Serif" w:hAnsi="PT Astra Serif"/>
              </w:rPr>
            </w:pPr>
            <w:bookmarkStart w:id="9" w:name="Par1"/>
            <w:bookmarkEnd w:id="9"/>
            <w:r w:rsidRPr="00173D9D">
              <w:rPr>
                <w:rFonts w:ascii="PT Astra Serif" w:hAnsi="PT Astra Serif"/>
              </w:rPr>
              <w:t>На 2022 год и последующие годы величина прожиточного минимума по основным социально-демографическим группам населения в субъекте Российской Федерации устанавливается субъектом Российской Федерации в порядке, определяемом Правительством Российской Федерации, одновременно с установлением величины прожиточного минимума на душу населения в субъекте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Величина прожиточного минимума пенсионера, устанавливаемая в субъекте Российской Федерации в соответствии с </w:t>
            </w:r>
            <w:hyperlink w:anchor="Par1" w:history="1">
              <w:r w:rsidRPr="00173D9D">
                <w:rPr>
                  <w:rStyle w:val="af2"/>
                  <w:rFonts w:ascii="PT Astra Serif" w:hAnsi="PT Astra Serif"/>
                  <w:color w:val="000000"/>
                  <w:u w:val="none"/>
                </w:rPr>
                <w:t>абзацами вторым</w:t>
              </w:r>
            </w:hyperlink>
            <w:r w:rsidRPr="00173D9D">
              <w:rPr>
                <w:rFonts w:ascii="PT Astra Serif" w:hAnsi="PT Astra Serif"/>
              </w:rPr>
              <w:t xml:space="preserve"> и </w:t>
            </w:r>
            <w:r w:rsidRPr="00173D9D">
              <w:rPr>
                <w:rStyle w:val="af2"/>
                <w:rFonts w:ascii="PT Astra Serif" w:hAnsi="PT Astra Serif"/>
                <w:color w:val="000000"/>
                <w:u w:val="none"/>
              </w:rPr>
              <w:t>четвертым</w:t>
            </w:r>
            <w:r w:rsidRPr="00173D9D">
              <w:rPr>
                <w:rFonts w:ascii="PT Astra Serif" w:hAnsi="PT Astra Serif"/>
              </w:rPr>
              <w:t xml:space="preserve"> настоящего пункта, </w:t>
            </w:r>
            <w:proofErr w:type="gramStart"/>
            <w:r w:rsidRPr="00173D9D">
              <w:rPr>
                <w:rFonts w:ascii="PT Astra Serif" w:hAnsi="PT Astra Serif"/>
              </w:rPr>
              <w:t>используется</w:t>
            </w:r>
            <w:proofErr w:type="gramEnd"/>
            <w:r w:rsidRPr="00173D9D">
              <w:rPr>
                <w:rFonts w:ascii="PT Astra Serif" w:hAnsi="PT Astra Serif"/>
              </w:rPr>
              <w:t xml:space="preserve"> в том числе в целях установления социальной доплаты к пенсии, предусмотренной Федеральным законом от 17.07.1999 № 178-ФЗ «О государственной социальной помощи».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вправе устанавливать величину прожиточного минимума на душу населения и по основным социально-демографическим группам населения дифференцированно с учетом социально-экономических особенностей и природно-климатических условий местностей, расположенных в данных субъектах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24.10.1997 № 134-ФЗ «О прожиточном минимуме в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4</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89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субъекта Российской Федерации </w:t>
            </w:r>
            <w:r w:rsidRPr="00173D9D">
              <w:rPr>
                <w:rFonts w:ascii="PT Astra Serif" w:hAnsi="PT Astra Serif"/>
              </w:rPr>
              <w:br/>
              <w:t>в области жилищных отношений относятся:</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1) государственный учет жилищного фонда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определение </w:t>
            </w:r>
            <w:proofErr w:type="gramStart"/>
            <w:r w:rsidRPr="00173D9D">
              <w:rPr>
                <w:rFonts w:ascii="PT Astra Serif" w:hAnsi="PT Astra Serif"/>
              </w:rPr>
              <w:t>порядка предоставления жилых помещений специализированного жилищного фонда субъекта Российской Федерации</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установление порядка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определение иных категорий граждан в целях предоставления им жилых помещений жилищного фонда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определение порядка предоставления по договорам социального </w:t>
            </w:r>
            <w:proofErr w:type="gramStart"/>
            <w:r w:rsidRPr="00173D9D">
              <w:rPr>
                <w:rFonts w:ascii="PT Astra Serif" w:hAnsi="PT Astra Serif"/>
              </w:rPr>
              <w:t>найма</w:t>
            </w:r>
            <w:proofErr w:type="gramEnd"/>
            <w:r w:rsidRPr="00173D9D">
              <w:rPr>
                <w:rFonts w:ascii="PT Astra Serif" w:hAnsi="PT Astra Serif"/>
              </w:rPr>
              <w:t xml:space="preserve">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определение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w:t>
            </w:r>
            <w:proofErr w:type="gramStart"/>
            <w:r w:rsidRPr="00173D9D">
              <w:rPr>
                <w:rFonts w:ascii="PT Astra Serif" w:hAnsi="PT Astra Serif"/>
              </w:rPr>
              <w:t>фонда</w:t>
            </w:r>
            <w:proofErr w:type="gramEnd"/>
            <w:r w:rsidRPr="00173D9D">
              <w:rPr>
                <w:rFonts w:ascii="PT Astra Serif" w:hAnsi="PT Astra Serif"/>
              </w:rPr>
              <w:t xml:space="preserve"> установленным санитарным и техническим правилам и нормам, иным требованиям законодательства;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8.1) осуществление регионального государственного жилищного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8.2) установление минимального размера взноса на капитальный ремонт;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8.3) определение </w:t>
            </w:r>
            <w:proofErr w:type="gramStart"/>
            <w:r w:rsidRPr="00173D9D">
              <w:rPr>
                <w:rFonts w:ascii="PT Astra Serif" w:hAnsi="PT Astra Serif"/>
              </w:rPr>
              <w:t>порядка установления необходимости проведения капитального ремонта общего имущества</w:t>
            </w:r>
            <w:proofErr w:type="gramEnd"/>
            <w:r w:rsidRPr="00173D9D">
              <w:rPr>
                <w:rFonts w:ascii="PT Astra Serif" w:hAnsi="PT Astra Serif"/>
              </w:rPr>
              <w:t xml:space="preserve"> в многоквартирном доме;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8.4) осуществление мониторинга применения предельных (максимальных) индексов изменения размера вносимой гражданами платы за коммунальные услуги;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8.5) осуществление лицензирования деятельности по управлению многоквартирными домами;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w:t>
            </w:r>
            <w:proofErr w:type="gramStart"/>
            <w:r w:rsidRPr="00173D9D">
              <w:rPr>
                <w:rFonts w:ascii="PT Astra Serif" w:hAnsi="PT Astra Serif"/>
              </w:rPr>
              <w:t>выбора способа формирования фонда капитального ремонта</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8.8) утверждение порядка и перечня случаев оказания на возвратной и (или) безвозвратной основе за счет </w:t>
            </w:r>
            <w:proofErr w:type="gramStart"/>
            <w:r w:rsidRPr="00173D9D">
              <w:rPr>
                <w:rFonts w:ascii="PT Astra Serif" w:hAnsi="PT Astra Serif"/>
              </w:rPr>
              <w:t>средств бюджета субъекта Российской Федерации дополнительной помощи</w:t>
            </w:r>
            <w:proofErr w:type="gramEnd"/>
            <w:r w:rsidRPr="00173D9D">
              <w:rPr>
                <w:rFonts w:ascii="PT Astra Serif" w:hAnsi="PT Astra Serif"/>
              </w:rPr>
              <w:t xml:space="preserve"> при возникновении неотложной необходимости в проведении капитального ремонта общего имущества в многоквартирных домах;</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92" w:history="1">
              <w:r w:rsidRPr="00173D9D">
                <w:rPr>
                  <w:rStyle w:val="af2"/>
                  <w:rFonts w:ascii="PT Astra Serif" w:hAnsi="PT Astra Serif"/>
                  <w:color w:val="000000"/>
                  <w:u w:val="none"/>
                </w:rPr>
                <w:t>Конституцией</w:t>
              </w:r>
            </w:hyperlink>
            <w:r w:rsidRPr="00173D9D">
              <w:rPr>
                <w:rFonts w:ascii="PT Astra Serif" w:hAnsi="PT Astra Serif"/>
              </w:rPr>
              <w:t xml:space="preserve"> Российской Федерации,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К полномочиям органов местного самоуправления в области жилищных отношений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учет муниципального жилищного фонда;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w:t>
            </w:r>
            <w:hyperlink r:id="rId93" w:history="1">
              <w:r w:rsidRPr="00173D9D">
                <w:rPr>
                  <w:rStyle w:val="af2"/>
                  <w:rFonts w:ascii="PT Astra Serif" w:hAnsi="PT Astra Serif"/>
                  <w:color w:val="000000"/>
                  <w:u w:val="none"/>
                </w:rPr>
                <w:t>установление</w:t>
              </w:r>
            </w:hyperlink>
            <w:r w:rsidRPr="00173D9D">
              <w:rPr>
                <w:rFonts w:ascii="PT Astra Serif" w:hAnsi="PT Astra Serif"/>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w:t>
            </w:r>
            <w:r w:rsidRPr="00173D9D">
              <w:rPr>
                <w:rFonts w:ascii="PT Astra Serif" w:hAnsi="PT Astra Serif"/>
              </w:rPr>
              <w:lastRenderedPageBreak/>
              <w:t>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ведение в установленном порядке учета граждан в качестве нуждающихся в жилых помещениях, предоставляемых по договорам социального найма;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определение порядка предоставления жилых помещений муниципального специализированного жилищного фонда;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принятие в установленном порядке решений о переводе жилых помещений в нежилые помещения и нежилых помещений в жилые помещения;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согласование переустройства и перепланировки помещений в многоквартирном доме;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осуществление муниципального жилищного контроля;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9.2) информирование собственников помещений в многоквартирных домах о способах формирования фонда капитального ремонта, о порядке </w:t>
            </w:r>
            <w:proofErr w:type="gramStart"/>
            <w:r w:rsidRPr="00173D9D">
              <w:rPr>
                <w:rFonts w:ascii="PT Astra Serif" w:hAnsi="PT Astra Serif"/>
              </w:rPr>
              <w:t>выбора способа формирования фонда капитального ремонта</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иные вопросы, отнесенные к полномочиям органов местного самоуправления в области жилищных отношений Конституцией Российской Федерации, Кодексом, другими федеральными законами, а также законами соответствующих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субъектах Российской Федерации - городах федерального значения Москве, Санкт-Петербурге и Севастополе указанные в части 1 статьи 14 полномочия органов местного </w:t>
            </w:r>
            <w:r w:rsidRPr="00173D9D">
              <w:rPr>
                <w:rFonts w:ascii="PT Astra Serif" w:hAnsi="PT Astra Serif"/>
              </w:rPr>
              <w:lastRenderedPageBreak/>
              <w:t>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частью 1.2 статьи 17 Федерального закона от 06.10.2003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w:t>
            </w:r>
            <w:proofErr w:type="gramEnd"/>
            <w:r w:rsidRPr="00173D9D">
              <w:rPr>
                <w:rFonts w:ascii="PT Astra Serif" w:hAnsi="PT Astra Serif"/>
                <w:i/>
              </w:rPr>
              <w:t xml:space="preserve">» </w:t>
            </w:r>
            <w:proofErr w:type="gramStart"/>
            <w:r w:rsidRPr="00173D9D">
              <w:rPr>
                <w:rFonts w:ascii="PT Astra Serif" w:hAnsi="PT Astra Serif"/>
                <w:i/>
              </w:rPr>
              <w:t>Федеральный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r w:rsidRPr="00173D9D">
              <w:rPr>
                <w:rFonts w:ascii="PT Astra Serif" w:hAnsi="PT Astra Serif"/>
              </w:rPr>
              <w:t>.</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Жилищный кодекс Российской Федерации (Федеральный закон от 29.12.2004 № 188-ФЗ)</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14</w:t>
            </w:r>
          </w:p>
          <w:p w:rsidR="00FA7988" w:rsidRPr="00173D9D" w:rsidRDefault="00FA7988">
            <w:pPr>
              <w:spacing w:after="0" w:line="240" w:lineRule="auto"/>
              <w:jc w:val="center"/>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водных отношений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владение, пользование, распоряжение водными объектами, находящимися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ставок платы за пользование водными объектами, находящимися в собственности субъектов Российской Федерации, порядка расчета и взимания такой платы;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участие в деятельности бассейновых советов;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разработка, утверждение и реализация программ субъектов Российской Федерации по использованию и охране водных объектов или их частей, расположенных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резервирование источников питьевого и хозяйственно-бытового водоснабжения;</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 xml:space="preserve">6) осуществление регионального государственного экологического контроля (надзора) в отношении водных объектов, территорий их </w:t>
            </w:r>
            <w:proofErr w:type="spellStart"/>
            <w:r w:rsidRPr="00173D9D">
              <w:rPr>
                <w:rFonts w:ascii="PT Astra Serif" w:hAnsi="PT Astra Serif"/>
              </w:rPr>
              <w:t>водоохранных</w:t>
            </w:r>
            <w:proofErr w:type="spellEnd"/>
            <w:r w:rsidRPr="00173D9D">
              <w:rPr>
                <w:rFonts w:ascii="PT Astra Serif" w:hAnsi="PT Astra Serif"/>
              </w:rPr>
              <w:t xml:space="preserve"> зон и прибрежных защитных полос, которые в соответствии с Федеральным законом от 10.01.2002 № 7-ФЗ «Об охране окружающей среды» подлежат региональному государственному экологическому контролю (надзору);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утратил силу; </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участие в организации и осуществлении государственного мониторинга водных объектов;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осуществление мероприятий по предотвращению негативного воздействия вод и ликвидации его последствий в отношении водных объектов, находящихся в собственности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11) осуществление мероприятий по охране водных объектов, находящихся в </w:t>
            </w:r>
            <w:r w:rsidRPr="00173D9D">
              <w:rPr>
                <w:rFonts w:ascii="PT Astra Serif" w:hAnsi="PT Astra Serif"/>
              </w:rPr>
              <w:lastRenderedPageBreak/>
              <w:t xml:space="preserve">собственности субъектов Российской Федерации. </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отношении водных объектов, находящихся в собственности муниципальных образований,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владение, пользование, распоряжение такими водными объектами;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осуществление мер по предотвращению негативного воздействия вод и ликвидации его последствий;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осуществление мер по охране таких водных объектов;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установление ставок платы за пользование такими водными объектами, порядка расчета и взимания этой платы.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К полномочиям органов местного самоуправления городского поселения в области водных отношений, кроме полномочий собственника водных объектов, предусмотренных частью 1 статьи 27, относятся обеспечение свободного доступа граждан к водным объектам общего пользования и их береговым полосам, расположенным на территории городского поселения, и информирование населения об ограничениях водопользования на водных объектах общего пользования, расположенных на территории городского поселения.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в области водных отношений, установленные частью 2 статьи 27, реализуются органами местного самоуправления сельского поселения в случае закрепления законом субъекта Российской Федерации за сельским поселением соответствующих вопросов местного значения, а в случае отсутствия такого закрепления реализуются органами местного самоуправления муниципального района.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местного самоуправления муниципального района в области водных отношений, кроме полномочий собственника водных объектов, предусмотренных частью 1 статьи 27, </w:t>
            </w:r>
            <w:proofErr w:type="gramStart"/>
            <w:r w:rsidRPr="00173D9D">
              <w:rPr>
                <w:rFonts w:ascii="PT Astra Serif" w:hAnsi="PT Astra Serif"/>
              </w:rPr>
              <w:t>относятся</w:t>
            </w:r>
            <w:proofErr w:type="gramEnd"/>
            <w:r w:rsidRPr="00173D9D">
              <w:rPr>
                <w:rFonts w:ascii="PT Astra Serif" w:hAnsi="PT Astra Serif"/>
              </w:rPr>
              <w:t xml:space="preserve"> установление правил использования водных объектов общего пользования, расположенных на территории муниципального района,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w:t>
            </w:r>
            <w:proofErr w:type="gramStart"/>
            <w:r w:rsidRPr="00173D9D">
              <w:rPr>
                <w:rFonts w:ascii="PT Astra Serif" w:hAnsi="PT Astra Serif"/>
              </w:rPr>
              <w:t>водных объектах общего пользования, расположенных на межселенных территориях в границах муниципального района, а также установление правил использования водных объектов для рекреационных целей.</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местного самоуправления муниципального округа, городского округа в области водных отношений, кроме полномочий собственника водных объектов, предусмотренных частью 1 статьи 27, </w:t>
            </w:r>
            <w:proofErr w:type="gramStart"/>
            <w:r w:rsidRPr="00173D9D">
              <w:rPr>
                <w:rFonts w:ascii="PT Astra Serif" w:hAnsi="PT Astra Serif"/>
              </w:rPr>
              <w:t>относятся</w:t>
            </w:r>
            <w:proofErr w:type="gramEnd"/>
            <w:r w:rsidRPr="00173D9D">
              <w:rPr>
                <w:rFonts w:ascii="PT Astra Serif" w:hAnsi="PT Astra Serif"/>
              </w:rPr>
              <w:t xml:space="preserve"> установление правил использования водных объектов общего пользования, расположенных на территории муниципального </w:t>
            </w:r>
            <w:r w:rsidRPr="00173D9D">
              <w:rPr>
                <w:rFonts w:ascii="PT Astra Serif" w:hAnsi="PT Astra Serif"/>
              </w:rPr>
              <w:lastRenderedPageBreak/>
              <w:t>округа или городского округа,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территории муниципального округа или городского округа, а также установление правил использования водных объектов для рекреационных целей.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Водный кодекс Российской Федерации (Федеральный закон от 03.06.2006 № 74-ФЗ)</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25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27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27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27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27</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сфере социального обслуживания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определение уполномоченного органа субъекта Российской Федерации, а также при необходимости уполномоченной организации;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утверждение </w:t>
            </w:r>
            <w:proofErr w:type="gramStart"/>
            <w:r w:rsidRPr="00173D9D">
              <w:rPr>
                <w:rFonts w:ascii="PT Astra Serif" w:hAnsi="PT Astra Serif"/>
              </w:rPr>
              <w:t>регламента межведомственного взаимодействия органов государственной власти субъекта Российской Федерации</w:t>
            </w:r>
            <w:proofErr w:type="gramEnd"/>
            <w:r w:rsidRPr="00173D9D">
              <w:rPr>
                <w:rFonts w:ascii="PT Astra Serif" w:hAnsi="PT Astra Serif"/>
              </w:rPr>
              <w:t xml:space="preserve"> в связи с реализацией полномочий субъекта Российской Федерации в сфере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утверждение </w:t>
            </w:r>
            <w:proofErr w:type="gramStart"/>
            <w:r w:rsidRPr="00173D9D">
              <w:rPr>
                <w:rFonts w:ascii="PT Astra Serif" w:hAnsi="PT Astra Serif"/>
              </w:rPr>
              <w:t>нормативов штатной численности организаций социального обслуживания субъекта Российской</w:t>
            </w:r>
            <w:proofErr w:type="gramEnd"/>
            <w:r w:rsidRPr="00173D9D">
              <w:rPr>
                <w:rFonts w:ascii="PT Astra Serif" w:hAnsi="PT Astra Serif"/>
              </w:rPr>
              <w:t xml:space="preserve"> Федерации, нормативов обеспечения мягким инвентарем и площадью жилых помещений при предоставлении социальных услуг указанными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утверждение норм питания в организациях социального обслуживания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формирование и ведение реестра поставщиков социальных услуг и регистра получателей социальных услуг;</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разработка, финансовое обеспечение и реализация региональных программ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 утверждение законом субъекта Российской Федерации перечня социальных </w:t>
            </w:r>
            <w:r w:rsidRPr="00173D9D">
              <w:rPr>
                <w:rFonts w:ascii="PT Astra Serif" w:hAnsi="PT Astra Serif"/>
              </w:rPr>
              <w:br/>
              <w:t xml:space="preserve">услуг, предоставляемых поставщиками социальных услуг, с учетом </w:t>
            </w:r>
            <w:hyperlink r:id="rId94" w:history="1">
              <w:r w:rsidRPr="00173D9D">
                <w:rPr>
                  <w:rStyle w:val="af2"/>
                  <w:rFonts w:ascii="PT Astra Serif" w:hAnsi="PT Astra Serif"/>
                  <w:color w:val="000000"/>
                  <w:u w:val="none"/>
                </w:rPr>
                <w:t xml:space="preserve">примерного </w:t>
              </w:r>
              <w:r w:rsidRPr="00173D9D">
                <w:rPr>
                  <w:rStyle w:val="af2"/>
                  <w:rFonts w:ascii="PT Astra Serif" w:hAnsi="PT Astra Serif"/>
                  <w:color w:val="000000"/>
                  <w:u w:val="none"/>
                </w:rPr>
                <w:br/>
                <w:t>перечня</w:t>
              </w:r>
            </w:hyperlink>
            <w:r w:rsidRPr="00173D9D">
              <w:rPr>
                <w:rFonts w:ascii="PT Astra Serif" w:hAnsi="PT Astra Serif"/>
              </w:rPr>
              <w:t xml:space="preserve"> социальных услуг по видам социальных услуг, утверждаемого в соответствии </w:t>
            </w:r>
            <w:r w:rsidRPr="00173D9D">
              <w:rPr>
                <w:rFonts w:ascii="PT Astra Serif" w:hAnsi="PT Astra Serif"/>
              </w:rPr>
              <w:br/>
              <w:t>с пунктом 3 части 1 статьи 7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утверждение порядка предоставления социальных услуг поставщиками социальных услуг;</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11) установление порядка утверждения тарифов на социальные услуги на </w:t>
            </w:r>
            <w:r w:rsidRPr="00173D9D">
              <w:rPr>
                <w:rFonts w:ascii="PT Astra Serif" w:hAnsi="PT Astra Serif"/>
              </w:rPr>
              <w:br/>
              <w:t xml:space="preserve">основании </w:t>
            </w:r>
            <w:proofErr w:type="spellStart"/>
            <w:r w:rsidRPr="00173D9D">
              <w:rPr>
                <w:rFonts w:ascii="PT Astra Serif" w:hAnsi="PT Astra Serif"/>
              </w:rPr>
              <w:t>подушевых</w:t>
            </w:r>
            <w:proofErr w:type="spellEnd"/>
            <w:r w:rsidRPr="00173D9D">
              <w:rPr>
                <w:rFonts w:ascii="PT Astra Serif" w:hAnsi="PT Astra Serif"/>
              </w:rPr>
              <w:t xml:space="preserve"> нормативов финансирования социальных услуг;</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12) утверждение порядка организации осуществления регионального государственного </w:t>
            </w:r>
            <w:r w:rsidRPr="00173D9D">
              <w:rPr>
                <w:rFonts w:ascii="PT Astra Serif" w:hAnsi="PT Astra Serif"/>
              </w:rPr>
              <w:lastRenderedPageBreak/>
              <w:t>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13) установление предельной величины среднедушевого дохода для предоставления социальных услуг бесплатно;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14) утверждение размера платы за предоставление социальных услуг и порядка ее взимания;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15) обеспечение бесплатного доступа к информации о поставщиках социальных услуг, предоставляемых ими социальных услугах, видах социальных услуг, сроках, </w:t>
            </w:r>
            <w:r w:rsidRPr="00173D9D">
              <w:rPr>
                <w:rFonts w:ascii="PT Astra Serif" w:hAnsi="PT Astra Serif"/>
              </w:rPr>
              <w:br/>
              <w:t xml:space="preserve">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w:t>
            </w:r>
            <w:r w:rsidRPr="00173D9D">
              <w:rPr>
                <w:rFonts w:ascii="PT Astra Serif" w:hAnsi="PT Astra Serif"/>
              </w:rPr>
              <w:br/>
              <w:t>сайтах в сети «Интернет»;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16) установление мер социальной поддержки и стимулирования </w:t>
            </w:r>
            <w:proofErr w:type="gramStart"/>
            <w:r w:rsidRPr="00173D9D">
              <w:rPr>
                <w:rFonts w:ascii="PT Astra Serif" w:hAnsi="PT Astra Serif"/>
              </w:rPr>
              <w:t>работников организаций социального обслуживания субъекта Российской Федерации</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17) организация профессионального обучения, профессионального образования </w:t>
            </w:r>
            <w:r w:rsidRPr="00173D9D">
              <w:rPr>
                <w:rFonts w:ascii="PT Astra Serif" w:hAnsi="PT Astra Serif"/>
              </w:rPr>
              <w:br/>
              <w:t>и дополнительного профессионального образования работников поставщиков социальных услуг;</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18) ведение учета и отчетности в сфере социального обслуживания в субъекте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19) установление порядка реализации программ в сфере социального обслуживания, </w:t>
            </w:r>
            <w:r w:rsidRPr="00173D9D">
              <w:rPr>
                <w:rFonts w:ascii="PT Astra Serif" w:hAnsi="PT Astra Serif"/>
              </w:rPr>
              <w:br/>
              <w:t>в том числе инвестиционных программ;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20) 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22) разработка и апробация методик и технологий в сфере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23) утверждение </w:t>
            </w:r>
            <w:proofErr w:type="gramStart"/>
            <w:r w:rsidRPr="00173D9D">
              <w:rPr>
                <w:rFonts w:ascii="PT Astra Serif" w:hAnsi="PT Astra Serif"/>
              </w:rPr>
              <w:t>порядка межведомственного взаимодействия органов государственной власти субъектов Российской Федерации</w:t>
            </w:r>
            <w:proofErr w:type="gramEnd"/>
            <w:r w:rsidRPr="00173D9D">
              <w:rPr>
                <w:rFonts w:ascii="PT Astra Serif" w:hAnsi="PT Astra Serif"/>
              </w:rPr>
              <w:t xml:space="preserve"> при предоставлении социальных услуг и социального сопровождения;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24) утверждение номенклатуры организаций социального обслуживания в субъекте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24.1) создание условий для организации </w:t>
            </w:r>
            <w:proofErr w:type="gramStart"/>
            <w:r w:rsidRPr="00173D9D">
              <w:rPr>
                <w:rFonts w:ascii="PT Astra Serif" w:hAnsi="PT Astra Serif"/>
              </w:rPr>
              <w:t>проведения независимой оценки качества условий оказания услуг</w:t>
            </w:r>
            <w:proofErr w:type="gramEnd"/>
            <w:r w:rsidRPr="00173D9D">
              <w:rPr>
                <w:rFonts w:ascii="PT Astra Serif" w:hAnsi="PT Astra Serif"/>
              </w:rPr>
              <w:t xml:space="preserve"> организациями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25) иные полномочия, предусмотренные настоящим Федеральным законом и другими федеральными законами.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28.12.2013 № 442-ФЗ «Об основах социального обслуживания граждан в Российской Федерации»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осуществляют полномочия по государственному регулированию и контролю в сфере теплоснабжения в соответствии с Федеральным законом и другими федеральными законами.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исполнительных органов субъектов Российской Федерации в сфере теплоснабжения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реализация предусмотренных частью 3 статьи 7 Федерального закона полномочий в области регулирования цен (тарифов) в сфере теплоснабжения;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2)  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муниципальных округах, городских округах с численностью населения пятьсот тысяч человек и более, в городах федерального значения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roofErr w:type="gramEnd"/>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3)  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утверждение инвестиционных программ организаций, осуществляющих регулируемые виды деятельности в сфере теплоснабжения, с применением установленных исполнительными органами </w:t>
            </w:r>
            <w:proofErr w:type="gramStart"/>
            <w:r w:rsidRPr="00173D9D">
              <w:rPr>
                <w:rFonts w:ascii="PT Astra Serif" w:hAnsi="PT Astra Serif"/>
              </w:rPr>
              <w:t>субъекта Российской Федерации плановых значений показателей надежности</w:t>
            </w:r>
            <w:proofErr w:type="gramEnd"/>
            <w:r w:rsidRPr="00173D9D">
              <w:rPr>
                <w:rFonts w:ascii="PT Astra Serif" w:hAnsi="PT Astra Serif"/>
              </w:rPr>
              <w:t xml:space="preserve"> и энергетической эффективности объектов теплоснабжения, по согласованию с органами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определение системы мер по обеспечению надежности систем теплоснабжения поселений, муниципальных округов, городских округов в соответствии с правилами организации теплоснабжения, утвержденными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составление топливно-энергетического баланса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7.1) осуществление </w:t>
            </w:r>
            <w:r w:rsidRPr="00173D9D">
              <w:rPr>
                <w:rFonts w:ascii="PT Astra Serif" w:hAnsi="PT Astra Serif"/>
                <w:u w:color="000000"/>
              </w:rPr>
              <w:t>мониторинга</w:t>
            </w:r>
            <w:r w:rsidRPr="00173D9D">
              <w:rPr>
                <w:rFonts w:ascii="PT Astra Serif" w:hAnsi="PT Astra Serif"/>
              </w:rPr>
              <w:t xml:space="preserve"> разработки, утверждения и актуализации схем теплоснабжения поселений, муниципальных округов, городских округов с численностью населения менее чем пятьсот тысяч человек, за исключением отнесенных к ценовым зонам теплоснабжения;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7.2) осуществление мониторинга показателей технико-экономического состояния систем теплоснабжения (за исключением </w:t>
            </w:r>
            <w:proofErr w:type="spellStart"/>
            <w:r w:rsidRPr="00173D9D">
              <w:rPr>
                <w:rFonts w:ascii="PT Astra Serif" w:hAnsi="PT Astra Serif"/>
              </w:rPr>
              <w:t>теплопотребляющих</w:t>
            </w:r>
            <w:proofErr w:type="spellEnd"/>
            <w:r w:rsidRPr="00173D9D">
              <w:rPr>
                <w:rFonts w:ascii="PT Astra Serif" w:hAnsi="PT Astra Serif"/>
              </w:rPr>
              <w:t xml:space="preserve">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7.3) осуществление контроля (в рамках осуществления регионального государственного контроля (надзора) в области регулирования цен (тарифов) в сфере теплоснабжения)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которые утверждаются в соответствии с </w:t>
            </w:r>
            <w:hyperlink r:id="rId95" w:history="1">
              <w:r w:rsidRPr="00173D9D">
                <w:rPr>
                  <w:rStyle w:val="af2"/>
                  <w:rFonts w:ascii="PT Astra Serif" w:hAnsi="PT Astra Serif"/>
                  <w:color w:val="000000"/>
                  <w:u w:val="none"/>
                </w:rPr>
                <w:t>законодательством</w:t>
              </w:r>
            </w:hyperlink>
            <w:r w:rsidRPr="00173D9D">
              <w:rPr>
                <w:rFonts w:ascii="PT Astra Serif" w:hAnsi="PT Astra Serif"/>
              </w:rPr>
              <w:t xml:space="preserve"> Российской Федерации об электроэнергетике), в том числе за достижением этими организациями плановых значений показателей надежности и энергетической эффективности объектов теплоснабжения</w:t>
            </w:r>
            <w:proofErr w:type="gramEnd"/>
            <w:r w:rsidRPr="00173D9D">
              <w:rPr>
                <w:rFonts w:ascii="PT Astra Serif" w:hAnsi="PT Astra Serif"/>
              </w:rPr>
              <w:t xml:space="preserve"> в результате реализации мероприятий таких программ;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7.4) определение плановых и фактических значений показателей надежности и энергетической эффективности объектов теплоснабжения;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7.5)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городов федерального значения, разработанных в соответствии с требованиями к схемам теплоснабжения, порядку их разработки, утверждения и актуализации;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7.6) согласование порядков (планов) действий по ликвидации последствий аварийных ситуаций в сфере теплоснабжения в муниципальных образованиях в соответствии с  Федеральным </w:t>
            </w:r>
            <w:r w:rsidRPr="00173D9D">
              <w:rPr>
                <w:rFonts w:ascii="PT Astra Serif" w:hAnsi="PT Astra Serif"/>
                <w:u w:color="000000"/>
              </w:rPr>
              <w:t>законом</w:t>
            </w:r>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иные полномочия, предусмотренные Федеральным законом и другими федеральными законами.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городских поселений, муниципальных округов, городских округов по организации теплоснабжения на соответствующих территориях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организация обеспечения надежного теплоснабжения потребителей на территориях поселений, муниципальных округов,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своих обязательств либо отказа указанных организаций от исполнения своих обязательств;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рассмотрение обращений потребителей по вопросам надежности теплоснабжения в порядке, установленном правилами организации теплоснабжения, утвержденными </w:t>
            </w:r>
            <w:r w:rsidRPr="00173D9D">
              <w:rPr>
                <w:rFonts w:ascii="PT Astra Serif" w:hAnsi="PT Astra Serif"/>
              </w:rPr>
              <w:lastRenderedPageBreak/>
              <w:t>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реализация предусмотренных </w:t>
            </w:r>
            <w:hyperlink r:id="rId96" w:history="1">
              <w:r w:rsidRPr="00173D9D">
                <w:rPr>
                  <w:rStyle w:val="af2"/>
                  <w:rFonts w:ascii="PT Astra Serif" w:hAnsi="PT Astra Serif"/>
                  <w:color w:val="000000"/>
                  <w:u w:val="none"/>
                </w:rPr>
                <w:t>частями 5</w:t>
              </w:r>
            </w:hyperlink>
            <w:r w:rsidRPr="00173D9D">
              <w:rPr>
                <w:rFonts w:ascii="PT Astra Serif" w:hAnsi="PT Astra Serif"/>
              </w:rPr>
              <w:t xml:space="preserve"> - </w:t>
            </w:r>
            <w:hyperlink r:id="rId97" w:history="1">
              <w:r w:rsidRPr="00173D9D">
                <w:rPr>
                  <w:rStyle w:val="af2"/>
                  <w:rFonts w:ascii="PT Astra Serif" w:hAnsi="PT Astra Serif"/>
                  <w:color w:val="000000"/>
                  <w:u w:val="none"/>
                </w:rPr>
                <w:t>7 статьи 7</w:t>
              </w:r>
            </w:hyperlink>
            <w:r w:rsidRPr="00173D9D">
              <w:rPr>
                <w:rFonts w:ascii="PT Astra Serif" w:hAnsi="PT Astra Serif"/>
              </w:rPr>
              <w:t xml:space="preserve"> Федерального закона полномочий в области регулирования цен (тарифов) в сфере теплоснабжения;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4) обеспечение готовности к отопительному периоду муниципальных образований, в том числе выполнение обязательных требований, установленных </w:t>
            </w:r>
            <w:r w:rsidRPr="00173D9D">
              <w:rPr>
                <w:rFonts w:ascii="PT Astra Serif" w:hAnsi="PT Astra Serif"/>
                <w:u w:color="000000"/>
              </w:rPr>
              <w:t>статьей 20</w:t>
            </w:r>
            <w:r w:rsidRPr="00173D9D">
              <w:rPr>
                <w:rFonts w:ascii="PT Astra Serif" w:hAnsi="PT Astra Serif"/>
              </w:rPr>
              <w:t xml:space="preserve"> Федерального закона и </w:t>
            </w:r>
            <w:r w:rsidRPr="00173D9D">
              <w:rPr>
                <w:rFonts w:ascii="PT Astra Serif" w:hAnsi="PT Astra Serif"/>
                <w:u w:color="000000"/>
              </w:rPr>
              <w:t>правилами</w:t>
            </w:r>
            <w:r w:rsidRPr="00173D9D">
              <w:rPr>
                <w:rFonts w:ascii="PT Astra Serif" w:hAnsi="PT Astra Serif"/>
              </w:rPr>
              <w:t xml:space="preserve"> обеспечения готовности к отопительному периоду, и проведение оценки обеспечения лицами, перечисленными в </w:t>
            </w:r>
            <w:r w:rsidRPr="00173D9D">
              <w:rPr>
                <w:rFonts w:ascii="PT Astra Serif" w:hAnsi="PT Astra Serif"/>
                <w:u w:color="000000"/>
              </w:rPr>
              <w:t>пунктах 2</w:t>
            </w:r>
            <w:r w:rsidRPr="00173D9D">
              <w:rPr>
                <w:rFonts w:ascii="PT Astra Serif" w:hAnsi="PT Astra Serif"/>
              </w:rPr>
              <w:t xml:space="preserve"> - </w:t>
            </w:r>
            <w:r w:rsidRPr="00173D9D">
              <w:rPr>
                <w:rFonts w:ascii="PT Astra Serif" w:hAnsi="PT Astra Serif"/>
                <w:u w:color="000000"/>
              </w:rPr>
              <w:t>6 части 1 статьи 20</w:t>
            </w:r>
            <w:r w:rsidRPr="00173D9D">
              <w:rPr>
                <w:rFonts w:ascii="PT Astra Serif" w:hAnsi="PT Astra Serif"/>
              </w:rPr>
              <w:t xml:space="preserve">  Федерального закона, готовности к отопительному периоду в соответствии с </w:t>
            </w:r>
            <w:r w:rsidRPr="00173D9D">
              <w:rPr>
                <w:rFonts w:ascii="PT Astra Serif" w:hAnsi="PT Astra Serif"/>
                <w:u w:color="000000"/>
              </w:rPr>
              <w:t>порядком</w:t>
            </w:r>
            <w:r w:rsidRPr="00173D9D">
              <w:rPr>
                <w:rFonts w:ascii="PT Astra Serif" w:hAnsi="PT Astra Serif"/>
              </w:rPr>
              <w:t xml:space="preserve"> проведения оценки обеспечения готовности к отопительному периоду;</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в случаях, установленных настоящим Федеральным законом, согласование вывода источников тепловой энергии, тепловых сетей в ремонт и из эксплуатации;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утверждение схем теплоснабжения поселений, муниципальных округов, городских округов с численностью населения менее пятисот тысяч человек, в том числе присвоение статуса единой теплоснабжающей организации (за исключением схем теплоснабжения поселений, муниципальных округов, городских округов, отнесенных к ценовым зонам теплоснабжения);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8) осуществление в ценовых зонах теплоснабжения после окончания переходного периода муниципального </w:t>
            </w:r>
            <w:proofErr w:type="gramStart"/>
            <w:r w:rsidRPr="00173D9D">
              <w:rPr>
                <w:rFonts w:ascii="PT Astra Serif" w:hAnsi="PT Astra Serif"/>
              </w:rPr>
              <w:t>контроля за</w:t>
            </w:r>
            <w:proofErr w:type="gramEnd"/>
            <w:r w:rsidRPr="00173D9D">
              <w:rPr>
                <w:rFonts w:ascii="PT Astra Serif" w:hAnsi="PT Astra Serif"/>
              </w:rPr>
              <w:t xml:space="preserve"> выполнением единой теплоснабжающей организацией мероприятий по строительству, реконструкции и модернизации </w:t>
            </w:r>
            <w:r w:rsidRPr="00173D9D">
              <w:rPr>
                <w:rFonts w:ascii="PT Astra Serif" w:hAnsi="PT Astra Serif"/>
              </w:rPr>
              <w:br/>
              <w:t xml:space="preserve">объектов теплоснабжения, необходимых для развития, повышения надежности </w:t>
            </w:r>
            <w:r w:rsidRPr="00173D9D">
              <w:rPr>
                <w:rFonts w:ascii="PT Astra Serif" w:hAnsi="PT Astra Serif"/>
              </w:rPr>
              <w:br/>
              <w:t xml:space="preserve">и энергетической эффективности системы теплоснабжения, определенных для нее </w:t>
            </w:r>
            <w:r w:rsidRPr="00173D9D">
              <w:rPr>
                <w:rFonts w:ascii="PT Astra Serif" w:hAnsi="PT Astra Serif"/>
              </w:rPr>
              <w:br/>
              <w:t>в схеме теплоснабжения;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 рассмотрение разногласий, возникающих между единой теплоснабжающей организацией и потребителем тепловой энергии при определении в договоре </w:t>
            </w:r>
            <w:proofErr w:type="gramStart"/>
            <w:r w:rsidRPr="00173D9D">
              <w:rPr>
                <w:rFonts w:ascii="PT Astra Serif" w:hAnsi="PT Astra Serif"/>
              </w:rPr>
              <w:t>теплоснабжения значений параметров качества теплоснабжения</w:t>
            </w:r>
            <w:proofErr w:type="gramEnd"/>
            <w:r w:rsidRPr="00173D9D">
              <w:rPr>
                <w:rFonts w:ascii="PT Astra Serif" w:hAnsi="PT Astra Serif"/>
              </w:rPr>
              <w:t xml:space="preserve"> и (или) параметров, отражающих допустимые перерывы в теплоснабжении, в ценовых зонах теплоснабжения, </w:t>
            </w:r>
            <w:r w:rsidRPr="00173D9D">
              <w:rPr>
                <w:rFonts w:ascii="PT Astra Serif" w:hAnsi="PT Astra Serif"/>
              </w:rPr>
              <w:br/>
              <w:t>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9.1)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разработанных в соответствии с требованиями к схемам </w:t>
            </w:r>
            <w:r w:rsidRPr="00173D9D">
              <w:rPr>
                <w:rFonts w:ascii="PT Astra Serif" w:hAnsi="PT Astra Serif"/>
              </w:rPr>
              <w:lastRenderedPageBreak/>
              <w:t>теплоснабжения, порядку их разработки, утверждения</w:t>
            </w:r>
            <w:proofErr w:type="gramEnd"/>
            <w:r w:rsidRPr="00173D9D">
              <w:rPr>
                <w:rFonts w:ascii="PT Astra Serif" w:hAnsi="PT Astra Serif"/>
              </w:rPr>
              <w:t xml:space="preserve"> и актуализации;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9.2) утверждение и ежегодная актуализация порядка (плана)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 с учетом положений, предусмотренных </w:t>
            </w:r>
            <w:r w:rsidRPr="00173D9D">
              <w:rPr>
                <w:rFonts w:ascii="PT Astra Serif" w:hAnsi="PT Astra Serif"/>
                <w:u w:color="000000"/>
              </w:rPr>
              <w:t>пунктом 1 части 3 статьи 20</w:t>
            </w:r>
            <w:r w:rsidRPr="00173D9D">
              <w:rPr>
                <w:rFonts w:ascii="PT Astra Serif" w:hAnsi="PT Astra Serif"/>
              </w:rPr>
              <w:t xml:space="preserve">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9.3) согласование порядков (планов) действий по ликвидации последствий аварийных ситуаций в сфере теплоснабжения теплоснабжающих организаций, </w:t>
            </w:r>
            <w:proofErr w:type="spellStart"/>
            <w:r w:rsidRPr="00173D9D">
              <w:rPr>
                <w:rFonts w:ascii="PT Astra Serif" w:hAnsi="PT Astra Serif"/>
              </w:rPr>
              <w:t>теплосетевых</w:t>
            </w:r>
            <w:proofErr w:type="spellEnd"/>
            <w:r w:rsidRPr="00173D9D">
              <w:rPr>
                <w:rFonts w:ascii="PT Astra Serif" w:hAnsi="PT Astra Serif"/>
              </w:rPr>
              <w:t xml:space="preserve"> организаций и владельцев тепловых сетей, не являющихся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осуществление иных полномочий, установленных  Федеральным законом.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местного самоуправления, предусмотренные частью 1 статьи 6, на территории сельского поселения реализуются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b/>
              </w:rPr>
            </w:pPr>
            <w:r w:rsidRPr="00173D9D">
              <w:rPr>
                <w:rFonts w:ascii="PT Astra Serif" w:hAnsi="PT Astra Serif"/>
              </w:rPr>
              <w:t xml:space="preserve">Полномочия органов местного самоуправления городов федерального значения </w:t>
            </w:r>
            <w:r w:rsidRPr="00173D9D">
              <w:rPr>
                <w:rFonts w:ascii="PT Astra Serif" w:hAnsi="PT Astra Serif"/>
              </w:rPr>
              <w:br/>
              <w:t>по организации теплоснабжения на внутригородских территориях определяются законами указанных субъектов Российской Федерации исходя из необходимости сохранения единства городских хозяйств с учетом положений Федерального закона.</w:t>
            </w:r>
          </w:p>
          <w:p w:rsidR="00FA7988" w:rsidRPr="00173D9D" w:rsidRDefault="00FA7988">
            <w:pPr>
              <w:spacing w:after="0" w:line="240" w:lineRule="auto"/>
              <w:ind w:firstLine="459"/>
              <w:jc w:val="both"/>
              <w:outlineLvl w:val="0"/>
              <w:rPr>
                <w:rFonts w:ascii="PT Astra Serif" w:hAnsi="PT Astra Serif"/>
                <w:b/>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Полномочия органов местного самоуправления и органов государственной власти субъекта Российской Федерации в сфере теплоснабжения,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06.10.2003 № 131-ФЗ </w:t>
            </w:r>
            <w:r w:rsidRPr="00173D9D">
              <w:rPr>
                <w:rFonts w:ascii="PT Astra Serif" w:hAnsi="PT Astra Serif"/>
              </w:rPr>
              <w:br/>
              <w:t xml:space="preserve">«Об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Исполнительные органы субъектов Российской Федерации в области государственного регулирования цен (тарифов) осуществляют следующие полномочия: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устанавливают тарифы, перечень которых приведен в </w:t>
            </w:r>
            <w:r w:rsidRPr="00173D9D">
              <w:rPr>
                <w:rFonts w:ascii="PT Astra Serif" w:hAnsi="PT Astra Serif"/>
                <w:u w:color="000000"/>
              </w:rPr>
              <w:t>статье 8</w:t>
            </w:r>
            <w:r w:rsidRPr="00173D9D">
              <w:rPr>
                <w:rFonts w:ascii="PT Astra Serif" w:hAnsi="PT Astra Serif"/>
              </w:rPr>
              <w:t xml:space="preserve"> Федерального закона;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2) вправе запрашивать у органов местного самоуправления,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Федеральным законом, в формате и в сроки, которые определяются указанными исполнительными органами </w:t>
            </w:r>
            <w:r w:rsidRPr="00173D9D">
              <w:rPr>
                <w:rFonts w:ascii="PT Astra Serif" w:hAnsi="PT Astra Serif"/>
              </w:rPr>
              <w:lastRenderedPageBreak/>
              <w:t>субъектов Российской Федерации в области государственного регулирования цен (тарифов);</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осуществляют региональный государственный контроль (надзор) в области регулирования цен (тарифов) в сфере теплоснабжения в части обоснованности установления, изменения и применения цен (тарифов);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принимают решения о частичной или полной отмене регулирования тарифов на тепловую энергию (мощность);</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осуществляют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осуществляют в случае, предусмотренном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утверждают предельный уровень цены на тепловую энергию (мощность);</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9) в поселениях, муниципальных округах, городских округах, не отнесенных к ценовым зонам теплоснабжения, в целях информирования теплоснабжающих организаций, </w:t>
            </w:r>
            <w:proofErr w:type="spellStart"/>
            <w:r w:rsidRPr="00173D9D">
              <w:rPr>
                <w:rFonts w:ascii="PT Astra Serif" w:hAnsi="PT Astra Serif"/>
              </w:rPr>
              <w:t>теплосетевых</w:t>
            </w:r>
            <w:proofErr w:type="spellEnd"/>
            <w:r w:rsidRPr="00173D9D">
              <w:rPr>
                <w:rFonts w:ascii="PT Astra Serif" w:hAnsi="PT Astra Serif"/>
              </w:rPr>
              <w:t xml:space="preserve"> организаций и потребителей обеспечивают расчет и </w:t>
            </w:r>
            <w:r w:rsidRPr="00173D9D">
              <w:rPr>
                <w:rFonts w:ascii="PT Astra Serif" w:hAnsi="PT Astra Serif"/>
                <w:u w:color="000000"/>
              </w:rPr>
              <w:t>размещение</w:t>
            </w:r>
            <w:r w:rsidRPr="00173D9D">
              <w:rPr>
                <w:rFonts w:ascii="PT Astra Serif" w:hAnsi="PT Astra Serif"/>
              </w:rPr>
              <w:t xml:space="preserve"> на официальном сайте в информационно-телекоммуникационной сети «Интернет» уровня цены на тепловую энергию (мощность), определенного в соответствии с утвержденными Правительством Российской Федерации </w:t>
            </w:r>
            <w:r w:rsidRPr="00173D9D">
              <w:rPr>
                <w:rFonts w:ascii="PT Astra Serif" w:hAnsi="PT Astra Serif"/>
                <w:u w:color="000000"/>
              </w:rPr>
              <w:t>правилами</w:t>
            </w:r>
            <w:r w:rsidRPr="00173D9D">
              <w:rPr>
                <w:rFonts w:ascii="PT Astra Serif" w:hAnsi="PT Astra Serif"/>
              </w:rPr>
              <w:t xml:space="preserve"> определения в ценовых зонах теплоснабжения предельного уровня цены на тепловую энергию (мощность</w:t>
            </w:r>
            <w:proofErr w:type="gramEnd"/>
            <w:r w:rsidRPr="00173D9D">
              <w:rPr>
                <w:rFonts w:ascii="PT Astra Serif" w:hAnsi="PT Astra Serif"/>
              </w:rPr>
              <w:t xml:space="preserve">), включая правила индексации предельного уровня цены на тепловую энергию (мощность), технико-экономическими </w:t>
            </w:r>
            <w:r w:rsidRPr="00173D9D">
              <w:rPr>
                <w:rFonts w:ascii="PT Astra Serif" w:hAnsi="PT Astra Serif"/>
                <w:u w:color="000000"/>
              </w:rPr>
              <w:t>параметрами</w:t>
            </w:r>
            <w:r w:rsidRPr="00173D9D">
              <w:rPr>
                <w:rFonts w:ascii="PT Astra Serif" w:hAnsi="PT Astra Serif"/>
              </w:rPr>
              <w:t xml:space="preserve"> работы котельных и тепловых сетей, используемыми для расчета предельного уровня цены на тепловую энергию (мощность);</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осуществляют иные полномочия, установленные Федеральным законом.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Если теплоснабжение потребителей, </w:t>
            </w:r>
            <w:proofErr w:type="spellStart"/>
            <w:r w:rsidRPr="00173D9D">
              <w:rPr>
                <w:rFonts w:ascii="PT Astra Serif" w:hAnsi="PT Astra Serif"/>
              </w:rPr>
              <w:t>теплопотребляющие</w:t>
            </w:r>
            <w:proofErr w:type="spellEnd"/>
            <w:r w:rsidRPr="00173D9D">
              <w:rPr>
                <w:rFonts w:ascii="PT Astra Serif" w:hAnsi="PT Astra Serif"/>
              </w:rPr>
              <w:t xml:space="preserve">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схемы теплоснабжения соответствующих поселений, муниципальных округов, городских округов, городов федерального значения и регулируемые цены (тарифы) в сфере теплоснабжения должны быть предварительно согласованы соответственно с федеральным органом исполнительной власти, уполномоченным на реализацию государственной политики в</w:t>
            </w:r>
            <w:proofErr w:type="gramEnd"/>
            <w:r w:rsidRPr="00173D9D">
              <w:rPr>
                <w:rFonts w:ascii="PT Astra Serif" w:hAnsi="PT Astra Serif"/>
              </w:rPr>
              <w:t xml:space="preserve"> сфере теплоснабжения, и федеральным органом исполнительной власти в области государственного регулирования тарифов в сфере теплоснабжения в </w:t>
            </w:r>
            <w:r w:rsidRPr="00173D9D">
              <w:rPr>
                <w:rFonts w:ascii="PT Astra Serif" w:hAnsi="PT Astra Serif"/>
                <w:u w:color="000000"/>
              </w:rPr>
              <w:t>порядке</w:t>
            </w:r>
            <w:r w:rsidRPr="00173D9D">
              <w:rPr>
                <w:rFonts w:ascii="PT Astra Serif" w:hAnsi="PT Astra Serif"/>
              </w:rPr>
              <w:t xml:space="preserve">, установленном Правительством Российской </w:t>
            </w:r>
            <w:r w:rsidRPr="00173D9D">
              <w:rPr>
                <w:rFonts w:ascii="PT Astra Serif" w:hAnsi="PT Astra Serif"/>
              </w:rPr>
              <w:lastRenderedPageBreak/>
              <w:t>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в порядке осуществления полномочий в области регулирования цен (тарифов) в сфере теплоснабжения обращаются в исполнительный орган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местного самоуправления могут наделяться законом субъекта Российской Федерации полномочиями на утверждение инвестиционных программ организаций, осуществляющих регулируемые виды деятельности в сфере теплоснабжения, полномочиями на государственное регулирование цен (тарифов) на тепловую энергию (за исключением тепловой энергии (мощности), производимой электростанциями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w:t>
            </w:r>
            <w:proofErr w:type="gramEnd"/>
            <w:r w:rsidRPr="00173D9D">
              <w:rPr>
                <w:rFonts w:ascii="PT Astra Serif" w:hAnsi="PT Astra Serif"/>
              </w:rPr>
              <w:t xml:space="preserve">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w:t>
            </w:r>
            <w:proofErr w:type="gramEnd"/>
            <w:r w:rsidRPr="00173D9D">
              <w:rPr>
                <w:rFonts w:ascii="PT Astra Serif" w:hAnsi="PT Astra Serif"/>
              </w:rPr>
              <w:t xml:space="preserve"> Органы местного самоуправления не могут быть наделены полномочиями на государственное регулирование цен (тарифов) на тепловую энергию (мощность), если на территориях этих поселений, муниципальных округов, городских округов осуществляют деятельность теплоснабжающие организации с участием данных муниципальных образований, муниципальные унитарные предприятия.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исполнительным органом субъекта Российской Федерации в области государственного регулирования цен (тарифов) в сфере теплоснабжения в </w:t>
            </w:r>
            <w:r w:rsidRPr="00173D9D">
              <w:rPr>
                <w:rFonts w:ascii="PT Astra Serif" w:hAnsi="PT Astra Serif"/>
                <w:u w:color="000000"/>
              </w:rPr>
              <w:t>порядке</w:t>
            </w:r>
            <w:r w:rsidRPr="00173D9D">
              <w:rPr>
                <w:rFonts w:ascii="PT Astra Serif" w:hAnsi="PT Astra Serif"/>
              </w:rPr>
              <w:t>, установленном Правительством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Исполнительные органы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органами </w:t>
            </w:r>
            <w:r w:rsidRPr="00173D9D">
              <w:rPr>
                <w:rFonts w:ascii="PT Astra Serif" w:hAnsi="PT Astra Serif"/>
              </w:rPr>
              <w:lastRenderedPageBreak/>
              <w:t>регулирования и с учетом отраслевых, технологических, структурных, географических и других особенностей деятельности указанных организаций вправе утверждать:</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формы предоставления теплоснабжающими организациями,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информации, к которой обеспечивается свободный доступ;</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правила заполнения теплоснабжающими организациями,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форм предоставления информации, утвержденных в установленном порядке.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Государственный контроль (надзор) в области регулирования цен (тарифов) в сфере теплоснабжения в части соблюдения </w:t>
            </w:r>
            <w:r w:rsidRPr="00173D9D">
              <w:rPr>
                <w:rFonts w:ascii="PT Astra Serif" w:hAnsi="PT Astra Serif"/>
                <w:u w:color="000000"/>
              </w:rPr>
              <w:t>стандартов</w:t>
            </w:r>
            <w:r w:rsidRPr="00173D9D">
              <w:rPr>
                <w:rFonts w:ascii="PT Astra Serif" w:hAnsi="PT Astra Serif"/>
              </w:rPr>
              <w:t xml:space="preserve"> раскрытия информации теплоснабжающими организациями,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осуществляется исполнительными органами субъектов Российской Федерации в области государственного регулирования цен (тарифов).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целях обеспечения готовности к отопительному периоду муниципальные образования обязаны:</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 иметь порядок (план) действий по ликвидации последствий аварийных ситуаций в сфере теплоснабжения в муниципальном образовании, утвержденный и ежегодно актуализируемый органом местного самоуправления (в том числе с применением электронного моделирования аварийных ситуаций), разработанный с учетом порядков (планов) действий по ликвидации последствий аварийных ситуаций в сфере теплоснабжения теплоснабжающих организаций, </w:t>
            </w:r>
            <w:proofErr w:type="spellStart"/>
            <w:r w:rsidRPr="00173D9D">
              <w:rPr>
                <w:rFonts w:ascii="PT Astra Serif" w:hAnsi="PT Astra Serif"/>
              </w:rPr>
              <w:t>теплосетевых</w:t>
            </w:r>
            <w:proofErr w:type="spellEnd"/>
            <w:r w:rsidRPr="00173D9D">
              <w:rPr>
                <w:rFonts w:ascii="PT Astra Serif" w:hAnsi="PT Astra Serif"/>
              </w:rPr>
              <w:t xml:space="preserve"> организаций, владельцев тепловых сетей, не являющихся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организаций в сфере</w:t>
            </w:r>
            <w:proofErr w:type="gramEnd"/>
            <w:r w:rsidRPr="00173D9D">
              <w:rPr>
                <w:rFonts w:ascii="PT Astra Serif" w:hAnsi="PT Astra Serif"/>
              </w:rPr>
              <w:t xml:space="preserve"> электр</w:t>
            </w:r>
            <w:proofErr w:type="gramStart"/>
            <w:r w:rsidRPr="00173D9D">
              <w:rPr>
                <w:rFonts w:ascii="PT Astra Serif" w:hAnsi="PT Astra Serif"/>
              </w:rPr>
              <w:t>о-</w:t>
            </w:r>
            <w:proofErr w:type="gramEnd"/>
            <w:r w:rsidRPr="00173D9D">
              <w:rPr>
                <w:rFonts w:ascii="PT Astra Serif" w:hAnsi="PT Astra Serif"/>
              </w:rPr>
              <w:t xml:space="preserve">, газо- и водоснабжения, организаций, осуществляющих снабжение топливом, потребителей тепловой энергии, ремонтно-строительных и транспортных организаций, согласованный с органами государственной власти субъекта Российской Федерации, осуществляющими полномочия по государственному регулированию и контролю в сфере теплоснабжения, органами исполнительной власти субъекта Российской Федерации в сфере водоснабжения и водоотведения, органами исполнительной власти субъекта Российской Федерации в области газоснабжения, органами исполнительной власти субъекта Российской Федерации, осуществляющими полномочия по государственному регулированию и контролю в электроэнергетике, и органом государственной власти субъекта Российской Федерации, осуществляющим полномочия в области защиты населения и территорий от чрезвычайных ситуаций. Указанный порядок (план) действий по ликвидации последствий аварийных ситуаций в сфере теплоснабжения после его утверждения, актуализации подлежит публикации на официальном сайте муниципального образования в информационно-телекоммуникационной сети «Интернет». В случае отсутствия порядков (планов) действий по ликвидации последствий аварийных ситуаций в </w:t>
            </w:r>
            <w:r w:rsidRPr="00173D9D">
              <w:rPr>
                <w:rFonts w:ascii="PT Astra Serif" w:hAnsi="PT Astra Serif"/>
              </w:rPr>
              <w:lastRenderedPageBreak/>
              <w:t>сфере теплоснабжения у организаций в сфере электр</w:t>
            </w:r>
            <w:proofErr w:type="gramStart"/>
            <w:r w:rsidRPr="00173D9D">
              <w:rPr>
                <w:rFonts w:ascii="PT Astra Serif" w:hAnsi="PT Astra Serif"/>
              </w:rPr>
              <w:t>о-</w:t>
            </w:r>
            <w:proofErr w:type="gramEnd"/>
            <w:r w:rsidRPr="00173D9D">
              <w:rPr>
                <w:rFonts w:ascii="PT Astra Serif" w:hAnsi="PT Astra Serif"/>
              </w:rPr>
              <w:t>, газо- и водоснабжения, организаций, осуществляющих снабжение топливом, потребителей тепловой энергии, ремонтно-строительных и транспортных организаций орган местного самоуправления может предложить этим лицам принять участие в подготовке порядка (плана) действий по ликвидации последствий аварийных ситуаций в сфере теплоснабжения в муниципальном образовании;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иметь утвержденную актуализированную схему теплоснабжения в соответствии с </w:t>
            </w:r>
            <w:r w:rsidRPr="00173D9D">
              <w:rPr>
                <w:rFonts w:ascii="PT Astra Serif" w:hAnsi="PT Astra Serif"/>
                <w:u w:color="000000"/>
              </w:rPr>
              <w:t>частью 3 статьи 23</w:t>
            </w:r>
            <w:r w:rsidRPr="00173D9D">
              <w:rPr>
                <w:rFonts w:ascii="PT Astra Serif" w:hAnsi="PT Astra Serif"/>
              </w:rPr>
              <w:t xml:space="preserve">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обеспечить подготовку к отопительному периоду бесхозяйных объектов теплоснабжения, в отношении которых в соответствии с </w:t>
            </w:r>
            <w:r w:rsidRPr="00173D9D">
              <w:rPr>
                <w:rFonts w:ascii="PT Astra Serif" w:hAnsi="PT Astra Serif"/>
                <w:u w:color="000000"/>
              </w:rPr>
              <w:t>частью 6.4 статьи 15</w:t>
            </w:r>
            <w:r w:rsidRPr="00173D9D">
              <w:rPr>
                <w:rFonts w:ascii="PT Astra Serif" w:hAnsi="PT Astra Serif"/>
              </w:rPr>
              <w:t xml:space="preserve"> Федерального закона не определена организация по содержанию и обслуживанию.</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Оценка обеспечения теплоснабжающими организациями,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владельцами тепловых сетей, не являющимися </w:t>
            </w:r>
            <w:proofErr w:type="spellStart"/>
            <w:r w:rsidRPr="00173D9D">
              <w:rPr>
                <w:rFonts w:ascii="PT Astra Serif" w:hAnsi="PT Astra Serif"/>
              </w:rPr>
              <w:t>теплосетевыми</w:t>
            </w:r>
            <w:proofErr w:type="spellEnd"/>
            <w:r w:rsidRPr="00173D9D">
              <w:rPr>
                <w:rFonts w:ascii="PT Astra Serif" w:hAnsi="PT Astra Serif"/>
              </w:rPr>
              <w:t xml:space="preserve"> организациями,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и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 или федеральными органами исполнительной власти в сфере</w:t>
            </w:r>
            <w:proofErr w:type="gramEnd"/>
            <w:r w:rsidRPr="00173D9D">
              <w:rPr>
                <w:rFonts w:ascii="PT Astra Serif" w:hAnsi="PT Astra Serif"/>
              </w:rPr>
              <w:t xml:space="preserve">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r w:rsidRPr="00173D9D">
              <w:rPr>
                <w:rFonts w:ascii="PT Astra Serif" w:hAnsi="PT Astra Serif"/>
                <w:u w:color="000000"/>
              </w:rPr>
              <w:t>пунктом 2 части 1 статьи 4.1</w:t>
            </w:r>
            <w:r w:rsidRPr="00173D9D">
              <w:rPr>
                <w:rFonts w:ascii="PT Astra Serif" w:hAnsi="PT Astra Serif"/>
              </w:rPr>
              <w:t xml:space="preserve">  Федерального закона и </w:t>
            </w:r>
            <w:r w:rsidRPr="00173D9D">
              <w:rPr>
                <w:rFonts w:ascii="PT Astra Serif" w:hAnsi="PT Astra Serif"/>
                <w:u w:color="000000"/>
              </w:rPr>
              <w:t>абзацем вторым пункта 2 статьи 5</w:t>
            </w:r>
            <w:r w:rsidRPr="00173D9D">
              <w:rPr>
                <w:rFonts w:ascii="PT Astra Serif" w:hAnsi="PT Astra Serif"/>
              </w:rPr>
              <w:t xml:space="preserve"> Федерального закона от 21.07.1997 № 116-ФЗ «О промышленной безопасности опасных производственных объектов»). </w:t>
            </w:r>
            <w:proofErr w:type="gramStart"/>
            <w:r w:rsidRPr="00173D9D">
              <w:rPr>
                <w:rFonts w:ascii="PT Astra Serif" w:hAnsi="PT Astra Serif"/>
              </w:rPr>
              <w:t>Оценка обеспечения теплоснабжающей организацией, имеющей статус единой теплоснабжающей организации, готовности к отопительному периоду осуществляется органом местного самоуправления совместно с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 или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w:t>
            </w:r>
            <w:proofErr w:type="gramEnd"/>
            <w:r w:rsidRPr="00173D9D">
              <w:rPr>
                <w:rFonts w:ascii="PT Astra Serif" w:hAnsi="PT Astra Serif"/>
              </w:rPr>
              <w:t xml:space="preserve"> </w:t>
            </w:r>
            <w:r w:rsidRPr="00173D9D">
              <w:rPr>
                <w:rFonts w:ascii="PT Astra Serif" w:hAnsi="PT Astra Serif"/>
                <w:u w:color="000000"/>
              </w:rPr>
              <w:t>пунктом 2 части 1 статьи 4.1</w:t>
            </w:r>
            <w:r w:rsidRPr="00173D9D">
              <w:rPr>
                <w:rFonts w:ascii="PT Astra Serif" w:hAnsi="PT Astra Serif"/>
              </w:rPr>
              <w:t xml:space="preserve"> Федерального закона и </w:t>
            </w:r>
            <w:r w:rsidRPr="00173D9D">
              <w:rPr>
                <w:rFonts w:ascii="PT Astra Serif" w:hAnsi="PT Astra Serif"/>
                <w:u w:color="000000"/>
              </w:rPr>
              <w:t>абзацем вторым пункта 2 статьи 5</w:t>
            </w:r>
            <w:r w:rsidRPr="00173D9D">
              <w:rPr>
                <w:rFonts w:ascii="PT Astra Serif" w:hAnsi="PT Astra Serif"/>
              </w:rPr>
              <w:t xml:space="preserve"> Федерального закона от 21.07.1997 № 116-ФЗ «О промышленной безопасности опасных производственных объектов»).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Оценка обеспечения лицами, указанными в </w:t>
            </w:r>
            <w:r w:rsidRPr="00173D9D">
              <w:rPr>
                <w:rFonts w:ascii="PT Astra Serif" w:hAnsi="PT Astra Serif"/>
                <w:u w:color="000000"/>
              </w:rPr>
              <w:t>пункте 3 части 1</w:t>
            </w:r>
            <w:r w:rsidRPr="00173D9D">
              <w:rPr>
                <w:rFonts w:ascii="PT Astra Serif" w:hAnsi="PT Astra Serif"/>
              </w:rPr>
              <w:t xml:space="preserve"> статьи 20 (за </w:t>
            </w:r>
            <w:r w:rsidRPr="00173D9D">
              <w:rPr>
                <w:rFonts w:ascii="PT Astra Serif" w:hAnsi="PT Astra Serif"/>
              </w:rPr>
              <w:lastRenderedPageBreak/>
              <w:t xml:space="preserve">исключением лиц, указанных в </w:t>
            </w:r>
            <w:r w:rsidRPr="00173D9D">
              <w:rPr>
                <w:rFonts w:ascii="PT Astra Serif" w:hAnsi="PT Astra Serif"/>
                <w:u w:color="000000"/>
              </w:rPr>
              <w:t>части 10</w:t>
            </w:r>
            <w:r w:rsidRPr="00173D9D">
              <w:rPr>
                <w:rFonts w:ascii="PT Astra Serif" w:hAnsi="PT Astra Serif"/>
              </w:rPr>
              <w:t xml:space="preserve"> статьи 20),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указанными в </w:t>
            </w:r>
            <w:r w:rsidRPr="00173D9D">
              <w:rPr>
                <w:rFonts w:ascii="PT Astra Serif" w:hAnsi="PT Astra Serif"/>
                <w:u w:color="000000"/>
              </w:rPr>
              <w:t>пункте 3 части 1</w:t>
            </w:r>
            <w:r w:rsidRPr="00173D9D">
              <w:rPr>
                <w:rFonts w:ascii="PT Astra Serif" w:hAnsi="PT Astra Serif"/>
              </w:rPr>
              <w:t xml:space="preserve"> статьи 20, заключены договоры теплоснабжения.</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Оценка обеспечения лицами, перечисленными в </w:t>
            </w:r>
            <w:r w:rsidRPr="00173D9D">
              <w:rPr>
                <w:rFonts w:ascii="PT Astra Serif" w:hAnsi="PT Astra Serif"/>
                <w:u w:color="000000"/>
              </w:rPr>
              <w:t>пунктах 3</w:t>
            </w:r>
            <w:r w:rsidRPr="00173D9D">
              <w:rPr>
                <w:rFonts w:ascii="PT Astra Serif" w:hAnsi="PT Astra Serif"/>
              </w:rPr>
              <w:t xml:space="preserve"> - </w:t>
            </w:r>
            <w:r w:rsidRPr="00173D9D">
              <w:rPr>
                <w:rFonts w:ascii="PT Astra Serif" w:hAnsi="PT Astra Serif"/>
                <w:u w:color="000000"/>
              </w:rPr>
              <w:t>5 части 1</w:t>
            </w:r>
            <w:r w:rsidRPr="00173D9D">
              <w:rPr>
                <w:rFonts w:ascii="PT Astra Serif" w:hAnsi="PT Astra Serif"/>
              </w:rPr>
              <w:t xml:space="preserve"> статьи 20, у которых договоры теплоснабжения заключены в соответствии с жилищным законодательством,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перечисленными в </w:t>
            </w:r>
            <w:r w:rsidRPr="00173D9D">
              <w:rPr>
                <w:rFonts w:ascii="PT Astra Serif" w:hAnsi="PT Astra Serif"/>
                <w:u w:color="000000"/>
              </w:rPr>
              <w:t>пунктах 3</w:t>
            </w:r>
            <w:r w:rsidRPr="00173D9D">
              <w:rPr>
                <w:rFonts w:ascii="PT Astra Serif" w:hAnsi="PT Astra Serif"/>
              </w:rPr>
              <w:t xml:space="preserve"> - </w:t>
            </w:r>
            <w:r w:rsidRPr="00173D9D">
              <w:rPr>
                <w:rFonts w:ascii="PT Astra Serif" w:hAnsi="PT Astra Serif"/>
                <w:u w:color="000000"/>
              </w:rPr>
              <w:t>5 части 1</w:t>
            </w:r>
            <w:r w:rsidRPr="00173D9D">
              <w:rPr>
                <w:rFonts w:ascii="PT Astra Serif" w:hAnsi="PT Astra Serif"/>
              </w:rPr>
              <w:t xml:space="preserve"> статьи 20, заключены договоры теплоснабжения</w:t>
            </w:r>
            <w:proofErr w:type="gramEnd"/>
            <w:r w:rsidRPr="00173D9D">
              <w:rPr>
                <w:rFonts w:ascii="PT Astra Serif" w:hAnsi="PT Astra Serif"/>
              </w:rPr>
              <w:t>, и органом государственной власти субъекта Российской Федерации в области жилищных отношений, осуществляющим региональный государственный жилищный надзор.</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Контроль за исполнением условий инвестиционных обязательств, предусмотренных Федеральным законом от 14.11.2002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в соответствии с Федеральным</w:t>
            </w:r>
            <w:proofErr w:type="gramEnd"/>
            <w:r w:rsidRPr="00173D9D">
              <w:rPr>
                <w:rFonts w:ascii="PT Astra Serif" w:hAnsi="PT Astra Serif"/>
              </w:rPr>
              <w:t xml:space="preserve"> </w:t>
            </w:r>
            <w:proofErr w:type="gramStart"/>
            <w:r w:rsidRPr="00173D9D">
              <w:rPr>
                <w:rFonts w:ascii="PT Astra Serif" w:hAnsi="PT Astra Serif"/>
              </w:rPr>
              <w:t>законом и установленным нормативными правовыми актами Российской Федерации в сфере теплоснабжения порядком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инвестиционных программ, утвержденных в соответствии с законодательством Российской Федерации об электроэнергетике), а также в соответствии с порядком утверждения инвестиционных программ субъектов электроэнергетики и порядком осуществления контроля за выполнением этих инвестиционных программ</w:t>
            </w:r>
            <w:proofErr w:type="gramEnd"/>
            <w:r w:rsidRPr="00173D9D">
              <w:rPr>
                <w:rFonts w:ascii="PT Astra Serif" w:hAnsi="PT Astra Serif"/>
              </w:rPr>
              <w:t xml:space="preserve">,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w:t>
            </w:r>
            <w:proofErr w:type="gramStart"/>
            <w:r w:rsidRPr="00173D9D">
              <w:rPr>
                <w:rFonts w:ascii="PT Astra Serif" w:hAnsi="PT Astra Serif"/>
              </w:rPr>
              <w:t>контроля за</w:t>
            </w:r>
            <w:proofErr w:type="gramEnd"/>
            <w:r w:rsidRPr="00173D9D">
              <w:rPr>
                <w:rFonts w:ascii="PT Astra Serif" w:hAnsi="PT Astra Serif"/>
              </w:rPr>
              <w:t xml:space="preserve"> выполнением инвестиционных программ субъектов электроэнергетики.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Контроль за исполнением условий эксплуатационных обязательств, предусмотренных Федеральным законом от 14.11.2002 № 161-ФЗ «О государственных и муниципальных </w:t>
            </w:r>
            <w:r w:rsidRPr="00173D9D">
              <w:rPr>
                <w:rFonts w:ascii="PT Astra Serif" w:hAnsi="PT Astra Serif"/>
              </w:rPr>
              <w:lastRenderedPageBreak/>
              <w:t>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органами государственной власти, органами</w:t>
            </w:r>
            <w:proofErr w:type="gramEnd"/>
            <w:r w:rsidRPr="00173D9D">
              <w:rPr>
                <w:rFonts w:ascii="PT Astra Serif" w:hAnsi="PT Astra Serif"/>
              </w:rPr>
              <w:t xml:space="preserve"> местного самоуправления, осуществляющими полномочия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w:t>
            </w:r>
            <w:proofErr w:type="gramStart"/>
            <w:r w:rsidRPr="00173D9D">
              <w:rPr>
                <w:rFonts w:ascii="PT Astra Serif" w:hAnsi="PT Astra Serif"/>
              </w:rPr>
              <w:t>контроля за</w:t>
            </w:r>
            <w:proofErr w:type="gramEnd"/>
            <w:r w:rsidRPr="00173D9D">
              <w:rPr>
                <w:rFonts w:ascii="PT Astra Serif" w:hAnsi="PT Astra Serif"/>
              </w:rPr>
              <w:t xml:space="preserve"> исполнением условий эксплуатационных обязательств устанавливается органами государственной власти, органами местного самоуправления самостоятельно.</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27.07.2010 № 190-ФЗ «О теплоснабжении»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Статья 6.1 </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14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10 статьи 20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28.6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3 статьи 28.6</w:t>
            </w:r>
          </w:p>
        </w:tc>
      </w:tr>
      <w:tr w:rsidR="00FA7988" w:rsidRPr="00173D9D">
        <w:trPr>
          <w:trHeight w:val="27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Законами субъектов Российской Федерации устанавливаются максимальные цены (тарифы, ставки) на выполнение работ по установлению на местности границ земельных участков, предоставленных в безвозмездное пользование в соответствии с Федеральным законом.</w:t>
            </w:r>
          </w:p>
          <w:p w:rsidR="00FA7988" w:rsidRPr="00173D9D" w:rsidRDefault="00FA7988">
            <w:pPr>
              <w:spacing w:after="0" w:line="240" w:lineRule="auto"/>
              <w:ind w:firstLine="459"/>
              <w:jc w:val="both"/>
              <w:rPr>
                <w:rFonts w:ascii="PT Astra Serif" w:hAnsi="PT Astra Serif"/>
              </w:rPr>
            </w:pPr>
          </w:p>
          <w:p w:rsidR="00FA7988" w:rsidRPr="00173D9D" w:rsidRDefault="00FA7988">
            <w:pPr>
              <w:spacing w:after="0" w:line="240" w:lineRule="auto"/>
              <w:ind w:firstLine="459"/>
              <w:jc w:val="both"/>
              <w:rPr>
                <w:rFonts w:ascii="PT Astra Serif" w:hAnsi="PT Astra Serif"/>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21.1 статьи 8</w:t>
            </w:r>
          </w:p>
          <w:p w:rsidR="00FA7988" w:rsidRPr="00173D9D" w:rsidRDefault="00FA7988">
            <w:pPr>
              <w:spacing w:after="0" w:line="240" w:lineRule="auto"/>
              <w:jc w:val="center"/>
              <w:rPr>
                <w:rFonts w:ascii="PT Astra Serif" w:hAnsi="PT Astra Serif"/>
              </w:rPr>
            </w:pPr>
          </w:p>
        </w:tc>
      </w:tr>
      <w:tr w:rsidR="00FA7988" w:rsidRPr="00173D9D">
        <w:trPr>
          <w:trHeight w:val="278"/>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94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Государственной Думы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Государственной Думы с избирателями, и порядок их предоставления.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Федеральный закон от 08.05.1994 № 3-ФЗ «О статусе члена Совета Федерации и статусе депутата Государственной Думы Федерального Собрания Российской Федерации»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7 статьи 8</w:t>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Федеральный орган исполнительной власти и исполнительные органы субъектов Российской Федерации, осуществляющие управление в области племенного животноводства, образуют единую систему органов исполнительной власти (государственную племенную службу).</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рамках государственной племенной службы в соответствии с настоящим Федеральным законом исполнительные органы субъектов Российской Федерации, осуществляющие управление в области племенного животноводства:</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обеспечивают надлежащую экспертизу племенной продукции (материала) и выдают племенные свидетельства (паспорта);</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ведут государственную книгу племенных животных;</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 xml:space="preserve">организуют разработку и реализацию государственных </w:t>
            </w:r>
            <w:proofErr w:type="gramStart"/>
            <w:r w:rsidRPr="00173D9D">
              <w:rPr>
                <w:rFonts w:ascii="PT Astra Serif" w:hAnsi="PT Astra Serif"/>
              </w:rPr>
              <w:t>программ субъектов Российской Федерации развития племенного животноводства</w:t>
            </w:r>
            <w:proofErr w:type="gramEnd"/>
            <w:r w:rsidRPr="00173D9D">
              <w:rPr>
                <w:rFonts w:ascii="PT Astra Serif" w:hAnsi="PT Astra Serif"/>
              </w:rPr>
              <w:t>;</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обобщают данные о бонитировке и информируют заинтересованных лиц о ее результатах в целях стимулирования эффективного использования высокоценных племенных животных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выдают заключение о соответствии виду племенного хозяйства. </w:t>
            </w: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Исполнительные органы субъектов Российской Федерации в соответствии </w:t>
            </w:r>
            <w:r w:rsidRPr="00173D9D">
              <w:rPr>
                <w:rFonts w:ascii="PT Astra Serif" w:hAnsi="PT Astra Serif"/>
              </w:rPr>
              <w:br/>
              <w:t xml:space="preserve">с законодательством Российской Федерации создают государственные органы </w:t>
            </w:r>
            <w:r w:rsidRPr="00173D9D">
              <w:rPr>
                <w:rFonts w:ascii="PT Astra Serif" w:hAnsi="PT Astra Serif"/>
              </w:rPr>
              <w:br/>
              <w:t>по управлению племенным животноводством на соответствующей территории.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в соответствии </w:t>
            </w:r>
            <w:r w:rsidRPr="00173D9D">
              <w:rPr>
                <w:rFonts w:ascii="PT Astra Serif" w:hAnsi="PT Astra Serif"/>
              </w:rPr>
              <w:br/>
              <w:t xml:space="preserve">с государственными программами Российской Федерации развития племенного животноводства разрабатывают государственные программы субъектов Российской Федерации развития племенного животноводства применительно к местным условиям </w:t>
            </w:r>
            <w:r w:rsidRPr="00173D9D">
              <w:rPr>
                <w:rFonts w:ascii="PT Astra Serif" w:hAnsi="PT Astra Serif"/>
              </w:rPr>
              <w:br/>
              <w:t>и осуществляют их финансирование за счет средств соответствующих бюджетов.</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b/>
              </w:rPr>
            </w:pPr>
            <w:r w:rsidRPr="00173D9D">
              <w:rPr>
                <w:rFonts w:ascii="PT Astra Serif" w:hAnsi="PT Astra Serif"/>
              </w:rPr>
              <w:t>Федеральный закон от 03.08.1995 № 123-ФЗ «О племенном животноводстве»</w:t>
            </w:r>
          </w:p>
          <w:p w:rsidR="00FA7988" w:rsidRPr="00173D9D" w:rsidRDefault="00FA7988">
            <w:pPr>
              <w:spacing w:after="0" w:line="240" w:lineRule="auto"/>
              <w:jc w:val="both"/>
              <w:rPr>
                <w:rFonts w:ascii="PT Astra Serif" w:hAnsi="PT Astra Serif"/>
                <w:b/>
              </w:rPr>
            </w:pPr>
          </w:p>
          <w:p w:rsidR="00FA7988" w:rsidRPr="00173D9D" w:rsidRDefault="00FA7988">
            <w:pPr>
              <w:spacing w:after="0" w:line="240" w:lineRule="auto"/>
              <w:jc w:val="both"/>
              <w:rPr>
                <w:rFonts w:ascii="PT Astra Serif" w:hAnsi="PT Astra Serif"/>
                <w:b/>
              </w:rPr>
            </w:pPr>
          </w:p>
          <w:p w:rsidR="00FA7988" w:rsidRPr="00173D9D" w:rsidRDefault="00FA7988">
            <w:pPr>
              <w:spacing w:after="0" w:line="240" w:lineRule="auto"/>
              <w:ind w:left="33"/>
              <w:jc w:val="both"/>
              <w:rPr>
                <w:rFonts w:ascii="PT Astra Serif" w:hAnsi="PT Astra Serif"/>
                <w:b/>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20</w:t>
            </w:r>
          </w:p>
        </w:tc>
      </w:tr>
      <w:tr w:rsidR="00FA7988" w:rsidRPr="00173D9D">
        <w:trPr>
          <w:trHeight w:val="117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97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определяют орган исполнительной власти субъекта Российской Федерации, ответственный за проведение эксперимента;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участвуют в проведении сводных расчетов на каждой территории эксперимента, формировании перечня квотируемых объектов, определении допустимых вкладов </w:t>
            </w:r>
            <w:r w:rsidRPr="00173D9D">
              <w:rPr>
                <w:rFonts w:ascii="PT Astra Serif" w:hAnsi="PT Astra Serif"/>
              </w:rPr>
              <w:br/>
              <w:t>в концентрацию для квотируемых объектов и квот выбросов;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разрабатывают на основе сводных расчетов и установленных квот выбросов мероприятия, направленные на снижение выбросов транспортных и иных передвижных средств, выбросов на объектах транспортной, коммунальной, социальной инфраструктур, </w:t>
            </w:r>
            <w:r w:rsidRPr="00173D9D">
              <w:rPr>
                <w:rFonts w:ascii="PT Astra Serif" w:hAnsi="PT Astra Serif"/>
              </w:rPr>
              <w:br/>
              <w:t>а также обеспечивают реализацию этих мероприятий;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lastRenderedPageBreak/>
              <w:t>5) ежегодно не позднее 1 мая года, следующего за отчетным периодом, представляют в федеральный орган исполнительной власти, осуществляющий федеральный государственный экологический контроль (надзор), отчет о реализации мероприятий комплексного плана, направленных на снижение выбросов на квотируемых объектах, относящихся к объектам транспортной, коммунальной, социальной инфраструктур, а также сведения о реализации планов мероприятий по достижению квот выбросов юридическими лицами или индивидуальными предпринимателями, осуществляющими</w:t>
            </w:r>
            <w:proofErr w:type="gramEnd"/>
            <w:r w:rsidRPr="00173D9D">
              <w:rPr>
                <w:rFonts w:ascii="PT Astra Serif" w:hAnsi="PT Astra Serif"/>
              </w:rPr>
              <w:t xml:space="preserve"> хозяйственную и (или) иную деятельность на квотируемых объектах, подлежащих региональному государственному экологическому контролю (надзору);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создают при высшем должностном лице субъекта Российской Федерации (руководителе высшего исполнительного органа государственной власти субъекта Российской Федерации) организационный комитет для обеспечения при проведении эксперимента согласованных действий заинтересованных органов исполнительной власти, юридических лиц и индивидуальных предпринимателей, осуществляющих хозяйственную и (или) иную деятельность на квотируемых объектах;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осуществляют иные полномочия в области проведения эксперимента, предусмотренные законодательством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26.07.2019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5 статьи 4</w:t>
            </w:r>
          </w:p>
        </w:tc>
      </w:tr>
      <w:tr w:rsidR="00FA7988" w:rsidRPr="00173D9D">
        <w:trPr>
          <w:trHeight w:val="2396"/>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Исполнительные органы субъектов Российской Федерации в области государственного регулирования тарифов: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устанавливают цены (тарифы), указанные в статье 23.1 настоящего Федерального закона, за исключением цен (тарифов),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осуществляют региональный государственный контроль (надзор) за регулируемыми государством ценами (тарифами) в электроэнергетике в части обоснованности </w:t>
            </w:r>
            <w:r w:rsidRPr="00173D9D">
              <w:rPr>
                <w:rFonts w:ascii="PT Astra Serif" w:hAnsi="PT Astra Serif"/>
              </w:rPr>
              <w:br/>
              <w:t>величины цен (тарифов) и правильности применения цен (тарифов), регулируемых исполнительными органами субъектов Российской Федерации, использования инвестиционных ресурсов, включаемых в регулируемые указанными органами цены (тарифы), применения территориальными сетевыми организациями платы за технологическое присоединение и (или) стандартизированных тарифных ставок, определяющих величину этой платы, а также соблюдения стандартов</w:t>
            </w:r>
            <w:proofErr w:type="gramEnd"/>
            <w:r w:rsidRPr="00173D9D">
              <w:rPr>
                <w:rFonts w:ascii="PT Astra Serif" w:hAnsi="PT Astra Serif"/>
              </w:rPr>
              <w:t xml:space="preserve"> раскрытия информации субъектами оптового и розничных рынков;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принимают участие в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осуществляют урегулирование споров, связанных с применением территориальными сетевыми организациями платы за технологическое присоединение к электрическим сетям и (или) стандартизированных тарифных ставок, определяющих величину этой платы;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осуществляют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предоставляют в уполномоченный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соответствующем субъекте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заключают соглашения об условиях осуществления регулируемых видов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26.03.2003 № 35-ФЗ «Об электроэнергетике»</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24</w:t>
            </w:r>
          </w:p>
        </w:tc>
      </w:tr>
      <w:tr w:rsidR="00FA7988" w:rsidRPr="00173D9D">
        <w:trPr>
          <w:trHeight w:val="1342"/>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98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исполнительной власти субъектов Российской Федерации, органы местного самоуправления участвуют в обеспечении транспортной безопасности в соответствии </w:t>
            </w:r>
            <w:r w:rsidRPr="00173D9D">
              <w:rPr>
                <w:rFonts w:ascii="PT Astra Serif" w:hAnsi="PT Astra Serif"/>
              </w:rPr>
              <w:br/>
              <w:t xml:space="preserve">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w:t>
            </w:r>
            <w:r w:rsidRPr="00173D9D">
              <w:rPr>
                <w:rFonts w:ascii="PT Astra Serif" w:hAnsi="PT Astra Serif"/>
              </w:rPr>
              <w:br/>
              <w:t>актами Российской Федерации.</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 xml:space="preserve">Федеральный закон от 09.02.2007 № 16-ФЗ «О транспортной безопасности» </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w:t>
            </w:r>
          </w:p>
        </w:tc>
      </w:tr>
      <w:tr w:rsidR="00FA7988" w:rsidRPr="00173D9D">
        <w:trPr>
          <w:trHeight w:val="126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99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Границы земельных участков, образуемых при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подлежат согласованию </w:t>
            </w:r>
            <w:r w:rsidRPr="00173D9D">
              <w:rPr>
                <w:rFonts w:ascii="PT Astra Serif" w:hAnsi="PT Astra Serif"/>
              </w:rPr>
              <w:br/>
              <w:t xml:space="preserve">с уполномоченным органом исполнительной власти субъекта Российской Федерации </w:t>
            </w:r>
            <w:r w:rsidRPr="00173D9D">
              <w:rPr>
                <w:rFonts w:ascii="PT Astra Serif" w:hAnsi="PT Astra Serif"/>
              </w:rPr>
              <w:br/>
              <w:t xml:space="preserve">либо органом местного самоуправления муниципального образования, в собственность которых подлежит безвозмездной передаче указанное имущество. Границы земельных участков считаются согласованными при наличии </w:t>
            </w:r>
            <w:proofErr w:type="gramStart"/>
            <w:r w:rsidRPr="00173D9D">
              <w:rPr>
                <w:rFonts w:ascii="PT Astra Serif" w:hAnsi="PT Astra Serif"/>
              </w:rPr>
              <w:t xml:space="preserve">письма органа исполнительной власти </w:t>
            </w:r>
            <w:r w:rsidRPr="00173D9D">
              <w:rPr>
                <w:rFonts w:ascii="PT Astra Serif" w:hAnsi="PT Astra Serif"/>
              </w:rPr>
              <w:br/>
              <w:t>субъекта Российской Федерации</w:t>
            </w:r>
            <w:proofErr w:type="gramEnd"/>
            <w:r w:rsidRPr="00173D9D">
              <w:rPr>
                <w:rFonts w:ascii="PT Astra Serif" w:hAnsi="PT Astra Serif"/>
              </w:rPr>
              <w:t xml:space="preserve"> либо органа местного самоуправления об их согласовании с приложением согласованного проекта границ земельного участка.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Карта-план территории утверждается: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1) органом местного самоуправления либо исполнительным органом государственной власти субъекта Российской Федерации, являющимися заказчиком комплексных кадастровых работ, в случае, если выполнение таких работ финансируется за счет бюджетных средств;</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уполномоченным органом местного самоуправления муниципального района, муниципального округа или городского округа либо органом исполнительной власти города федерального значения Москвы, Санкт-Петербурга или Севастополя, на территории которого выполнялись такие работы, в случае, если выполнение таких работ финансируется за счет внебюджетных средств.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течение десяти рабочих дней со дня заключения контракта на выполнение комплексных кадастровых работ заказчик комплексных кадастровых работ, если такие </w:t>
            </w:r>
            <w:r w:rsidRPr="00173D9D">
              <w:rPr>
                <w:rFonts w:ascii="PT Astra Serif" w:hAnsi="PT Astra Serif"/>
              </w:rPr>
              <w:lastRenderedPageBreak/>
              <w:t xml:space="preserve">работы относятся к комплексным кадастровым работам регионального или местного значения, орган местного самоуправления, орган государственной власти субъекта Российской Федерации, указанные в </w:t>
            </w:r>
            <w:r w:rsidRPr="00173D9D">
              <w:rPr>
                <w:rFonts w:ascii="PT Astra Serif" w:hAnsi="PT Astra Serif"/>
                <w:u w:color="000000"/>
              </w:rPr>
              <w:t>пункте 2 части 1.1 статьи 42.6</w:t>
            </w:r>
            <w:r w:rsidRPr="00173D9D">
              <w:rPr>
                <w:rFonts w:ascii="PT Astra Serif" w:hAnsi="PT Astra Serif"/>
              </w:rPr>
              <w:t xml:space="preserve"> Федерального закона и уполномоченные на утверждение карты-плана территории, если комплексные кадастровые работы выполняются</w:t>
            </w:r>
            <w:proofErr w:type="gramEnd"/>
            <w:r w:rsidRPr="00173D9D">
              <w:rPr>
                <w:rFonts w:ascii="PT Astra Serif" w:hAnsi="PT Astra Serif"/>
              </w:rPr>
              <w:t xml:space="preserve"> за счет внебюджетных средств, обеспечивают информирование граждан и юридических лиц о начале выполнения комплексных кадастровых работ путем:</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1) размещения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или правовых актов органов государственной власти субъектов Российской Федерации - городов федерального значения Москвы, Санкт-Петербурга, Севастополя, если заказчиком комплексных кадастровых работ является орган исполнительной власти такого субъекта Российской Федерации;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3) размещения или обеспечения размещения извещения о начале выполнения комплексных кадастровых работ на информационных щитах органов местного самоуправления муниципального района, муниципального округа, городского округа или поселения, на территориях которых планируется выполнение комплексных кадастровых работ, в границах территории ведения гражданами садоводства или огородничества для собственных нужд и на иных информационных щитах, расположенных на территории, на которой планируется выполнение комплексных кадастровых работ;</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муниципального района, для размещения на официальном сайте поселения в информационно-телекоммуникационной сети «Интернет» (при наличии официального сайта);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5) направления извещения в исполнительный орган государственной власти субъекта Российской Федерации,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w:t>
            </w:r>
            <w:proofErr w:type="gramEnd"/>
            <w:r w:rsidRPr="00173D9D">
              <w:rPr>
                <w:rFonts w:ascii="PT Astra Serif" w:hAnsi="PT Astra Serif"/>
              </w:rPr>
              <w:t xml:space="preserve"> власти субъекта Российской Федерации, иной официальной информации;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направления извещения в орган регистрации прав для размещения на его </w:t>
            </w:r>
            <w:r w:rsidRPr="00173D9D">
              <w:rPr>
                <w:rFonts w:ascii="PT Astra Serif" w:hAnsi="PT Astra Serif"/>
              </w:rPr>
              <w:lastRenderedPageBreak/>
              <w:t>официальном сайте в информационно-телекоммуникационной сети «Интернет» и отображения сведений о территории выполнения комплексных кадастровых работ на кадастровых картах, в том числе публичных кадастровых картах.</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Исполнительный орган государственной власти субъекта Российской Федерации, на территории которого выполняются комплексные кадастровые работы, орган местного самоуправления поселения в случае, указанном в </w:t>
            </w:r>
            <w:hyperlink r:id="rId98" w:history="1">
              <w:r w:rsidRPr="00173D9D">
                <w:rPr>
                  <w:rStyle w:val="af2"/>
                  <w:rFonts w:ascii="PT Astra Serif" w:hAnsi="PT Astra Serif"/>
                  <w:color w:val="000000"/>
                  <w:u w:val="none"/>
                </w:rPr>
                <w:t>пункте 4 части 1</w:t>
              </w:r>
            </w:hyperlink>
            <w:r w:rsidRPr="00173D9D">
              <w:rPr>
                <w:rFonts w:ascii="PT Astra Serif" w:hAnsi="PT Astra Serif"/>
              </w:rPr>
              <w:t xml:space="preserve"> статьи 42.7, орган регистрации прав не более чем в течение трех рабочих дней со дня получения извещения о начале выполнения комплексных кадастровых работ размещают такое извещение на своих официальных сайтах в информационно-телекоммуникационной сети «Интернет</w:t>
            </w:r>
            <w:proofErr w:type="gramEnd"/>
            <w:r w:rsidRPr="00173D9D">
              <w:rPr>
                <w:rFonts w:ascii="PT Astra Serif" w:hAnsi="PT Astra Serif"/>
              </w:rPr>
              <w:t>» (при их наличии). Такое извещение должно быть доступно для прочтения в течение не менее чем тридцать дней со дня его размещения. Указанный исполнительный орган государственной власти субъекта Российской Федерации также обеспечивает опубликование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u w:color="000000"/>
              </w:rPr>
              <w:t>Согласование</w:t>
            </w:r>
            <w:r w:rsidRPr="00173D9D">
              <w:rPr>
                <w:rFonts w:ascii="PT Astra Serif" w:hAnsi="PT Astra Serif"/>
              </w:rPr>
              <w:t xml:space="preserve"> местоположения границ земельных участков при выполнении комплексных кадастровых работ осуществляется согласительной комиссией, формируемой уполномоченными на утверждение карты-плана территории органом местного самоуправления либо органом исполнительной власти города федерального значения Москвы, Санкт-Петербурга или Севастополя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w:t>
            </w:r>
            <w:proofErr w:type="gramEnd"/>
            <w:r w:rsidRPr="00173D9D">
              <w:rPr>
                <w:rFonts w:ascii="PT Astra Serif" w:hAnsi="PT Astra Serif"/>
              </w:rPr>
              <w:t xml:space="preserve"> финансирования выполнения таких работ за счет внебюджетных средств.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Типовой регламент работы согласительной комиссии утверждается исполнительным органом государственной власти субъекта Российской Федерации, на территории которого выполняются комплексные кадастровые работы. Регламент работы согласительной комиссии утверждается сформировавшим ее органом.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b/>
              </w:rPr>
            </w:pPr>
            <w:proofErr w:type="gramStart"/>
            <w:r w:rsidRPr="00173D9D">
              <w:rPr>
                <w:rFonts w:ascii="PT Astra Serif" w:hAnsi="PT Astra Serif"/>
              </w:rPr>
              <w:t xml:space="preserve">Исполнительный орган государственной власти субъекта Российской Федерации, на территории которого выполняются комплексные кадастровые работы, орган регистрации прав в срок не более чем три рабочих дня со дня получения указанных в </w:t>
            </w:r>
            <w:hyperlink r:id="rId99" w:history="1">
              <w:r w:rsidRPr="00173D9D">
                <w:rPr>
                  <w:rStyle w:val="af2"/>
                  <w:rFonts w:ascii="PT Astra Serif" w:hAnsi="PT Astra Serif"/>
                  <w:color w:val="000000"/>
                  <w:u w:val="none"/>
                </w:rPr>
                <w:t>части 9</w:t>
              </w:r>
            </w:hyperlink>
            <w:r w:rsidRPr="00173D9D">
              <w:rPr>
                <w:rFonts w:ascii="PT Astra Serif" w:hAnsi="PT Astra Serif"/>
              </w:rPr>
              <w:t xml:space="preserve"> статьи 42.10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информационно-телекоммуникационной </w:t>
            </w:r>
            <w:r w:rsidRPr="00173D9D">
              <w:rPr>
                <w:rFonts w:ascii="PT Astra Serif" w:hAnsi="PT Astra Serif"/>
              </w:rPr>
              <w:lastRenderedPageBreak/>
              <w:t>сети</w:t>
            </w:r>
            <w:proofErr w:type="gramEnd"/>
            <w:r w:rsidRPr="00173D9D">
              <w:rPr>
                <w:rFonts w:ascii="PT Astra Serif" w:hAnsi="PT Astra Serif"/>
              </w:rPr>
              <w:t xml:space="preserve"> «Интернет».</w:t>
            </w:r>
          </w:p>
          <w:p w:rsidR="00FA7988" w:rsidRPr="00173D9D" w:rsidRDefault="00FA7988">
            <w:pPr>
              <w:spacing w:after="0" w:line="240" w:lineRule="auto"/>
              <w:ind w:firstLine="459"/>
              <w:jc w:val="both"/>
              <w:rPr>
                <w:rFonts w:ascii="PT Astra Serif" w:hAnsi="PT Astra Serif"/>
                <w:b/>
              </w:rPr>
            </w:pPr>
          </w:p>
          <w:p w:rsidR="00FA7988" w:rsidRPr="00173D9D" w:rsidRDefault="00A16CBF">
            <w:pPr>
              <w:spacing w:after="0" w:line="240" w:lineRule="auto"/>
              <w:ind w:firstLine="459"/>
              <w:jc w:val="both"/>
              <w:rPr>
                <w:rFonts w:ascii="PT Astra Serif" w:hAnsi="PT Astra Serif"/>
                <w:b/>
              </w:rPr>
            </w:pPr>
            <w:r w:rsidRPr="00173D9D">
              <w:rPr>
                <w:rFonts w:ascii="PT Astra Serif" w:hAnsi="PT Astra Serif"/>
              </w:rPr>
              <w:t xml:space="preserve">В случае выполнения комплексных кадастровых работ федерального значения карта-план территории утверждается указанным в </w:t>
            </w:r>
            <w:r w:rsidRPr="00173D9D">
              <w:rPr>
                <w:rFonts w:ascii="PT Astra Serif" w:hAnsi="PT Astra Serif"/>
                <w:u w:color="000000"/>
              </w:rPr>
              <w:t>пункте 2 части 1.1 статьи 42.6</w:t>
            </w:r>
            <w:r w:rsidRPr="00173D9D">
              <w:rPr>
                <w:rFonts w:ascii="PT Astra Serif" w:hAnsi="PT Astra Serif"/>
              </w:rPr>
              <w:t xml:space="preserve"> Федерального закона уполномоченным органом местного самоуправления либо органом исполнительной власти города федерального значения Москвы, Санкт-Петербурга или Севастополя.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bookmarkStart w:id="10" w:name="Par7"/>
            <w:bookmarkEnd w:id="10"/>
            <w:proofErr w:type="gramStart"/>
            <w:r w:rsidRPr="00173D9D">
              <w:rPr>
                <w:rFonts w:ascii="PT Astra Serif" w:hAnsi="PT Astra Serif"/>
              </w:rPr>
              <w:t>Хранение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(регистрационных книг, реестров, копий правоустанавливающих документов и тому подобного) относится к полномочиям соответствующего субъекта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Постоянное хранение указанных в </w:t>
            </w:r>
            <w:r w:rsidRPr="00173D9D">
              <w:rPr>
                <w:rFonts w:ascii="PT Astra Serif" w:hAnsi="PT Astra Serif"/>
                <w:u w:color="000000"/>
              </w:rPr>
              <w:t>части 2.1</w:t>
            </w:r>
            <w:r w:rsidRPr="00173D9D">
              <w:rPr>
                <w:rFonts w:ascii="PT Astra Serif" w:hAnsi="PT Astra Serif"/>
              </w:rPr>
              <w:t xml:space="preserve"> статьи 45 технических паспортов, оценочной и иной документации (регистрационных книг, реестров, копий правоустанавливающих документов и тому подобного) может осуществляться органом исполнительной власти субъекта Российской Федерации, учреждением либо организацией, заключившими с органом исполнительной власти субъекта Российской Федерации договор хранения указанных в </w:t>
            </w:r>
            <w:r w:rsidRPr="00173D9D">
              <w:rPr>
                <w:rFonts w:ascii="PT Astra Serif" w:hAnsi="PT Astra Serif"/>
                <w:u w:color="000000"/>
              </w:rPr>
              <w:t>части 2.1</w:t>
            </w:r>
            <w:r w:rsidRPr="00173D9D">
              <w:rPr>
                <w:rFonts w:ascii="PT Astra Serif" w:hAnsi="PT Astra Serif"/>
              </w:rPr>
              <w:t xml:space="preserve"> статьи 45 технических паспортов, оценочной и иной документации (регистрационных книг, реестров, копий</w:t>
            </w:r>
            <w:proofErr w:type="gramEnd"/>
            <w:r w:rsidRPr="00173D9D">
              <w:rPr>
                <w:rFonts w:ascii="PT Astra Serif" w:hAnsi="PT Astra Serif"/>
              </w:rPr>
              <w:t xml:space="preserve"> правоустанавливающих документов и тому подобного), в порядке, установленном законодательством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Порядок предоставления копий указанных в </w:t>
            </w:r>
            <w:r w:rsidRPr="00173D9D">
              <w:rPr>
                <w:rFonts w:ascii="PT Astra Serif" w:hAnsi="PT Astra Serif"/>
                <w:u w:color="000000"/>
              </w:rPr>
              <w:t>части 2.1</w:t>
            </w:r>
            <w:r w:rsidRPr="00173D9D">
              <w:rPr>
                <w:rFonts w:ascii="PT Astra Serif" w:hAnsi="PT Astra Serif"/>
              </w:rPr>
              <w:t xml:space="preserve"> статьи 45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устанавливается органом исполнительной власти соответствующего субъекта Российской Федерации. За предоставление копий указанных в </w:t>
            </w:r>
            <w:r w:rsidRPr="00173D9D">
              <w:rPr>
                <w:rFonts w:ascii="PT Astra Serif" w:hAnsi="PT Astra Serif"/>
                <w:u w:color="000000"/>
              </w:rPr>
              <w:t>части 2.1</w:t>
            </w:r>
            <w:r w:rsidRPr="00173D9D">
              <w:rPr>
                <w:rFonts w:ascii="PT Astra Serif" w:hAnsi="PT Astra Serif"/>
              </w:rPr>
              <w:t xml:space="preserve"> статьи 45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взимается плата, за исключением случаев, установленных федеральными законами, законами субъекта Российской Федерации. Размеры такой платы, порядок ее взимания и возврата устанавливаются органом исполнительной власти соответствующего субъекта Российской Федерации. </w:t>
            </w:r>
            <w:r w:rsidRPr="00173D9D">
              <w:rPr>
                <w:rFonts w:ascii="PT Astra Serif" w:hAnsi="PT Astra Serif"/>
                <w:u w:color="000000"/>
              </w:rPr>
              <w:t>Максимальные размеры платы</w:t>
            </w:r>
            <w:r w:rsidRPr="00173D9D">
              <w:rPr>
                <w:rFonts w:ascii="PT Astra Serif" w:hAnsi="PT Astra Serif"/>
              </w:rPr>
              <w:t xml:space="preserve"> за предоставление копий указанных в </w:t>
            </w:r>
            <w:r w:rsidRPr="00173D9D">
              <w:rPr>
                <w:rFonts w:ascii="PT Astra Serif" w:hAnsi="PT Astra Serif"/>
                <w:u w:color="000000"/>
              </w:rPr>
              <w:t>части 2.1</w:t>
            </w:r>
            <w:r w:rsidRPr="00173D9D">
              <w:rPr>
                <w:rFonts w:ascii="PT Astra Serif" w:hAnsi="PT Astra Serif"/>
              </w:rPr>
              <w:t xml:space="preserve"> статьи 45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устанавливаются Правительством Российской Федерации. Внесенная плата подлежит возврату только в случае ее внесения в большем размере, чем </w:t>
            </w:r>
            <w:r w:rsidRPr="00173D9D">
              <w:rPr>
                <w:rFonts w:ascii="PT Astra Serif" w:hAnsi="PT Astra Serif"/>
              </w:rPr>
              <w:lastRenderedPageBreak/>
              <w:t>предусмотрено настоящей частью, при этом возврату подлежат денежные средства, размер которых превышает размер установленной платы.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24.07.2007 № 221-ФЗ «О кадастровой деятельности»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4.2 статьи 39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42.6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42.7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42.7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1статьи 42.10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42.10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10 статьи 42.10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42.12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2.1 статьи 45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2.3 статьи 45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2.7 статьи 45</w:t>
            </w:r>
          </w:p>
        </w:tc>
      </w:tr>
      <w:tr w:rsidR="00FA7988" w:rsidRPr="00173D9D">
        <w:trPr>
          <w:trHeight w:val="419"/>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Решение вопросов осуществления в порядке, установленном Правительством Российской Федерации, государственной регистрации самоходных машин и других видов техники и прицепов (полуприцепов) к ним производится органами государственной власти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03.08.2018 № 283-ФЗ «О государственной регистрации транспортных сре</w:t>
            </w:r>
            <w:proofErr w:type="gramStart"/>
            <w:r w:rsidRPr="00173D9D">
              <w:rPr>
                <w:rFonts w:ascii="PT Astra Serif" w:hAnsi="PT Astra Serif"/>
              </w:rPr>
              <w:t>дств в Р</w:t>
            </w:r>
            <w:proofErr w:type="gramEnd"/>
            <w:r w:rsidRPr="00173D9D">
              <w:rPr>
                <w:rFonts w:ascii="PT Astra Serif" w:hAnsi="PT Astra Serif"/>
              </w:rPr>
              <w:t>оссийской Федерации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28</w:t>
            </w:r>
          </w:p>
        </w:tc>
      </w:tr>
      <w:tr w:rsidR="00FA7988" w:rsidRPr="00173D9D">
        <w:trPr>
          <w:trHeight w:val="2403"/>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101</w:t>
            </w:r>
          </w:p>
          <w:p w:rsidR="00FA7988" w:rsidRPr="00173D9D" w:rsidRDefault="00FA7988">
            <w:pPr>
              <w:spacing w:after="0" w:line="240" w:lineRule="auto"/>
              <w:jc w:val="center"/>
              <w:rPr>
                <w:rFonts w:ascii="PT Astra Serif" w:hAnsi="PT Astra Serif"/>
              </w:rPr>
            </w:pP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разработка и реализация региональных программ в области энергосбережения и повышения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координация мероприятий по энергосбережению и повышению энергетической эффективности и </w:t>
            </w:r>
            <w:proofErr w:type="gramStart"/>
            <w:r w:rsidRPr="00173D9D">
              <w:rPr>
                <w:rFonts w:ascii="PT Astra Serif" w:hAnsi="PT Astra Serif"/>
              </w:rPr>
              <w:t>контроль за</w:t>
            </w:r>
            <w:proofErr w:type="gramEnd"/>
            <w:r w:rsidRPr="00173D9D">
              <w:rPr>
                <w:rFonts w:ascii="PT Astra Serif" w:hAnsi="PT Astra Serif"/>
              </w:rPr>
              <w:t xml:space="preserve"> их проведением государственными учреждениями, государственными унитарными предприятиями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утратил силу;</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8) осуществление иных полномочий в области энергосбережения и повышения энергетической эффективности, отнесенных Федеральным законом, другими федеральными законами к полномочиям органов государственной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области энергосбережения и повышения энергетической эффективности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разработка и реализация муниципальных программ в области энергосбережения и повышения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координация мероприятий по энергосбережению и повышению энергетической эффективности и </w:t>
            </w:r>
            <w:proofErr w:type="gramStart"/>
            <w:r w:rsidRPr="00173D9D">
              <w:rPr>
                <w:rFonts w:ascii="PT Astra Serif" w:hAnsi="PT Astra Serif"/>
              </w:rPr>
              <w:t>контроль за</w:t>
            </w:r>
            <w:proofErr w:type="gramEnd"/>
            <w:r w:rsidRPr="00173D9D">
              <w:rPr>
                <w:rFonts w:ascii="PT Astra Serif" w:hAnsi="PT Astra Serif"/>
              </w:rPr>
              <w:t xml:space="preserve"> их проведением муниципальными учреждениями, муниципальными унитарными предприятиями;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осуществление иных полномочий в области энергосбережения и повышения энергетической эффективности, отнесенных Федеральным законом, другими федеральными законами к полномочиям органов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составе </w:t>
            </w:r>
            <w:proofErr w:type="gramStart"/>
            <w:r w:rsidRPr="00173D9D">
              <w:rPr>
                <w:rFonts w:ascii="PT Astra Serif" w:hAnsi="PT Astra Serif"/>
              </w:rPr>
              <w:t>показателей оценки эффективности деятельности органов исполнительной власти субъектов Российской</w:t>
            </w:r>
            <w:proofErr w:type="gramEnd"/>
            <w:r w:rsidRPr="00173D9D">
              <w:rPr>
                <w:rFonts w:ascii="PT Astra Serif" w:hAnsi="PT Astra Serif"/>
              </w:rPr>
              <w:t xml:space="preserve"> Федерации, органов местного самоуправления муниципальных округов, городских округов и муниципальных районов должны быть утверждены показатели энергосбережения и повышения энергетической эффективности.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w:t>
            </w:r>
            <w:r w:rsidRPr="00173D9D">
              <w:rPr>
                <w:rFonts w:ascii="PT Astra Serif" w:hAnsi="PT Astra Serif"/>
                <w:u w:color="000000"/>
              </w:rPr>
              <w:t>требованиям</w:t>
            </w:r>
            <w:r w:rsidRPr="00173D9D">
              <w:rPr>
                <w:rFonts w:ascii="PT Astra Serif" w:hAnsi="PT Astra Serif"/>
              </w:rPr>
              <w:t xml:space="preserve"> к ним. Утвержденные Правительством Российской 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целевые </w:t>
            </w:r>
            <w:r w:rsidRPr="00173D9D">
              <w:rPr>
                <w:rFonts w:ascii="PT Astra Serif" w:hAnsi="PT Astra Serif"/>
                <w:u w:color="000000"/>
              </w:rPr>
              <w:t>показатели</w:t>
            </w:r>
            <w:r w:rsidRPr="00173D9D">
              <w:rPr>
                <w:rFonts w:ascii="PT Astra Serif" w:hAnsi="PT Astra Serif"/>
              </w:rPr>
              <w:t xml:space="preserve"> в области энергосбережения и повышения энергетической эффективности (без указания их значений).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Информационное обеспечение мероприятий по энергосбережению и повышению </w:t>
            </w:r>
            <w:r w:rsidRPr="00173D9D">
              <w:rPr>
                <w:rFonts w:ascii="PT Astra Serif" w:hAnsi="PT Astra Serif"/>
              </w:rPr>
              <w:lastRenderedPageBreak/>
              <w:t>энергетической эффективности должно осуществляться регулярно посредством: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опубликования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Отдельным категориям граждан в порядке и на условиях, которые установлены законом субъекта Российской Федерации, может предоставляться компенсация расходов, понесенных на оплату </w:t>
            </w:r>
            <w:proofErr w:type="spellStart"/>
            <w:r w:rsidRPr="00173D9D">
              <w:rPr>
                <w:rFonts w:ascii="PT Astra Serif" w:hAnsi="PT Astra Serif"/>
              </w:rPr>
              <w:t>энергосервисного</w:t>
            </w:r>
            <w:proofErr w:type="spellEnd"/>
            <w:r w:rsidRPr="00173D9D">
              <w:rPr>
                <w:rFonts w:ascii="PT Astra Serif" w:hAnsi="PT Astra Serif"/>
              </w:rPr>
              <w:t xml:space="preserve"> договора (контракта), обеспечивающего снижение объема используемых в многоквартирном доме энергетических ресурсов и предусматривающего реализацию мероприятий по энергосбережению и повышению энергетической эффективности в многоквартирных домах в отношении общего имущества собственников помещений в многоквартирном доме.</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 2 статьи 14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 xml:space="preserve">Пункт 2 части 1 </w:t>
            </w:r>
          </w:p>
          <w:p w:rsidR="00FA7988" w:rsidRPr="00173D9D" w:rsidRDefault="00A16CBF">
            <w:pPr>
              <w:spacing w:after="0" w:line="240" w:lineRule="auto"/>
              <w:jc w:val="center"/>
              <w:rPr>
                <w:rFonts w:ascii="PT Astra Serif" w:hAnsi="PT Astra Serif"/>
              </w:rPr>
            </w:pPr>
            <w:r w:rsidRPr="00173D9D">
              <w:rPr>
                <w:rFonts w:ascii="PT Astra Serif" w:hAnsi="PT Astra Serif"/>
              </w:rPr>
              <w:t>статьи 22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27</w:t>
            </w:r>
          </w:p>
        </w:tc>
      </w:tr>
      <w:tr w:rsidR="00FA7988" w:rsidRPr="00173D9D">
        <w:trPr>
          <w:trHeight w:val="2121"/>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Региональный оператор государственного банка данных о детях (далее - региональный оператор) - орган исполнительной власти субъекта Российской Федерации, который в случаях, установленных </w:t>
            </w:r>
            <w:r w:rsidRPr="00173D9D">
              <w:rPr>
                <w:rFonts w:ascii="PT Astra Serif" w:hAnsi="PT Astra Serif"/>
                <w:u w:color="000000"/>
              </w:rPr>
              <w:t>статьей 122</w:t>
            </w:r>
            <w:r w:rsidRPr="00173D9D">
              <w:rPr>
                <w:rFonts w:ascii="PT Astra Serif" w:hAnsi="PT Astra Serif"/>
              </w:rPr>
              <w:t xml:space="preserve"> Семейного кодекса Российской Федерации, организует устройство детей, оставшихся без попечения родителей, на воспитание в семьи.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Законодательство о государственном банке данных о детях основывается на положениях </w:t>
            </w:r>
            <w:hyperlink r:id="rId100" w:history="1">
              <w:r w:rsidRPr="00173D9D">
                <w:rPr>
                  <w:rStyle w:val="af2"/>
                  <w:rFonts w:ascii="PT Astra Serif" w:hAnsi="PT Astra Serif"/>
                  <w:color w:val="000000"/>
                  <w:u w:val="none"/>
                </w:rPr>
                <w:t>Конституции</w:t>
              </w:r>
            </w:hyperlink>
            <w:r w:rsidRPr="00173D9D">
              <w:rPr>
                <w:rFonts w:ascii="PT Astra Serif" w:hAnsi="PT Astra Serif"/>
              </w:rPr>
              <w:t xml:space="preserve"> Российской Федерации, Семейного </w:t>
            </w:r>
            <w:hyperlink r:id="rId101" w:history="1">
              <w:r w:rsidRPr="00173D9D">
                <w:rPr>
                  <w:rStyle w:val="af2"/>
                  <w:rFonts w:ascii="PT Astra Serif" w:hAnsi="PT Astra Serif"/>
                  <w:color w:val="000000"/>
                  <w:u w:val="none"/>
                </w:rPr>
                <w:t>кодекса</w:t>
              </w:r>
            </w:hyperlink>
            <w:r w:rsidRPr="00173D9D">
              <w:rPr>
                <w:rFonts w:ascii="PT Astra Serif" w:hAnsi="PT Astra Serif"/>
              </w:rPr>
              <w:t xml:space="preserve"> Российской Федерации, федеральных законов в области персональных данных, информации, информационных технологий и защиты информации и состоит из настоящего Федерального закона и иных нормативных правовых актов Российской Федерации, а также законов и иных нормативных правовых актов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Государственный банк данных о детях формируется как государственные информационные ресурсы, находящиеся в совместном ведении Российской Федерации 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Для формирования федерального банка данных о детях региональные операторы обязаны предоставлять федеральному оператору сведения о детях, оставшихся без попечения родителей, информацию об условиях жизни и воспитания несовершеннолетних подопечных, а также сведения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w:t>
            </w:r>
            <w:proofErr w:type="gramEnd"/>
            <w:r w:rsidRPr="00173D9D">
              <w:rPr>
                <w:rFonts w:ascii="PT Astra Serif" w:hAnsi="PT Astra Serif"/>
              </w:rPr>
              <w:t xml:space="preserve"> на них законом обязанностей, бывших усыновителях, если усыновление отменено судом по их вине.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Предоставление сведений о детях, оставшихся без попечения родителей, </w:t>
            </w:r>
            <w:r w:rsidRPr="00173D9D">
              <w:rPr>
                <w:rFonts w:ascii="PT Astra Serif" w:hAnsi="PT Astra Serif"/>
              </w:rPr>
              <w:lastRenderedPageBreak/>
              <w:t>региональным операторам или федеральному оператору не освобождает органы опеки и попечительства, органы исполнительной власти субъектов Российской Федерации от обязанности по устройству или организации устройства таких детей на воспитание в семьи граждан Российской Федерации, постоянно проживающих на территории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Региональный оператор при получении сведений из органа опеки и попечительства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течение трех дней размещает документированную информацию о таких гражданах и бывшем усыновителе в государственном банке данных</w:t>
            </w:r>
            <w:proofErr w:type="gramEnd"/>
            <w:r w:rsidRPr="00173D9D">
              <w:rPr>
                <w:rFonts w:ascii="PT Astra Serif" w:hAnsi="PT Astra Serif"/>
              </w:rPr>
              <w:t xml:space="preserve"> о детях.</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Доступ к информации, содержащейся в государственном банке данных о детях, обеспечивается органом опеки и попечительства, региональными операторами и федеральным оператором посредством опубликования в средствах массовой информации или распространения иным способом сведений о своей деятельности (местонахождении, порядке и режиме работы, перечне предоставляемых услуг и другой информации).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 опеки и попечительства, региональный оператор или федеральный оператор не позднее чем через десять рабочих дней со дня получения указанного в </w:t>
            </w:r>
            <w:r w:rsidRPr="00173D9D">
              <w:rPr>
                <w:rFonts w:ascii="PT Astra Serif" w:hAnsi="PT Astra Serif"/>
                <w:u w:color="000000"/>
              </w:rPr>
              <w:t>пункте 3</w:t>
            </w:r>
            <w:r w:rsidRPr="00173D9D">
              <w:rPr>
                <w:rFonts w:ascii="PT Astra Serif" w:hAnsi="PT Astra Serif"/>
              </w:rPr>
              <w:t xml:space="preserve"> статьи 10 заявления обязан рассмотреть его по существу и проинформировать гражданина о возможности предоставления ему запрашиваемой документированной информации о детях, оставшихся без попечения родителей, для ознакомления или дать мотивированный отказ на бумажном носителе либо с использованием федеральной</w:t>
            </w:r>
            <w:proofErr w:type="gramEnd"/>
            <w:r w:rsidRPr="00173D9D">
              <w:rPr>
                <w:rFonts w:ascii="PT Astra Serif" w:hAnsi="PT Astra Serif"/>
              </w:rPr>
              <w:t xml:space="preserve"> государственной информационной системы «Единый портал государственных и муниципальных услуг (функций)» в форме электронного документа.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При обращениях граждан, желающих принять детей на воспитание в свои семьи, в орган опеки и попечительства, к региональному оператору или федеральному оператору они обязаны предоставлять таким гражданам по их просьбам информацию о нормативных правовых актах, регулирующих условия и порядок устройства детей, оставшихся без попечения родителей, на воспитание в семьи, а также справочные, консультативные и иные материалы, которые могут оказать помощь</w:t>
            </w:r>
            <w:proofErr w:type="gramEnd"/>
            <w:r w:rsidRPr="00173D9D">
              <w:rPr>
                <w:rFonts w:ascii="PT Astra Serif" w:hAnsi="PT Astra Serif"/>
              </w:rPr>
              <w:t xml:space="preserve"> таким гражданам при решении вопросов о приеме детей, оставшихся без попечения родителей, на воспитание в свои семьи.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опеки и попечительства, региональные операторы и федеральный оператор осуществляют пользование региональными банками данных о детях и федеральным банком </w:t>
            </w:r>
            <w:r w:rsidRPr="00173D9D">
              <w:rPr>
                <w:rFonts w:ascii="PT Astra Serif" w:hAnsi="PT Astra Serif"/>
              </w:rPr>
              <w:lastRenderedPageBreak/>
              <w:t>данных о детях посредством обмена служебной информацией.</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В процессе обмена служебной информацией органы опеки и попечительства, региональные операторы и федеральный оператор обязаны обеспечить защиту конфиденциальной информации о детях, оставшихся без попечения родителей, об условиях жизни и воспитания несовершеннолетних подопечных, а также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w:t>
            </w:r>
            <w:proofErr w:type="gramEnd"/>
            <w:r w:rsidRPr="00173D9D">
              <w:rPr>
                <w:rFonts w:ascii="PT Astra Serif" w:hAnsi="PT Astra Serif"/>
              </w:rPr>
              <w:t xml:space="preserve"> ненадлежащее выполнение возложенных на них законом обязанностей, о бывших усыновителях, если усыновление отменено судом по их вине, во избежание несанкционированного доступа к такой информации, а равно ее случайного или несанкционированного изменения, уничтожения или утраты.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опеки и попечительства, региональные операторы и федеральный оператор обязаны предоставлять конфиденциальную информацию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roofErr w:type="gramEnd"/>
            <w:r w:rsidRPr="00173D9D">
              <w:rPr>
                <w:rFonts w:ascii="PT Astra Serif" w:hAnsi="PT Astra Serif"/>
              </w:rPr>
              <w:t>, в суд, органы прокуратуры, органы дознания или следствия, органы опеки и попечительства, органы исполнительной власти субъектов Российской Федерации, Правительство Российской Федерации, Уполномоченному по правам человека в Российской Федерации, Уполномоченному при Президенте Российской Федерации по правам ребенка либо уполномоченным по правам ребенка в субъектах Российской Федерации по их запросам.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 выборе ребенка, оставшегося без попечения родителей, гражданину, желающему принять ребенка на воспитание в свою семью, выдается региональным оператором или федеральным оператором направление в учреждение, в котором находится ребенок, для его посещения с уведомлением об этом органа опеки и попечительства по месту фактического нахождения ребенка, оставшегося без попечения родителей. О выданном направлении в анкете ребенка и анкете гражданина делаются соответствующие отметки.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16.04.2001 № 44-ФЗ «О государственном банке данных о детях, оставшихся без попечения родителей»</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Абзац шестой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Абзац второй пункта 3 </w:t>
            </w:r>
            <w:r w:rsidRPr="00173D9D">
              <w:rPr>
                <w:rFonts w:ascii="PT Astra Serif" w:hAnsi="PT Astra Serif"/>
              </w:rPr>
              <w:lastRenderedPageBreak/>
              <w:t>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5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1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5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6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4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2 статьи 12</w:t>
            </w:r>
          </w:p>
        </w:tc>
      </w:tr>
      <w:tr w:rsidR="00FA7988" w:rsidRPr="00173D9D">
        <w:trPr>
          <w:trHeight w:val="703"/>
        </w:trPr>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Мировым судьям удостоверения судьи подписываются и выдаются в порядке, установленном законами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Судьям федеральных судов, пребывающим в отставке, удостоверения судьи подписываются и выдаются председателем суда, в котором они работали в качестве судьи непосредственно перед уходом в отставку. Мировым судьям, пребывающим в отставке, удостоверения судьи подписываются и выдаются в порядке, установленном законами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Закон Российской Федерации от 26.06.1992 № 3132-1 «О статусе судей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 xml:space="preserve">Абзацы второй </w:t>
            </w:r>
            <w:r w:rsidRPr="00173D9D">
              <w:rPr>
                <w:rFonts w:ascii="PT Astra Serif" w:hAnsi="PT Astra Serif"/>
              </w:rPr>
              <w:br/>
              <w:t>и третий пункта 3 статьи 21</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виноградарства и виноделия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принятие законов и иных нормативных правовых актов субъектов Российской Федерации, устанавливающих меры стимулирования развития виноградарства и виноделия, осуществляемые за счет средств бюджетов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участие в организации деятельности дегустационных комиссий по органолептической оценке продукции виноградарства и винодельческой продукции, </w:t>
            </w:r>
            <w:r w:rsidRPr="00173D9D">
              <w:rPr>
                <w:rFonts w:ascii="PT Astra Serif" w:hAnsi="PT Astra Serif"/>
              </w:rPr>
              <w:br/>
              <w:t xml:space="preserve">в том числе винодельческой продукции с защищенным географическим указанием, </w:t>
            </w:r>
            <w:r w:rsidRPr="00173D9D">
              <w:rPr>
                <w:rFonts w:ascii="PT Astra Serif" w:hAnsi="PT Astra Serif"/>
              </w:rPr>
              <w:br/>
              <w:t>с защищенным наименованием места происхождения, произведенных на территории соответствующего субъекта Российской Федерации виноградарскими хозяйствами и (или) винодельческими хозяйствами;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осуществление регионального государственного контроля (надзора) в области виноградарства и виноделия;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разработка и реализация государственных программ субъектов Российской Федерации по развитию виноградарства и виноделия;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поддержка создания саморегулируемых организаций виноградарей и виноделов;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иные полномочия в области виноградарства и виноделия, предусмотренные нормативными правовыми актами Российской Федерации и нормативными правовыми актами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местного самоуправления могут наделяться законом отдельными государственными полномочиями в области виноградарства и виноделия в соответствии с Федеральным законом от 06.10.2003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 в Российской</w:t>
            </w:r>
            <w:proofErr w:type="gramEnd"/>
            <w:r w:rsidRPr="00173D9D">
              <w:rPr>
                <w:rFonts w:ascii="PT Astra Serif" w:hAnsi="PT Astra Serif"/>
                <w:i/>
              </w:rPr>
              <w:t xml:space="preserve"> </w:t>
            </w:r>
            <w:proofErr w:type="gramStart"/>
            <w:r w:rsidRPr="00173D9D">
              <w:rPr>
                <w:rFonts w:ascii="PT Astra Serif" w:hAnsi="PT Astra Serif"/>
                <w:i/>
              </w:rPr>
              <w:t>Федерации» за исключением отдельных положений признан утратившим силу)</w:t>
            </w:r>
            <w:r w:rsidRPr="00173D9D">
              <w:rPr>
                <w:rFonts w:ascii="PT Astra Serif" w:hAnsi="PT Astra Serif"/>
              </w:rPr>
              <w:t>.</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27.12.2019 № 468-ФЗ «О виноградарстве и виноделии в Российской Федерации»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color w:val="FF0000"/>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105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обеспечения биологической безопасности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координация </w:t>
            </w:r>
            <w:proofErr w:type="gramStart"/>
            <w:r w:rsidRPr="00173D9D">
              <w:rPr>
                <w:rFonts w:ascii="PT Astra Serif" w:hAnsi="PT Astra Serif"/>
              </w:rPr>
              <w:t>деятельности органов исполнительной власти субъектов Российской Федерации</w:t>
            </w:r>
            <w:proofErr w:type="gramEnd"/>
            <w:r w:rsidRPr="00173D9D">
              <w:rPr>
                <w:rFonts w:ascii="PT Astra Serif" w:hAnsi="PT Astra Serif"/>
              </w:rPr>
              <w:t xml:space="preserve"> в области обеспечения биологической безопасности;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2) участие в планировании и реализации противоэпидемических, противоэпизоотических, </w:t>
            </w:r>
            <w:proofErr w:type="spellStart"/>
            <w:r w:rsidRPr="00173D9D">
              <w:rPr>
                <w:rFonts w:ascii="PT Astra Serif" w:hAnsi="PT Astra Serif"/>
              </w:rPr>
              <w:t>противоэпифитотических</w:t>
            </w:r>
            <w:proofErr w:type="spellEnd"/>
            <w:r w:rsidRPr="00173D9D">
              <w:rPr>
                <w:rFonts w:ascii="PT Astra Serif" w:hAnsi="PT Astra Serif"/>
              </w:rPr>
              <w:t xml:space="preserve"> мероприятий;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участие в проведении мониторинга биологических рисков и в осуществлении оценки эффективности реализации мероприятий, направленных на обеспечение биологической безопасности, на территории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информирование органов местного самоуправления и населения о реализуемых на </w:t>
            </w:r>
            <w:r w:rsidRPr="00173D9D">
              <w:rPr>
                <w:rFonts w:ascii="PT Astra Serif" w:hAnsi="PT Astra Serif"/>
              </w:rPr>
              <w:lastRenderedPageBreak/>
              <w:t>территории субъекта Российской Федерации мероприятиях, направленных на обеспечение биологической безопасности.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местного самоуправления в области обеспечения биологической безопасности относится участие в реализации противоэпидемических, противоэпизоотических, </w:t>
            </w:r>
            <w:proofErr w:type="spellStart"/>
            <w:r w:rsidRPr="00173D9D">
              <w:rPr>
                <w:rFonts w:ascii="PT Astra Serif" w:hAnsi="PT Astra Serif"/>
              </w:rPr>
              <w:t>противоэпифитотических</w:t>
            </w:r>
            <w:proofErr w:type="spellEnd"/>
            <w:r w:rsidRPr="00173D9D">
              <w:rPr>
                <w:rFonts w:ascii="PT Astra Serif" w:hAnsi="PT Astra Serif"/>
              </w:rPr>
              <w:t xml:space="preserve"> мероприятий на территориях муниципальных образований.</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30.12.2020 № 492-ФЗ «О биологической безопасности в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 целях развития пчеловодства осуществляют следующие полномочия: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разработка и реализация программ субъектов Российской Федерации по развитию пчеловодства;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порядка оформления и ведения ветеринарно-санитарного паспорта пасеки;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иные полномочия, предусмотренные нормативными правовыми актами Российской Федерации и нормативными правовыми актами субъектов Российской Федерации.</w:t>
            </w:r>
          </w:p>
          <w:p w:rsidR="00FA7988" w:rsidRPr="00173D9D" w:rsidRDefault="00FA7988">
            <w:pPr>
              <w:spacing w:after="0" w:line="240" w:lineRule="auto"/>
              <w:ind w:firstLine="459"/>
              <w:jc w:val="center"/>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местного самоуправления могут наделяться законом отдельными государственными полномочиями в сфере развития пчеловодства в соответствии с Федеральным законом от 6 октября 2003 года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w:t>
            </w:r>
            <w:proofErr w:type="gramEnd"/>
            <w:r w:rsidRPr="00173D9D">
              <w:rPr>
                <w:rFonts w:ascii="PT Astra Serif" w:hAnsi="PT Astra Serif"/>
                <w:i/>
              </w:rPr>
              <w:t xml:space="preserve"> в Российской Федерации» за исключением отдельных положений </w:t>
            </w:r>
            <w:proofErr w:type="gramStart"/>
            <w:r w:rsidRPr="00173D9D">
              <w:rPr>
                <w:rFonts w:ascii="PT Astra Serif" w:hAnsi="PT Astra Serif"/>
                <w:i/>
              </w:rPr>
              <w:t>признан</w:t>
            </w:r>
            <w:proofErr w:type="gramEnd"/>
            <w:r w:rsidRPr="00173D9D">
              <w:rPr>
                <w:rFonts w:ascii="PT Astra Serif" w:hAnsi="PT Astra Serif"/>
                <w:i/>
              </w:rPr>
              <w:t xml:space="preserve"> утратившим силу)</w:t>
            </w:r>
            <w:r w:rsidRPr="00173D9D">
              <w:rPr>
                <w:rFonts w:ascii="PT Astra Serif" w:hAnsi="PT Astra Serif"/>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30.12.2020 № 490-ФЗ «О пчеловодстве в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12</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107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 полномочиям органов государственной власти субъектов Российской Федерации </w:t>
            </w:r>
            <w:r w:rsidRPr="00173D9D">
              <w:rPr>
                <w:rFonts w:ascii="PT Astra Serif" w:hAnsi="PT Astra Serif"/>
              </w:rPr>
              <w:br/>
              <w:t>в сфере молодежной политики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реализация молодежной политики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нормативно-правовое регулирование в сфере молодежной политики с учетом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определение уполномоченного исполнительного органа субъекта Российской Федерации по реализации молодежной политики на территории соответствующего субъекта Российской Федерации (далее - уполномоченный исполнительный орган субъекта Российской Федерации в сфере молодежной политики);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разработка и реализация региональных и межмуниципальных программ по основным направлениям молодежной политики с учетом региональных социально-экономических, экологических, демографических, этнокультурных и других особенностей </w:t>
            </w:r>
            <w:r w:rsidRPr="00173D9D">
              <w:rPr>
                <w:rFonts w:ascii="PT Astra Serif" w:hAnsi="PT Astra Serif"/>
              </w:rPr>
              <w:lastRenderedPageBreak/>
              <w:t>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утверждение </w:t>
            </w:r>
            <w:proofErr w:type="gramStart"/>
            <w:r w:rsidRPr="00173D9D">
              <w:rPr>
                <w:rFonts w:ascii="PT Astra Serif" w:hAnsi="PT Astra Serif"/>
              </w:rPr>
              <w:t>порядка межведомственного взаимодействия органов государственной власти субъектов Российской Федерации</w:t>
            </w:r>
            <w:proofErr w:type="gramEnd"/>
            <w:r w:rsidRPr="00173D9D">
              <w:rPr>
                <w:rFonts w:ascii="PT Astra Serif" w:hAnsi="PT Astra Serif"/>
              </w:rPr>
              <w:t xml:space="preserve"> при реализации молодежной политики;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содействие развитию инфраструктуры молодежной политики, в том числе создание и обеспечение функционирования учреждений молодежной политики,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организация деятельности специалистов по работе с молодежью;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содействие занятости молодежи, формированию ценности труда и получению практических навыков, в том числе посредством студенческих отрядов,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10) содействие реализации выдвигаемых инициатив, в том числе инициативных проектов, молодежи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11) иные полномочия в сфере молодежной политики, отнесенные в соответствии с настоящим Федеральным законом, другими федеральными законами, законами субъектов Российской Федерации к полномочиям органов государственной власти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сфере молодежной политики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участие в реализации молодежной политики;</w:t>
            </w:r>
          </w:p>
          <w:p w:rsidR="00FA7988" w:rsidRPr="00173D9D" w:rsidRDefault="00A16CBF">
            <w:pPr>
              <w:spacing w:after="0" w:line="240" w:lineRule="auto"/>
              <w:ind w:firstLine="459"/>
              <w:jc w:val="both"/>
              <w:rPr>
                <w:rFonts w:ascii="PT Astra Serif" w:hAnsi="PT Astra Serif"/>
                <w:highlight w:val="yellow"/>
              </w:rPr>
            </w:pPr>
            <w:r w:rsidRPr="00173D9D">
              <w:rPr>
                <w:rFonts w:ascii="PT Astra Serif" w:hAnsi="PT Astra Serif"/>
              </w:rPr>
              <w:t>2) разработка и реализация мер по обеспечению и защите прав и законных интересов молодежи на территории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содействие развитию инфраструктуры молодежной политики, в том числе создание и обеспечение функционирования муниципальных учреждений молодежной политики на территории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организация и проведение мероприятий по работе с молодежью на территории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разработка и реализация муниципальных программ по основным направлениям реализации молодежной политики;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4.1) содействие реализации выдвигаемых инициатив, в том числе инициативных проектов, молодежи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 организация и осуществление мониторинга реализации молодежной политики на территории муниципального образования, в том числе мониторинга эффективности патриотического воспитания молодежи и духовно-нравственного воспитания молодежи в </w:t>
            </w:r>
            <w:r w:rsidRPr="00173D9D">
              <w:rPr>
                <w:rFonts w:ascii="PT Astra Serif" w:hAnsi="PT Astra Serif"/>
              </w:rPr>
              <w:lastRenderedPageBreak/>
              <w:t>Российской Федерации, на территории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иные полномочия в сфере реализации прав молодежи, определенные федеральными законами.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органы местного самоуправления, учреждения молодежной политики и организации, подведомственные субъектам, осуществляющим деятельность в сфере молодежной политики, обеспечивают открытость и доступность информации о реализации молодежной политики.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30.12.2020 № 489-ФЗ «О молодежной политике в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11</w:t>
            </w: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 исполнительной власти субъекта Российской Федерации, уполномоченный на решение задач в области организации, функционирования и развития системы-112: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в пределах своих полномочий издает нормативные правовые акты по вопросам, связанным с организацией, функционированием и развитием системы-112;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разрабатывает, согласовывает в порядке, установленном Правительством Российской Федерации, и утверждает положение о системе-112, техническое задание и проектно-техническую документацию на развитие системы-112;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определяет оператора системы-112;</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4) обеспечивает взаимодействие оператора системы-112 с диспетчерскими службами, Государственной автоматизированной информационной системой «ЭРА-ГЛОНАСС», органами повседневного управления единой государственной системы предупреждения и ликвидации чрезвычайных ситуаций, определяемыми им иными организациями, в том числе осуществляющими деятельность в сфере обеспечения жизнедеятельности, мониторинга гидрометеорологической обстановки и </w:t>
            </w:r>
            <w:proofErr w:type="spellStart"/>
            <w:r w:rsidRPr="00173D9D">
              <w:rPr>
                <w:rFonts w:ascii="PT Astra Serif" w:hAnsi="PT Astra Serif"/>
              </w:rPr>
              <w:t>лесопожарной</w:t>
            </w:r>
            <w:proofErr w:type="spellEnd"/>
            <w:r w:rsidRPr="00173D9D">
              <w:rPr>
                <w:rFonts w:ascii="PT Astra Serif" w:hAnsi="PT Astra Serif"/>
              </w:rPr>
              <w:t xml:space="preserve"> опасности, объектов транспортной инфраструктуры, окружающей среды, а также поисковыми, аварийно-спасательными и аварийно-восстановительными службами;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организует хранение информации, формируемой системой-112, не менее чем три года и предоставляет доступ к такой информации.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 исполнительной власти субъекта Российской Федерации, в ведении которого находятся экстренные оперативные службы и (или) организации, указанные в статье 7 Федерального закона, в целях обеспечения информационного взаимодействия с системой-112: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организует в рамках своих полномочий работу подведомственных экстренных оперативных служб и (или)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организует взаимодействие с оператором системы-112;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осуществляет </w:t>
            </w:r>
            <w:proofErr w:type="gramStart"/>
            <w:r w:rsidRPr="00173D9D">
              <w:rPr>
                <w:rFonts w:ascii="PT Astra Serif" w:hAnsi="PT Astra Serif"/>
              </w:rPr>
              <w:t>контроль за</w:t>
            </w:r>
            <w:proofErr w:type="gramEnd"/>
            <w:r w:rsidRPr="00173D9D">
              <w:rPr>
                <w:rFonts w:ascii="PT Astra Serif" w:hAnsi="PT Astra Serif"/>
              </w:rPr>
              <w:t xml:space="preserve"> размещением в системе-112 сведений о начале, завершении и об основных результатах реагирования экстренных оперативных служб на </w:t>
            </w:r>
            <w:r w:rsidRPr="00173D9D">
              <w:rPr>
                <w:rFonts w:ascii="PT Astra Serif" w:hAnsi="PT Astra Serif"/>
              </w:rPr>
              <w:lastRenderedPageBreak/>
              <w:t>вызов по единому номеру «112».</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принимают правовые акты, регулирующие отношения, возникающие в связи с организацией, функционированием и развитием системы-112;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принимают участие в организации, функционировании и развитии системы-112 на своей территории;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осуществляют материально-техническое обеспечение подведомственных диспетчерских служб;</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представляют органам исполнительной власти субъектов Российской Федерации сведения о функционировании системы-112 на своей территории.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30.12.2020 № 488-ФЗ «Об обеспечении вызова экстренных оперативных служб по единому номеру «112»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6</w:t>
            </w: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109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b/>
              </w:rPr>
            </w:pPr>
            <w:proofErr w:type="gramStart"/>
            <w:r w:rsidRPr="00173D9D">
              <w:rPr>
                <w:rFonts w:ascii="PT Astra Serif" w:hAnsi="PT Astra Serif"/>
              </w:rPr>
              <w:t>Законодательством субъекта Российской Федерации может быть предусмотрено установление экспериментального правового режима в субъекте Российской Федерации, в том числе определен порядок его установления, в рамках полномочий органов государственной власти субъектов Российской Федерации по предметам ведения субъектов Российской Федерации и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b/>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случае соответствия инициативного предложения требованиям, установленным </w:t>
            </w:r>
            <w:hyperlink r:id="rId102" w:history="1">
              <w:r w:rsidRPr="00173D9D">
                <w:rPr>
                  <w:rStyle w:val="af2"/>
                  <w:rFonts w:ascii="PT Astra Serif" w:hAnsi="PT Astra Serif"/>
                  <w:color w:val="000000"/>
                  <w:u w:val="none"/>
                </w:rPr>
                <w:t>статьей 8</w:t>
              </w:r>
            </w:hyperlink>
            <w:r w:rsidRPr="00173D9D">
              <w:rPr>
                <w:rFonts w:ascii="PT Astra Serif" w:hAnsi="PT Astra Serif"/>
              </w:rPr>
              <w:t xml:space="preserve"> Федерального закона, уполномоченный орган направляет инициативное предложение в организацию предпринимательского сообщества, регулирующий орган, если он не являлся инициатором, и в высший исполнительный орган субъекта Российской Федерации, на территории которого предполагается установить экспериментальный правовой режим, при условии, что экспериментальный правовой режим вводится на территории отдельного субъекта Российской Федерации, для подготовки заключений в</w:t>
            </w:r>
            <w:proofErr w:type="gramEnd"/>
            <w:r w:rsidRPr="00173D9D">
              <w:rPr>
                <w:rFonts w:ascii="PT Astra Serif" w:hAnsi="PT Astra Serif"/>
              </w:rPr>
              <w:t xml:space="preserve"> </w:t>
            </w:r>
            <w:proofErr w:type="gramStart"/>
            <w:r w:rsidRPr="00173D9D">
              <w:rPr>
                <w:rFonts w:ascii="PT Astra Serif" w:hAnsi="PT Astra Serif"/>
              </w:rPr>
              <w:t>отношении</w:t>
            </w:r>
            <w:proofErr w:type="gramEnd"/>
            <w:r w:rsidRPr="00173D9D">
              <w:rPr>
                <w:rFonts w:ascii="PT Astra Serif" w:hAnsi="PT Astra Serif"/>
              </w:rPr>
              <w:t xml:space="preserve"> возможности или невозможности установления указанного экспериментального правового режима, а также в Совет Федерации Федерального Собрания Российской Федерации в целях информирования.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Регулирующий орган в течение пятнадцати рабочих дней, а организация предпринимательского сообщества и высший исполнительный орган субъекта Российской Федерации в течение десяти рабочих дней со дня получения инициативного предложения осуществляют его оценку на соответствие условиям и требованиям, установленным статьями 6 и 8 настоящего Федерального закона, и направляют в уполномоченный орган свои заключения, которые должны содержать один из следующих выводов:</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 возможности установления экспериментального правового режима в соответствии с этим инициативным предложением;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 xml:space="preserve">2) о возможности установления экспериментального правового режима в случае учета замечаний </w:t>
            </w:r>
            <w:proofErr w:type="gramStart"/>
            <w:r w:rsidRPr="00173D9D">
              <w:rPr>
                <w:rFonts w:ascii="PT Astra Serif" w:hAnsi="PT Astra Serif"/>
              </w:rPr>
              <w:t>по этому</w:t>
            </w:r>
            <w:proofErr w:type="gramEnd"/>
            <w:r w:rsidRPr="00173D9D">
              <w:rPr>
                <w:rFonts w:ascii="PT Astra Serif" w:hAnsi="PT Astra Serif"/>
              </w:rPr>
              <w:t xml:space="preserve"> инициативному предложению;</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 невозможности установления экспериментального правового режима с указанием причин, по которым его установление является невозможным.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Высший исполнительный орган субъекта Российской Федерации осуществляет подготовку предусмотренного </w:t>
            </w:r>
            <w:r w:rsidRPr="00173D9D">
              <w:rPr>
                <w:rFonts w:ascii="PT Astra Serif" w:hAnsi="PT Astra Serif"/>
                <w:u w:color="000000"/>
              </w:rPr>
              <w:t>частью 5</w:t>
            </w:r>
            <w:r w:rsidRPr="00173D9D">
              <w:rPr>
                <w:rFonts w:ascii="PT Astra Serif" w:hAnsi="PT Astra Serif"/>
              </w:rPr>
              <w:t xml:space="preserve"> статьи 9 заключения с учетом позиции законодательного (представительного) органа данного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корпорации, публично-правовые компании, иные организации, уполномоченные на предоставление разрешений на осуществление определенных видов деятельности и (или) совершение отдельных действий, обеспечивают размещение в открытом доступе на соответствующем официальном сайте в информационно-телекоммуникационной сети «Интернет» информации о случаях, при которых предоставление разрешения не требуется в соответствии с программой</w:t>
            </w:r>
            <w:proofErr w:type="gramEnd"/>
            <w:r w:rsidRPr="00173D9D">
              <w:rPr>
                <w:rFonts w:ascii="PT Astra Serif" w:hAnsi="PT Astra Serif"/>
              </w:rPr>
              <w:t xml:space="preserve"> экспериментального правового режима.</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color w:val="548DD4"/>
              </w:rPr>
            </w:pPr>
            <w:r w:rsidRPr="00173D9D">
              <w:rPr>
                <w:rFonts w:ascii="PT Astra Serif" w:hAnsi="PT Astra Serif"/>
              </w:rPr>
              <w:lastRenderedPageBreak/>
              <w:t>Федеральный закон от 31.07.2020 № 258-ФЗ «Об экспериментальных правовых режимах в сфере цифровых и технологических инноваций в Российской Федерации»</w:t>
            </w:r>
          </w:p>
          <w:p w:rsidR="00FA7988" w:rsidRPr="00173D9D" w:rsidRDefault="00FA7988">
            <w:pPr>
              <w:spacing w:after="0" w:line="240" w:lineRule="auto"/>
              <w:jc w:val="both"/>
              <w:rPr>
                <w:rFonts w:ascii="PT Astra Serif" w:hAnsi="PT Astra Serif"/>
                <w:color w:val="548DD4"/>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5, 5.1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19</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Муниципальный контроль осуществляется в рамках полномочий органов местного самоуправления по решению вопросов местного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государственного контроля (надзора)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иные полномочия в соответствии с Федеральным законом, а в случаях, предусмотренных Федеральным законом, в соответствии с другими федеральными законами.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При отсутствии утвержденных в установленном настоящим Федеральным законом порядке положений о видах федерального государственного контроля (надзора), </w:t>
            </w:r>
            <w:proofErr w:type="gramStart"/>
            <w:r w:rsidRPr="00173D9D">
              <w:rPr>
                <w:rFonts w:ascii="PT Astra Serif" w:hAnsi="PT Astra Serif"/>
              </w:rPr>
              <w:t>полномочия</w:t>
            </w:r>
            <w:proofErr w:type="gramEnd"/>
            <w:r w:rsidRPr="00173D9D">
              <w:rPr>
                <w:rFonts w:ascii="PT Astra Serif" w:hAnsi="PT Astra Serif"/>
              </w:rPr>
              <w:t xml:space="preserve">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w:t>
            </w:r>
            <w:r w:rsidRPr="00173D9D">
              <w:rPr>
                <w:rFonts w:ascii="PT Astra Serif" w:hAnsi="PT Astra Serif"/>
              </w:rPr>
              <w:lastRenderedPageBreak/>
              <w:t>указанные положения могут быть установлены законами субъектов Российской Федерации.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местного самоуправления в области муниципального контроля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организация и осуществление муниципального контроля на территории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иные полномочия в соответствии с Федеральным законом, другими федеральными законами.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Перечень индикаторов риска нарушения обязательных требований по видам контроля и порядок их выявления утверждается: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для вида регионального контроля - высшим исполнительным органом государственной власти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для вида муниципального контроля - представительным органом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Контрольными (надзорными) органами являются наделенные полномочиями </w:t>
            </w:r>
            <w:r w:rsidRPr="00173D9D">
              <w:rPr>
                <w:rFonts w:ascii="PT Astra Serif" w:hAnsi="PT Astra Serif"/>
              </w:rPr>
              <w:br/>
            </w:r>
            <w:r w:rsidRPr="00173D9D">
              <w:rPr>
                <w:rFonts w:ascii="PT Astra Serif" w:hAnsi="PT Astra Serif"/>
              </w:rPr>
              <w:lastRenderedPageBreak/>
              <w:t>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w:t>
            </w:r>
            <w:proofErr w:type="gramEnd"/>
            <w:r w:rsidRPr="00173D9D">
              <w:rPr>
                <w:rFonts w:ascii="PT Astra Serif" w:hAnsi="PT Astra Serif"/>
              </w:rPr>
              <w:t xml:space="preserve">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FA7988" w:rsidRPr="00173D9D" w:rsidRDefault="00FA7988">
            <w:pPr>
              <w:spacing w:after="0" w:line="240" w:lineRule="auto"/>
              <w:jc w:val="both"/>
              <w:rPr>
                <w:rFonts w:ascii="PT Astra Serif" w:hAnsi="PT Astra Serif"/>
              </w:rPr>
            </w:pPr>
          </w:p>
          <w:p w:rsidR="00FA7988" w:rsidRPr="00173D9D" w:rsidRDefault="00A16CBF">
            <w:pPr>
              <w:spacing w:after="0" w:line="240" w:lineRule="auto"/>
              <w:ind w:firstLine="459"/>
              <w:jc w:val="both"/>
              <w:rPr>
                <w:rFonts w:ascii="PT Astra Serif" w:hAnsi="PT Astra Serif"/>
                <w:b/>
              </w:rPr>
            </w:pPr>
            <w:proofErr w:type="gramStart"/>
            <w:r w:rsidRPr="00173D9D">
              <w:rPr>
                <w:rFonts w:ascii="PT Astra Serif" w:hAnsi="PT Astra Serif"/>
              </w:rPr>
              <w:t>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Федеральным законом к полномочиям контрольных (надзорных) органов.</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31.07.2020 № 248-ФЗ «О государственном контроле (надзоре) и муниципальном контроле в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9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10 статьи 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17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Пункты 2, 3 части 10 статьи 23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26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Обязательные требования устанавливаются федеральными законами, Договором о Евразийском экономическом союзе от 29 мая 2014 года, актами, составляющими </w:t>
            </w:r>
            <w:r w:rsidRPr="00173D9D">
              <w:rPr>
                <w:rFonts w:ascii="PT Astra Serif" w:hAnsi="PT Astra Serif"/>
              </w:rPr>
              <w:br/>
              <w:t xml:space="preserve">право Евразийского экономического союза, положениями международных договоров </w:t>
            </w:r>
            <w:r w:rsidRPr="00173D9D">
              <w:rPr>
                <w:rFonts w:ascii="PT Astra Serif" w:hAnsi="PT Astra Serif"/>
              </w:rPr>
              <w:lastRenderedPageBreak/>
              <w:t xml:space="preserve">Российской Федерации, не требующими издания внутригосударственных актов </w:t>
            </w:r>
            <w:r w:rsidRPr="00173D9D">
              <w:rPr>
                <w:rFonts w:ascii="PT Astra Serif" w:hAnsi="PT Astra Serif"/>
              </w:rPr>
              <w:br/>
              <w:t>для их применения и действующими в Российской Федерации, нормативными правовыми актами субъектов Российской Федерации, муниципальными нормативными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Порядок установления и оценки применения обязательных требований, устанавливаемых нормативными правовыми актами субъектов Российской Федерации, муниципальными нормативными правовыми актами, определяется нормативными правовыми актами субъектов Российской Федерации на основании Федерального закона от 21.12.2021 № 414-ФЗ «Об общих принципах организации публичной власти в субъектах Российской Федерации» и муниципальными нормативными правовыми актами на основании Федерального закона от 06.10.2003 № 131-ФЗ «Об общих принципах организации местного самоуправления</w:t>
            </w:r>
            <w:proofErr w:type="gramEnd"/>
            <w:r w:rsidRPr="00173D9D">
              <w:rPr>
                <w:rFonts w:ascii="PT Astra Serif" w:hAnsi="PT Astra Serif"/>
              </w:rPr>
              <w:t xml:space="preserve"> </w:t>
            </w:r>
            <w:proofErr w:type="gramStart"/>
            <w:r w:rsidRPr="00173D9D">
              <w:rPr>
                <w:rFonts w:ascii="PT Astra Serif" w:hAnsi="PT Astra Serif"/>
              </w:rPr>
              <w:t xml:space="preserve">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r w:rsidRPr="00173D9D">
              <w:rPr>
                <w:rFonts w:ascii="PT Astra Serif" w:hAnsi="PT Astra Serif"/>
              </w:rPr>
              <w:t xml:space="preserve"> с учетом определенных  Федеральным законом принципов установления и оценки применения обязательных требований.</w:t>
            </w:r>
            <w:proofErr w:type="gramEnd"/>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 xml:space="preserve">Федеральный закон от 31.07.2020 № 247-ФЗ «Об обязательных требованиях в </w:t>
            </w:r>
            <w:r w:rsidRPr="00173D9D">
              <w:rPr>
                <w:rFonts w:ascii="PT Astra Serif" w:hAnsi="PT Astra Serif"/>
              </w:rPr>
              <w:lastRenderedPageBreak/>
              <w:t>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 статьи 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2</w:t>
            </w: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Финансовое обеспечение создания (модернизации) объектов инфраструктуры </w:t>
            </w:r>
            <w:r w:rsidRPr="00173D9D">
              <w:rPr>
                <w:rFonts w:ascii="PT Astra Serif" w:hAnsi="PT Astra Serif"/>
              </w:rPr>
              <w:br/>
              <w:t xml:space="preserve">Арктической зоны осуществляется за счет средств внебюджетных источников, в том числе с применением механизмов государственно-частного партнерства, </w:t>
            </w:r>
            <w:proofErr w:type="spellStart"/>
            <w:r w:rsidRPr="00173D9D">
              <w:rPr>
                <w:rFonts w:ascii="PT Astra Serif" w:hAnsi="PT Astra Serif"/>
              </w:rPr>
              <w:t>муниципально</w:t>
            </w:r>
            <w:proofErr w:type="spellEnd"/>
            <w:r w:rsidRPr="00173D9D">
              <w:rPr>
                <w:rFonts w:ascii="PT Astra Serif" w:hAnsi="PT Astra Serif"/>
              </w:rPr>
              <w:t>-частного партнерства, а также в порядке, предусмотренном бюджетным законодательством Российской Федерации, за счет ассигнований федерального бюджета, бюджетов субъектов Российской Федерации и бюджетов муниципальных образований.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Рассмотрение заявки и прилагаемых к ней документов, рассмотрение и оценка бизнес-плана осуществляются комиссией, которая создается по решению уполномоченного федерального органа и в состав которой входят представители уполномоченного федерального органа, управляющей компании и представители высших исполнительных органов государственной власти субъектов Российской Федерации, территории или части </w:t>
            </w:r>
            <w:proofErr w:type="gramStart"/>
            <w:r w:rsidRPr="00173D9D">
              <w:rPr>
                <w:rFonts w:ascii="PT Astra Serif" w:hAnsi="PT Astra Serif"/>
              </w:rPr>
              <w:t>территорий</w:t>
            </w:r>
            <w:proofErr w:type="gramEnd"/>
            <w:r w:rsidRPr="00173D9D">
              <w:rPr>
                <w:rFonts w:ascii="PT Astra Serif" w:hAnsi="PT Astra Serif"/>
              </w:rPr>
              <w:t xml:space="preserve"> которых относятся к сухопутным территориям Арктической зоны </w:t>
            </w:r>
            <w:r w:rsidRPr="00173D9D">
              <w:rPr>
                <w:rFonts w:ascii="PT Astra Serif" w:hAnsi="PT Astra Serif"/>
              </w:rPr>
              <w:br/>
              <w:t xml:space="preserve">(далее - комиссия), в течение десяти рабочих дней со дня получения заявки и прилагаемых к ней документов. Соответствующий представитель высшего исполнительного органа государственной власти субъекта Российской Федерации в составе комиссии принимает участие в рассмотрении только заявок и прилагаемых к ним документов, предусматривающих заключение соглашений об осуществлении инвестиционной деятельности на территории данного субъекта Российской Федерации. </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Соглашение о передаче управляющей компании полномочий по предоставлению земельных участков и расположенных на них объектов недвижимости (далее в настоящей статье - соглашение) заключается между управляющей компанией, уполномоченным федеральным органом, соответствующими высшим исполнительным органом государственной власти субъекта Российской Федерации и исполнительно-распорядительным органом муниципального образования или исполнительно-распорядительными органами муниципальных образований, территории которых относятся к сухопутным территориям Арктической зоны в соответствии с </w:t>
            </w:r>
            <w:r w:rsidRPr="00173D9D">
              <w:rPr>
                <w:rFonts w:ascii="PT Astra Serif" w:hAnsi="PT Astra Serif"/>
                <w:u w:color="000000"/>
              </w:rPr>
              <w:t>частью 3</w:t>
            </w:r>
            <w:proofErr w:type="gramEnd"/>
            <w:r w:rsidRPr="00173D9D">
              <w:rPr>
                <w:rFonts w:ascii="PT Astra Serif" w:hAnsi="PT Astra Serif"/>
                <w:u w:color="000000"/>
              </w:rPr>
              <w:t xml:space="preserve"> статьи 2</w:t>
            </w:r>
            <w:r w:rsidRPr="00173D9D">
              <w:rPr>
                <w:rFonts w:ascii="PT Astra Serif" w:hAnsi="PT Astra Serif"/>
              </w:rPr>
              <w:t xml:space="preserve"> Федерального закона.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Земельные участки, не указанные в </w:t>
            </w:r>
            <w:r w:rsidRPr="00173D9D">
              <w:rPr>
                <w:rFonts w:ascii="PT Astra Serif" w:hAnsi="PT Astra Serif"/>
                <w:u w:color="000000"/>
              </w:rPr>
              <w:t>части 4</w:t>
            </w:r>
            <w:r w:rsidRPr="00173D9D">
              <w:rPr>
                <w:rFonts w:ascii="PT Astra Serif" w:hAnsi="PT Astra Serif"/>
              </w:rPr>
              <w:t xml:space="preserve"> статьи 15, предоставляются без проведения торгов лицам, получившим статус резидента Арктической зоны, для осуществления деятельности, предусмотренной соглашением об осуществлении инвестиционной деятельности. </w:t>
            </w:r>
            <w:proofErr w:type="gramStart"/>
            <w:r w:rsidRPr="00173D9D">
              <w:rPr>
                <w:rFonts w:ascii="PT Astra Serif" w:hAnsi="PT Astra Serif"/>
              </w:rPr>
              <w:t xml:space="preserve">Такое предоставление земельных участков не допускается для осуществления видов экономической деятельности, перечень которых может быть определен законами субъектов Российской Федерации, указанных в </w:t>
            </w:r>
            <w:r w:rsidRPr="00173D9D">
              <w:rPr>
                <w:rFonts w:ascii="PT Astra Serif" w:hAnsi="PT Astra Serif"/>
                <w:u w:color="000000"/>
              </w:rPr>
              <w:t>части 3 статьи 2</w:t>
            </w:r>
            <w:r w:rsidRPr="00173D9D">
              <w:rPr>
                <w:rFonts w:ascii="PT Astra Serif" w:hAnsi="PT Astra Serif"/>
              </w:rPr>
              <w:t xml:space="preserve">  Федерального закона, в соответствии с Общероссийским </w:t>
            </w:r>
            <w:r w:rsidRPr="00173D9D">
              <w:rPr>
                <w:rFonts w:ascii="PT Astra Serif" w:hAnsi="PT Astra Serif"/>
                <w:u w:color="000000"/>
              </w:rPr>
              <w:t>классификатором</w:t>
            </w:r>
            <w:r w:rsidRPr="00173D9D">
              <w:rPr>
                <w:rFonts w:ascii="PT Astra Serif" w:hAnsi="PT Astra Serif"/>
              </w:rPr>
              <w:t xml:space="preserve"> видов экономической деятельности, на территории соответствующего субъекта Российской Федерации либо на определенных законами указанных субъектов Российской Федерации части или частях такой территории.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Выдача градостроительного плана земельного участка, расположенного в Арктической зоне, осуществляется органом местного самоуправления муниципального образования, на территории которого расположен соответствующий земельный участок, в течение десяти рабочих дней со дня поступления заявления физического или юридического лица о выдаче ему градостроительного плана земельного участка.</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Общественные обсуждения или публичные слушания по проекту решения о предоставлении разрешения на условно разрешенный вид использования проводятся в сроки, установленные настоящей статьей. Решение о проведении указанных обсуждений или слушаний принимает глава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Подготовка и проведение общественных обсуждений или публичных слушаний по проекту решения о предоставлении разрешения на условно разрешенный вид использования осуществляются органом местного самоуправления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Подготовка и проведение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органом местного самоуправления муниципального образования.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Полномочия органов местного самоуправления муниципального образования в области осуществления градостроительного зонирования, планировки территории, архитектурно-строительного проектирования, строительства, реконструкции объектов капитального строительства, предусмотренные настоящей статьей, могут быть перераспределены между органами местного самоуправления и органами государственной власти субъектов Российской Федерации, территории которых относятся к сухопутным территориям Арктической зоны в соответствии с </w:t>
            </w:r>
            <w:r w:rsidRPr="00173D9D">
              <w:rPr>
                <w:rFonts w:ascii="PT Astra Serif" w:hAnsi="PT Astra Serif"/>
                <w:u w:color="000000"/>
              </w:rPr>
              <w:t>частью 3 статьи 2</w:t>
            </w:r>
            <w:r w:rsidRPr="00173D9D">
              <w:rPr>
                <w:rFonts w:ascii="PT Astra Serif" w:hAnsi="PT Astra Serif"/>
              </w:rPr>
              <w:t xml:space="preserve"> Федерального закона, в порядке, предусмотренном </w:t>
            </w:r>
            <w:r w:rsidRPr="00173D9D">
              <w:rPr>
                <w:rFonts w:ascii="PT Astra Serif" w:hAnsi="PT Astra Serif"/>
                <w:u w:color="000000"/>
              </w:rPr>
              <w:t>частью 1.2 статьи</w:t>
            </w:r>
            <w:proofErr w:type="gramEnd"/>
            <w:r w:rsidRPr="00173D9D">
              <w:rPr>
                <w:rFonts w:ascii="PT Astra Serif" w:hAnsi="PT Astra Serif"/>
                <w:u w:color="000000"/>
              </w:rPr>
              <w:t xml:space="preserve"> </w:t>
            </w:r>
            <w:proofErr w:type="gramStart"/>
            <w:r w:rsidRPr="00173D9D">
              <w:rPr>
                <w:rFonts w:ascii="PT Astra Serif" w:hAnsi="PT Astra Serif"/>
                <w:u w:color="000000"/>
              </w:rPr>
              <w:t>17</w:t>
            </w:r>
            <w:r w:rsidRPr="00173D9D">
              <w:rPr>
                <w:rFonts w:ascii="PT Astra Serif" w:hAnsi="PT Astra Serif"/>
              </w:rPr>
              <w:t xml:space="preserve"> Федерального закона от 06.10.2003 № 131-ФЗ «Об общих принципах организации местного самоуправления в Российской Федерации»  </w:t>
            </w:r>
            <w:r w:rsidRPr="00173D9D">
              <w:rPr>
                <w:rFonts w:ascii="PT Astra Serif" w:hAnsi="PT Astra Serif"/>
                <w:i/>
              </w:rPr>
              <w:t>(Федеральным законом от 20.03.2025 № 33-ФЗ «Об общих принципах организации местного самоуправления в единой системе публичной власти» Федеральный закон от 06.10.2003 № 131-ФЗ «Об общих принципах организации местного самоуправления в Российской Федерации» за исключением отдельных положений признан утратившим силу)</w:t>
            </w:r>
            <w:r w:rsidRPr="00173D9D">
              <w:rPr>
                <w:rFonts w:ascii="PT Astra Serif" w:hAnsi="PT Astra Serif"/>
              </w:rPr>
              <w:t>.</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Программа государственной поддержки </w:t>
            </w:r>
            <w:proofErr w:type="gramStart"/>
            <w:r w:rsidRPr="00173D9D">
              <w:rPr>
                <w:rFonts w:ascii="PT Astra Serif" w:hAnsi="PT Astra Serif"/>
              </w:rPr>
              <w:t>традиционной хозяйственной деятельности коренных малочисленных народов Российской Федерации, осуществляемой в Арктической зоне разрабатывается</w:t>
            </w:r>
            <w:proofErr w:type="gramEnd"/>
            <w:r w:rsidRPr="00173D9D">
              <w:rPr>
                <w:rFonts w:ascii="PT Astra Serif" w:hAnsi="PT Astra Serif"/>
              </w:rPr>
              <w:t xml:space="preserve"> уполномоченным федеральным органом совместно с высшими исполнительными органами государственной власти субъектов Российской Федерации, территории которых полностью или частично относятся к сухопутной территории Арктической зоны.</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13.07.2020 № 193-ФЗ «О государственной поддержке предпринимательской деятельности в Арктической зоне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3</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статьи 15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11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16 статьи 16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28</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113</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целях установления экспериментального правового режима высший исполнительный орган субъекта Российской Федерации - города федерального значения Москвы определяет на территории субъекта Российской Федерации - города федерального значения Москвы:</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1) условия и (или) порядок разработки, создания, внедрения, реализации, оборота отдельных технологий искусственного интеллекта и (или) производства, реализации, оборота отдельных товаров (работ, услуг) на основе указанных технологий, а также требования к указанным технологиям и (или) товарам (работам, услугам);</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случаи и порядок использования результатов применения искусственного интеллекта;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3) случаи обязательного применения и (или) учета результатов применения искусственного интеллекта в деятельности органов исполнительной власти субъекта </w:t>
            </w:r>
            <w:r w:rsidRPr="00173D9D">
              <w:rPr>
                <w:rFonts w:ascii="PT Astra Serif" w:hAnsi="PT Astra Serif"/>
              </w:rPr>
              <w:lastRenderedPageBreak/>
              <w:t>Российской Федерации - города федерального значения Москвы и подведомственных им организаций;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уполномоченный орган;</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5) порядок и случаи передачи собственниками средств и систем фото- и </w:t>
            </w:r>
            <w:r w:rsidRPr="00173D9D">
              <w:rPr>
                <w:rFonts w:ascii="PT Astra Serif" w:hAnsi="PT Astra Serif"/>
              </w:rPr>
              <w:br/>
              <w:t xml:space="preserve">видеонаблюдения изображений, полученных в соответствии с условиями, предусмотренными </w:t>
            </w:r>
            <w:hyperlink r:id="rId103" w:history="1">
              <w:r w:rsidRPr="00173D9D">
                <w:rPr>
                  <w:rStyle w:val="af2"/>
                  <w:rFonts w:ascii="PT Astra Serif" w:hAnsi="PT Astra Serif"/>
                  <w:color w:val="000000"/>
                  <w:u w:val="none"/>
                </w:rPr>
                <w:t>подпунктами 1</w:t>
              </w:r>
            </w:hyperlink>
            <w:r w:rsidRPr="00173D9D">
              <w:rPr>
                <w:rFonts w:ascii="PT Astra Serif" w:hAnsi="PT Astra Serif"/>
              </w:rPr>
              <w:t xml:space="preserve"> и </w:t>
            </w:r>
            <w:hyperlink r:id="rId104" w:history="1">
              <w:r w:rsidRPr="00173D9D">
                <w:rPr>
                  <w:rStyle w:val="af2"/>
                  <w:rFonts w:ascii="PT Astra Serif" w:hAnsi="PT Astra Serif"/>
                  <w:color w:val="000000"/>
                  <w:u w:val="none"/>
                </w:rPr>
                <w:t>2 пункта 1 статьи 152.1</w:t>
              </w:r>
            </w:hyperlink>
            <w:r w:rsidRPr="00173D9D">
              <w:rPr>
                <w:rFonts w:ascii="PT Astra Serif" w:hAnsi="PT Astra Serif"/>
              </w:rPr>
              <w:t xml:space="preserve"> Гражданского кодекса Российской Федерации, а также предоставления доступа к таким средствам и </w:t>
            </w:r>
            <w:r w:rsidRPr="00173D9D">
              <w:rPr>
                <w:rFonts w:ascii="PT Astra Serif" w:hAnsi="PT Astra Serif"/>
              </w:rPr>
              <w:br/>
              <w:t xml:space="preserve">системам фото- и видеонаблюдения органам государственной власти и организациям, осуществляющим публичные функции в соответствии с нормативными правовыми </w:t>
            </w:r>
            <w:r w:rsidRPr="00173D9D">
              <w:rPr>
                <w:rFonts w:ascii="PT Astra Serif" w:hAnsi="PT Astra Serif"/>
              </w:rPr>
              <w:br/>
              <w:t>актами Российской Федерации.</w:t>
            </w:r>
            <w:proofErr w:type="gramEnd"/>
            <w:r w:rsidRPr="00173D9D">
              <w:rPr>
                <w:rFonts w:ascii="PT Astra Serif" w:hAnsi="PT Astra Serif"/>
              </w:rPr>
              <w:t xml:space="preserve"> Перечень организаций, осуществляющих публичные функции, устанавливается высшим исполнительным органом субъекта Российской Федерации - города федерального значения Москвы;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6) по согласованию с уполномоченным федеральным органом исполнительной </w:t>
            </w:r>
            <w:r w:rsidRPr="00173D9D">
              <w:rPr>
                <w:rFonts w:ascii="PT Astra Serif" w:hAnsi="PT Astra Serif"/>
              </w:rPr>
              <w:br/>
              <w:t xml:space="preserve">власти, осуществляющим функции по выработке и реализации государственной политики </w:t>
            </w:r>
            <w:r w:rsidRPr="00173D9D">
              <w:rPr>
                <w:rFonts w:ascii="PT Astra Serif" w:hAnsi="PT Astra Serif"/>
              </w:rPr>
              <w:br/>
              <w:t xml:space="preserve">и нормативно-правовому регулированию в сфере информационных технологий, порядок </w:t>
            </w:r>
            <w:r w:rsidRPr="00173D9D">
              <w:rPr>
                <w:rFonts w:ascii="PT Astra Serif" w:hAnsi="PT Astra Serif"/>
              </w:rPr>
              <w:br/>
              <w:t xml:space="preserve">и условия обработки участниками экспериментального правового режима персональных данных, полученных в результате обезличивания, на основании соглашений </w:t>
            </w:r>
            <w:r w:rsidRPr="00173D9D">
              <w:rPr>
                <w:rFonts w:ascii="PT Astra Serif" w:hAnsi="PT Astra Serif"/>
              </w:rPr>
              <w:br/>
              <w:t>с  уполномоченным органом, а также требования к таким соглашениям.</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Высший исполнительный орган субъекта Российской Федерации - города федерального значения Москвы в целях установления экспериментального правового режима осуществляет на территории субъекта Российской Федерации - города федерального значения Москвы иные полномочия, предусмотренные федеральными законами.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proofErr w:type="gramStart"/>
            <w:r w:rsidRPr="00173D9D">
              <w:rPr>
                <w:rFonts w:ascii="PT Astra Serif" w:hAnsi="PT Astra Serif"/>
              </w:rPr>
              <w:lastRenderedPageBreak/>
              <w:t xml:space="preserve">Федеральный закон от 24.04.2020 №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w:t>
            </w:r>
            <w:r w:rsidRPr="00173D9D">
              <w:rPr>
                <w:rFonts w:ascii="PT Astra Serif" w:hAnsi="PT Astra Serif"/>
              </w:rPr>
              <w:lastRenderedPageBreak/>
              <w:t>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w:t>
            </w:r>
            <w:proofErr w:type="gramEnd"/>
            <w:r w:rsidRPr="00173D9D">
              <w:rPr>
                <w:rFonts w:ascii="PT Astra Serif" w:hAnsi="PT Astra Serif"/>
              </w:rPr>
              <w:t xml:space="preserve"> персональных данных»</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1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114</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Органы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а) принимают в соответствии с федеральными законами законы и иные нормативные правовые акты в области защиты населения и территорий от чрезвычайных ситуаций межмуниципального и регионального характера;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б) осуществляют подготовку и содержание в готовности необходимых сил и сре</w:t>
            </w:r>
            <w:proofErr w:type="gramStart"/>
            <w:r w:rsidRPr="00173D9D">
              <w:rPr>
                <w:rFonts w:ascii="PT Astra Serif" w:hAnsi="PT Astra Serif"/>
              </w:rPr>
              <w:t>дств дл</w:t>
            </w:r>
            <w:proofErr w:type="gramEnd"/>
            <w:r w:rsidRPr="00173D9D">
              <w:rPr>
                <w:rFonts w:ascii="PT Astra Serif" w:hAnsi="PT Astra Serif"/>
              </w:rPr>
              <w:t>я защиты населения и территорий от чрезвычайных ситуаций, а также подготовку населения в области защиты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обеспечивают проведение эвакуационных мероприятий при угрозе возникновения или возникновении чрезвычайных ситуаций регионального и межмуниципального характера;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 осуществляют информирование населения о чрезвычайных ситуациях;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д) организуют и проводят аварийно-спасательные и другие неотложные работы при чрезвычайных ситуациях межмуниципального и регионального характера, а также поддерживают общественный порядок в ходе их проведения; при недостаточности </w:t>
            </w:r>
            <w:r w:rsidRPr="00173D9D">
              <w:rPr>
                <w:rFonts w:ascii="PT Astra Serif" w:hAnsi="PT Astra Serif"/>
              </w:rPr>
              <w:lastRenderedPageBreak/>
              <w:t>собственных сил и средств обращаются к Правительству Российской Федерации за оказанием помощи;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е) осуществляют финансирование мероприятий в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ж) создают резервы финансовых и материальных ресурсов для ликвидации чрезвычайных ситуаций межмуниципального и регионального характера;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 содействуют устойчивому функционированию организаций в чрезвычайных ситуациях межмуниципального и регионального характера;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 утратил силу;</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к) содействуют федеральному органу исполнительной власти, уполномоченному на решение задач в области защиты населения и территорий от чрезвычайных ситуаций, в предоставлении участков для установки и (или) в установке специализированных технических средств оповещения и информирования населения в местах массового пребывания людей, а также в предоставлении имеющихся технических устройств для распространения продукции средств массовой информации, выделении эфирного времени в целях своевременного оповещения</w:t>
            </w:r>
            <w:proofErr w:type="gramEnd"/>
            <w:r w:rsidRPr="00173D9D">
              <w:rPr>
                <w:rFonts w:ascii="PT Astra Serif" w:hAnsi="PT Astra Serif"/>
              </w:rPr>
              <w:t xml:space="preserve"> и информирования населения о чрезвычайных ситуациях и подготовки населения в области защиты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л) принимают решения об осуществлении единовременных денежных выплат гражданам Российской Федерации, иностранным гражданам и лицам без гражданства в случаях возникновения чрезвычайных ситуаций, включая определение случаев осуществления единовременных денежных выплат, а также круга лиц, которым указанные выплаты будут осуществлены;</w:t>
            </w:r>
          </w:p>
          <w:p w:rsidR="00FA7988" w:rsidRPr="00173D9D" w:rsidRDefault="00A16CBF">
            <w:pPr>
              <w:spacing w:after="0" w:line="240" w:lineRule="auto"/>
              <w:ind w:firstLine="459"/>
              <w:jc w:val="both"/>
              <w:rPr>
                <w:rFonts w:ascii="PT Astra Serif" w:hAnsi="PT Astra Serif"/>
              </w:rPr>
            </w:pPr>
            <w:bookmarkStart w:id="11" w:name="Par23"/>
            <w:bookmarkEnd w:id="11"/>
            <w:r w:rsidRPr="00173D9D">
              <w:rPr>
                <w:rFonts w:ascii="PT Astra Serif" w:hAnsi="PT Astra Serif"/>
              </w:rPr>
              <w:t>м) принимают решения об отнесении возникших чрезвычайных ситуаций к чрезвычайным ситуациям регионального или межмуниципального характера,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н) устанавливают региональный уровень реагирования в порядке, установленном </w:t>
            </w:r>
            <w:r w:rsidRPr="00173D9D">
              <w:rPr>
                <w:rFonts w:ascii="PT Astra Serif" w:hAnsi="PT Astra Serif"/>
              </w:rPr>
              <w:br/>
              <w:t>пунктом 8 статьи 4.1 настоящего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 осуществляют создание системы обеспечения вызова экстренных оперативных </w:t>
            </w:r>
            <w:r w:rsidRPr="00173D9D">
              <w:rPr>
                <w:rFonts w:ascii="PT Astra Serif" w:hAnsi="PT Astra Serif"/>
              </w:rPr>
              <w:br/>
              <w:t>служб по единому номеру «112», обеспечивают ее эксплуатацию и развитие;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 создают и поддерживают в постоянной готовности системы оповещения </w:t>
            </w:r>
            <w:r w:rsidRPr="00173D9D">
              <w:rPr>
                <w:rFonts w:ascii="PT Astra Serif" w:hAnsi="PT Astra Serif"/>
              </w:rPr>
              <w:br/>
              <w:t>и информирования населения о чрезвычайных ситуациях;</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р) осуществляют сбор информации в области защиты населения и территорий </w:t>
            </w:r>
            <w:r w:rsidRPr="00173D9D">
              <w:rPr>
                <w:rFonts w:ascii="PT Astra Serif" w:hAnsi="PT Astra Serif"/>
              </w:rPr>
              <w:br/>
              <w:t xml:space="preserve">от чрезвычайных ситуаций и обмен такой информацией, обеспечивают, в том числе </w:t>
            </w:r>
            <w:r w:rsidRPr="00173D9D">
              <w:rPr>
                <w:rFonts w:ascii="PT Astra Serif" w:hAnsi="PT Astra Serif"/>
              </w:rPr>
              <w:br/>
              <w:t xml:space="preserve">с использованием </w:t>
            </w:r>
            <w:hyperlink r:id="rId105" w:history="1">
              <w:r w:rsidRPr="00173D9D">
                <w:rPr>
                  <w:rStyle w:val="af2"/>
                  <w:rFonts w:ascii="PT Astra Serif" w:hAnsi="PT Astra Serif"/>
                  <w:color w:val="000000"/>
                  <w:u w:val="none"/>
                </w:rPr>
                <w:t>комплексной системы</w:t>
              </w:r>
            </w:hyperlink>
            <w:r w:rsidRPr="00173D9D">
              <w:rPr>
                <w:rFonts w:ascii="PT Astra Serif" w:hAnsi="PT Astra Serif"/>
              </w:rPr>
              <w:t xml:space="preserve">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w:t>
            </w:r>
            <w:r w:rsidRPr="00173D9D">
              <w:rPr>
                <w:rFonts w:ascii="PT Astra Serif" w:hAnsi="PT Astra Serif"/>
              </w:rPr>
              <w:lastRenderedPageBreak/>
              <w:t>межмуниципального и регионального характера;</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с) утверждают положение о региональном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т) разрабатывают и утверждают планы действий по предупреждению и ликвидации чрезвычайных ситуаций на территории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 устанавливают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«м» настоящего пункта;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ф) с учетом особенностей чрезвычайной ситуации на территории субъекта Российской Федерации или угрозы ее возникновения во исполнение правил поведения, установленных в соответствии с </w:t>
            </w:r>
            <w:hyperlink r:id="rId106" w:history="1">
              <w:r w:rsidRPr="00173D9D">
                <w:rPr>
                  <w:rStyle w:val="af2"/>
                  <w:rFonts w:ascii="PT Astra Serif" w:hAnsi="PT Astra Serif"/>
                  <w:color w:val="000000"/>
                  <w:u w:val="none"/>
                </w:rPr>
                <w:t>подпунктом «а.2» статьи 10</w:t>
              </w:r>
            </w:hyperlink>
            <w:r w:rsidRPr="00173D9D">
              <w:rPr>
                <w:rFonts w:ascii="PT Astra Serif" w:hAnsi="PT Astra Serif"/>
              </w:rPr>
              <w:t xml:space="preserve"> Федерального закона, могут устанавливать дополнительные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w:t>
            </w:r>
            <w:hyperlink r:id="rId107" w:history="1">
              <w:r w:rsidRPr="00173D9D">
                <w:rPr>
                  <w:rStyle w:val="af2"/>
                  <w:rFonts w:ascii="PT Astra Serif" w:hAnsi="PT Astra Serif"/>
                  <w:color w:val="000000"/>
                  <w:u w:val="none"/>
                </w:rPr>
                <w:t>подпунктом «а.1» статьи 10</w:t>
              </w:r>
            </w:hyperlink>
            <w:r w:rsidRPr="00173D9D">
              <w:rPr>
                <w:rFonts w:ascii="PT Astra Serif" w:hAnsi="PT Astra Serif"/>
              </w:rPr>
              <w:t xml:space="preserve"> Федерального закона;</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х) проводят мероприятия по предупреждению чрезвычайных ситуаций межмуниципального и регионального характера и ликвидации их последствий, реализуют мероприятия, направленные на спасение жизни и сохранение здоровья людей при чрезвычайных ситуациях.</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самостоятельно:</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а) осуществляют подготовку и содержание в готовности необходимых сил и сре</w:t>
            </w:r>
            <w:proofErr w:type="gramStart"/>
            <w:r w:rsidRPr="00173D9D">
              <w:rPr>
                <w:rFonts w:ascii="PT Astra Serif" w:hAnsi="PT Astra Serif"/>
              </w:rPr>
              <w:t>дств дл</w:t>
            </w:r>
            <w:proofErr w:type="gramEnd"/>
            <w:r w:rsidRPr="00173D9D">
              <w:rPr>
                <w:rFonts w:ascii="PT Astra Serif" w:hAnsi="PT Astra Serif"/>
              </w:rPr>
              <w:t>я защиты населения и территорий от чрезвычайных ситуаций, а также подготовку населения в области защиты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б) принимают решения об отнесении возникших чрезвычайных ситуаций к чрезвычайным ситуациям муниципального характера, организуют и осуществляют проведение эвакуационных мероприятий при угрозе возникновения или возникновении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осуществляют информирование населения о чрезвычайных ситуациях;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 осуществляют финансирование мероприятий в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д) создают резервы финансовых и материальных ресурсов для ликвидации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е) организуют и проводят аварийно-спасательные и другие неотложные работы, а также поддерживают общественный порядок при их проведении; при недостаточности собственных сил и средств обращаются за помощью к исполнительным органам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ж) содействуют устойчивому функционированию организаций в чрезвычайных ситуациях;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з) создают при органах местного </w:t>
            </w:r>
            <w:proofErr w:type="gramStart"/>
            <w:r w:rsidRPr="00173D9D">
              <w:rPr>
                <w:rFonts w:ascii="PT Astra Serif" w:hAnsi="PT Astra Serif"/>
              </w:rPr>
              <w:t>самоуправления</w:t>
            </w:r>
            <w:proofErr w:type="gramEnd"/>
            <w:r w:rsidRPr="00173D9D">
              <w:rPr>
                <w:rFonts w:ascii="PT Astra Serif" w:hAnsi="PT Astra Serif"/>
              </w:rPr>
              <w:t xml:space="preserve"> постоянно действующие органы управления, специально уполномоченные на решение задач в области защиты населения и территорий от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и)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устанавливают местный уровень реагирования в порядке, установленном пунктом 8 статьи 4.1 Федерального закона;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л) участвуют в создании, эксплуатации и развитии системы обеспечения вызова экстренных оперативных служб по единому номеру «112»;</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м) создают и поддерживают в постоянной готовности муниципальные системы оповещения и информирования населения о чрезвычайных ситуациях;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н) осуществляют сбор информации в области защиты населения и территорий от чрезвычайных ситуаций и обмен такой информацией, обеспечивают,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 разрабатывают и утверждают планы действий по предупреждению и ликвидации чрезвычайных ситуаций на территориях муниципальных образований;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 устанавливают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местного самоуправления содействуют федеральному органу исполнительной власти, уполномоченному на решение задач в области защиты населения и территорий от чрезвычайных ситуаций, в предоставлении участков для установки и (или) в установке специализированных технических средств оповещения и информирования населения в местах массового пребывания людей, а также в предоставлении имеющихся технических устройств для распространения продукции средств массовой информации, выделении эфирного времени в целях</w:t>
            </w:r>
            <w:proofErr w:type="gramEnd"/>
            <w:r w:rsidRPr="00173D9D">
              <w:rPr>
                <w:rFonts w:ascii="PT Astra Serif" w:hAnsi="PT Astra Serif"/>
              </w:rPr>
              <w:t xml:space="preserve"> своевременного оповещения и информирования населения о чрезвычайных ситуациях и подготовки населения в области защиты от чрезвычайных ситуаций.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защиты населения и территорий от чрезвычайных ситуаций определяются законами субъектов Российской Федерации - городов федерального значения Москвы, Санкт-Петербурга и Севастополя.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В целях организации возмещения ущерба, причиненного жилым домам, квартирам, иным видам жилых помещений, определенных Жилищным </w:t>
            </w:r>
            <w:hyperlink r:id="rId108" w:history="1">
              <w:r w:rsidRPr="00173D9D">
                <w:rPr>
                  <w:rStyle w:val="af2"/>
                  <w:rFonts w:ascii="PT Astra Serif" w:hAnsi="PT Astra Serif"/>
                  <w:color w:val="000000"/>
                  <w:u w:val="none"/>
                </w:rPr>
                <w:t>кодексом</w:t>
              </w:r>
            </w:hyperlink>
            <w:r w:rsidRPr="00173D9D">
              <w:rPr>
                <w:rFonts w:ascii="PT Astra Serif" w:hAnsi="PT Astra Serif"/>
              </w:rPr>
              <w:t xml:space="preserve"> Российской Федерации, органы государственной власти субъектов Российской Федерации вправе разрабатывать, утверждать и реализовывать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в соответствии с положениями Федерального закона, Закона Российской Федерации от 27.11.1992 № 4015-1</w:t>
            </w:r>
            <w:proofErr w:type="gramEnd"/>
            <w:r w:rsidRPr="00173D9D">
              <w:rPr>
                <w:rFonts w:ascii="PT Astra Serif" w:hAnsi="PT Astra Serif"/>
              </w:rPr>
              <w:t xml:space="preserve"> «Об организации страхового дела в Российской Федерации» и иных нормативных правовых актов».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w:t>
            </w:r>
            <w:proofErr w:type="gramStart"/>
            <w:r w:rsidRPr="00173D9D">
              <w:rPr>
                <w:rFonts w:ascii="PT Astra Serif" w:hAnsi="PT Astra Serif"/>
              </w:rPr>
              <w:t>дств в сл</w:t>
            </w:r>
            <w:proofErr w:type="gramEnd"/>
            <w:r w:rsidRPr="00173D9D">
              <w:rPr>
                <w:rFonts w:ascii="PT Astra Serif" w:hAnsi="PT Astra Serif"/>
              </w:rPr>
              <w:t>учае возникновения чрезвычайных ситуаций. Указанные резервы создаются федеральными органами исполнительной власти, исполнительными органами субъектов Российской Федерации, органами местного самоуправления, а также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Порядок создания и </w:t>
            </w:r>
            <w:proofErr w:type="gramStart"/>
            <w:r w:rsidRPr="00173D9D">
              <w:rPr>
                <w:rFonts w:ascii="PT Astra Serif" w:hAnsi="PT Astra Serif"/>
              </w:rPr>
              <w:t>использования</w:t>
            </w:r>
            <w:proofErr w:type="gramEnd"/>
            <w:r w:rsidRPr="00173D9D">
              <w:rPr>
                <w:rFonts w:ascii="PT Astra Serif" w:hAnsi="PT Astra Serif"/>
              </w:rPr>
              <w:t xml:space="preserve"> указанных в </w:t>
            </w:r>
            <w:r w:rsidRPr="00173D9D">
              <w:rPr>
                <w:rFonts w:ascii="PT Astra Serif" w:hAnsi="PT Astra Serif"/>
                <w:u w:color="000000"/>
              </w:rPr>
              <w:t>части первой</w:t>
            </w:r>
            <w:r w:rsidRPr="00173D9D">
              <w:rPr>
                <w:rFonts w:ascii="PT Astra Serif" w:hAnsi="PT Astra Serif"/>
              </w:rPr>
              <w:t xml:space="preserve"> настоящей статьи резервов (резервных фондов) и порядок восполнения использованных средств этих резервов определяются соответственно Правительством Российской Федерации, исполнительными органами субъектов Российской Федерации, органами местного самоуправления, организациями.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Государственный надзор в области защиты населения и территорий от чрезвычайных ситуаций осуществляется посредством: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регионального государственного надзора в области защиты населения и территорий от чрезвычайных ситуаций,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21.12.1994 № 68-ФЗ «О защите населения и территорий от чрезвычайных ситуаций природного и техногенного характера»</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2.1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11.1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1,2 статьи 25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«б» части 1 статьи 27</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115</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В рамках предметов ведения, установленных Конституцией Российской Федерации, </w:t>
            </w:r>
            <w:r w:rsidRPr="00173D9D">
              <w:rPr>
                <w:rFonts w:ascii="PT Astra Serif" w:hAnsi="PT Astra Serif"/>
              </w:rPr>
              <w:br/>
              <w:t>и в соответствии с Федеральным законом уполномоченные органы государственной власти субъектов Российской Федерации:</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1) утверждают порядок заключения соглашений о защите и поощрении капиталовложений, стороной которых не является Российская Федерация, в том числе </w:t>
            </w:r>
            <w:r w:rsidRPr="00173D9D">
              <w:rPr>
                <w:rFonts w:ascii="PT Astra Serif" w:hAnsi="PT Astra Serif"/>
              </w:rPr>
              <w:lastRenderedPageBreak/>
              <w:t xml:space="preserve">порядок проведения конкурсного отбора в рамках публичной проектной инициативы с учетом требований </w:t>
            </w:r>
            <w:hyperlink r:id="rId109" w:history="1">
              <w:r w:rsidRPr="00173D9D">
                <w:rPr>
                  <w:rStyle w:val="af2"/>
                  <w:rFonts w:ascii="PT Astra Serif" w:hAnsi="PT Astra Serif"/>
                  <w:color w:val="000000"/>
                  <w:u w:val="none"/>
                </w:rPr>
                <w:t>статьи 8</w:t>
              </w:r>
            </w:hyperlink>
            <w:r w:rsidRPr="00173D9D">
              <w:rPr>
                <w:rFonts w:ascii="PT Astra Serif" w:hAnsi="PT Astra Serif"/>
              </w:rPr>
              <w:t xml:space="preserve"> Федерального закона, изменения и прекращения действия таких соглашений, особенности раскрытия информации о </w:t>
            </w:r>
            <w:proofErr w:type="spellStart"/>
            <w:r w:rsidRPr="00173D9D">
              <w:rPr>
                <w:rFonts w:ascii="PT Astra Serif" w:hAnsi="PT Astra Serif"/>
              </w:rPr>
              <w:t>бенефициарных</w:t>
            </w:r>
            <w:proofErr w:type="spellEnd"/>
            <w:r w:rsidRPr="00173D9D">
              <w:rPr>
                <w:rFonts w:ascii="PT Astra Serif" w:hAnsi="PT Astra Serif"/>
              </w:rPr>
              <w:t xml:space="preserve"> владельцах организации, реализующей проект, в соответствии с общими требованиями, установленными Правительством Российской Федерации;</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утверждают порядок осуществления мониторинга этапов реализации инвестиционного проекта, в отношении которого заключены соглашения о защите и поощрении капиталовложений, в соответствии с общими требованиями к его осуществлению, установленными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утверждают формы декларации о реализации инвестиционного проекта при формировании публичной проектной инициативы исполнительным органом государственной власти субъекта Российской Федерации, соответствующие общим требованиям, утверждаемым Правительством Российской Федерации в соответствии с пунктом 4 части 1 статьи 4;</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подписывают от имени субъекта Российской Федерации в установленных  Федеральным законом случаях и порядке соглашения о защите и поощрении капиталовложений и дополнительные соглашения к ним, а также принимают решения о расторжении соглашений о защите и поощрении капиталовложений и об урегулировании вытекающих из них споров;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утверждают порядок возмещения затрат, предусмотренных частью 1 статьи 15 Федерального закона, понесенных организацией, реализующей проект, в рамках осуществления инвестиционного проекта в соответствии с общими требованиями, утвержденными Правительством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5.1) рассматривают инвестиционный проект и готовят на него заключение, содержащее вывод о соответствии (положительное заключение) или несоответствии (отрицательное заключение) инвестиционного проекта критериям эффективного использования средств соответствующего бюджета бюджетной системы Российской Федерации в целях применения мер государственной (муниципальной) поддержки. </w:t>
            </w:r>
            <w:proofErr w:type="gramStart"/>
            <w:r w:rsidRPr="00173D9D">
              <w:rPr>
                <w:rFonts w:ascii="PT Astra Serif" w:hAnsi="PT Astra Serif"/>
              </w:rPr>
              <w:t>Уполномоченные органы государственной власти субъектов Российской Федерации не позднее следующего рабочего дня после дня поступления заявления о рассмотрении инвестиционного проекта организации, реализующей проект, уведомляют о поступлении такого заявления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в порядке, установленном Правительством Российской Федерации.</w:t>
            </w:r>
            <w:proofErr w:type="gramEnd"/>
            <w:r w:rsidRPr="00173D9D">
              <w:rPr>
                <w:rFonts w:ascii="PT Astra Serif" w:hAnsi="PT Astra Serif"/>
              </w:rPr>
              <w:t xml:space="preserve"> </w:t>
            </w:r>
            <w:proofErr w:type="gramStart"/>
            <w:r w:rsidRPr="00173D9D">
              <w:rPr>
                <w:rFonts w:ascii="PT Astra Serif" w:hAnsi="PT Astra Serif"/>
              </w:rPr>
              <w:t xml:space="preserve">Уполномоченные органы государственной власти субъектов Российской Федерации не позднее 30 рабочих дней со дня поступления такого заявления организации, реализующей проект, рассматривают инвестиционный проект и уведомляют о результатах его рассмотрения организацию, реализующую проект, и </w:t>
            </w:r>
            <w:r w:rsidRPr="00173D9D">
              <w:rPr>
                <w:rFonts w:ascii="PT Astra Serif" w:hAnsi="PT Astra Serif"/>
              </w:rPr>
              <w:lastRenderedPageBreak/>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roofErr w:type="gramEnd"/>
            <w:r w:rsidRPr="00173D9D">
              <w:rPr>
                <w:rFonts w:ascii="PT Astra Serif" w:hAnsi="PT Astra Serif"/>
              </w:rPr>
              <w:t xml:space="preserve"> К указанным уведомлениям прилагается копия заключения на инвестиционный проект, подготовленного по результатам его рассмотрения. </w:t>
            </w:r>
            <w:proofErr w:type="gramStart"/>
            <w:r w:rsidRPr="00173D9D">
              <w:rPr>
                <w:rFonts w:ascii="PT Astra Serif" w:hAnsi="PT Astra Serif"/>
              </w:rPr>
              <w:t>Если в установленные сроки уполномоченные органы государственной власти субъектов Российской Федерации не направили указанное уведомление организации, реализующей проект, 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либо не приложили к указанному уведомлению копию заключения на инвестиционный проект, инвестиционный проект считается получившим положительное заключение;</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осуществляют иные полномочия, предусмотренные Федеральным законом и принятыми в соответствии с ним иными нормативными правовыми актами.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Органы местного самоуправления принимают нормативные правовые акты, регулирующие условия и порядок заключения соглашений о защите и поощрении капиталовложений со стороны муниципальных образований, а также в соответствии с общими требованиями, утвержденными Правительством Российской Федерации, порядок возмещения муниципальными образованиями затрат, предусмотренных частью 1 статьи 15  Федерального закона, понесенных организацией, реализующей проект, в рамках осуществления инвестиционного проекта.</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 xml:space="preserve">Организация, реализующая проект, обязана в порядке и сроки, которые установлены порядком осуществления мониторинга уполномоченным федеральным органом исполнительной власти, указанным в </w:t>
            </w:r>
            <w:r w:rsidRPr="00173D9D">
              <w:rPr>
                <w:rFonts w:ascii="PT Astra Serif" w:hAnsi="PT Astra Serif"/>
                <w:u w:color="000000"/>
              </w:rPr>
              <w:t>пункте 5 части 1 статьи 4</w:t>
            </w:r>
            <w:r w:rsidRPr="00173D9D">
              <w:rPr>
                <w:rFonts w:ascii="PT Astra Serif" w:hAnsi="PT Astra Serif"/>
              </w:rPr>
              <w:t xml:space="preserve"> Федерального закона, утвержденным Правительством Российской Федерации, порядком осуществления мониторинга, утвержденным органом государственной власти, уполномоченным высшим исполнительным органом государственной власти субъекта Российской Федерации (в случае, если Российская Федерация не является стороной соглашения о защите и</w:t>
            </w:r>
            <w:proofErr w:type="gramEnd"/>
            <w:r w:rsidRPr="00173D9D">
              <w:rPr>
                <w:rFonts w:ascii="PT Astra Serif" w:hAnsi="PT Astra Serif"/>
              </w:rPr>
              <w:t xml:space="preserve"> </w:t>
            </w:r>
            <w:proofErr w:type="gramStart"/>
            <w:r w:rsidRPr="00173D9D">
              <w:rPr>
                <w:rFonts w:ascii="PT Astra Serif" w:hAnsi="PT Astra Serif"/>
              </w:rPr>
              <w:t>поощрении</w:t>
            </w:r>
            <w:proofErr w:type="gramEnd"/>
            <w:r w:rsidRPr="00173D9D">
              <w:rPr>
                <w:rFonts w:ascii="PT Astra Serif" w:hAnsi="PT Astra Serif"/>
              </w:rPr>
              <w:t xml:space="preserve"> капиталовложений), и определены условиями соглашения о защите и поощрении капиталовложений, представлять сторонам соглашения о защите и поощрении капиталовложений данные об исполнении условий такого соглашения и условий реализации инвестиционного проекта, в том числе информацию о реализации соответствующего этапа инвестиционного проекта (если применимо).</w:t>
            </w:r>
          </w:p>
          <w:p w:rsidR="00FA7988" w:rsidRPr="00173D9D" w:rsidRDefault="00FA7988">
            <w:pPr>
              <w:spacing w:after="0" w:line="240" w:lineRule="auto"/>
              <w:ind w:firstLine="540"/>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От имени Российской Федерации соглашение о защите и поощрении капиталовложений подлежит подписанию уполномоченным федеральным органом </w:t>
            </w:r>
            <w:r w:rsidRPr="00173D9D">
              <w:rPr>
                <w:rFonts w:ascii="PT Astra Serif" w:hAnsi="PT Astra Serif"/>
              </w:rPr>
              <w:lastRenderedPageBreak/>
              <w:t>исполнительной власти, от имени субъекта Российской Федерации - органом государственной власти, уполномоченным высшим исполнительным органом государственной власти субъекта Российской Федерации.</w:t>
            </w: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Соглашение о защите и поощрении капиталовложений (дополнительное соглашение к нему) подлежит включению в реестр соглашений не позднее пяти рабочих дней с даты подписания уполномоченным федеральным органом исполнительной власти (в случае, если Российская Федерация является стороной соглашения о защите и поощрении капиталовложений) или лицом, уполномоченным высшим исполнительным органом государственной власти субъекта Российской Федерации, подписавшим соглашение о защите и поощрении капиталовложений (дополнительное</w:t>
            </w:r>
            <w:proofErr w:type="gramEnd"/>
            <w:r w:rsidRPr="00173D9D">
              <w:rPr>
                <w:rFonts w:ascii="PT Astra Serif" w:hAnsi="PT Astra Serif"/>
              </w:rPr>
              <w:t xml:space="preserve"> соглашение к нему) в последнюю очередь (в случае, если Российская Федерация не является стороной соглашения о защите и поощрении капиталовложений).</w:t>
            </w:r>
          </w:p>
          <w:p w:rsidR="00FA7988" w:rsidRPr="00173D9D" w:rsidRDefault="00FA7988">
            <w:pPr>
              <w:spacing w:after="0" w:line="240" w:lineRule="auto"/>
              <w:ind w:firstLine="540"/>
              <w:jc w:val="both"/>
              <w:rPr>
                <w:rFonts w:ascii="PT Astra Serif" w:hAnsi="PT Astra Serif"/>
              </w:rPr>
            </w:pP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t>Уполномоченный орган субъекта Российской Федерации, в адрес которого поступили заявление, прилагаемые к нему документы и материалы, проект соглашения о защите и поощрении капиталовложений (проект дополнительного соглашения к нему), направляет (передает) по одному экземпляру заявления, прилагаемых к нему документов и материалов, проекта соглашения о защите и поощрении капиталовложений (проектов дополнительных соглашений к ним), а также (если применимо) ходатайства заявителя о признании</w:t>
            </w:r>
            <w:proofErr w:type="gramEnd"/>
            <w:r w:rsidRPr="00173D9D">
              <w:rPr>
                <w:rFonts w:ascii="PT Astra Serif" w:hAnsi="PT Astra Serif"/>
              </w:rPr>
              <w:t xml:space="preserve"> ранее заключенного договора в качестве связанного договора и (или) о включении в </w:t>
            </w:r>
            <w:proofErr w:type="gramStart"/>
            <w:r w:rsidRPr="00173D9D">
              <w:rPr>
                <w:rFonts w:ascii="PT Astra Serif" w:hAnsi="PT Astra Serif"/>
              </w:rPr>
              <w:t>соглашение</w:t>
            </w:r>
            <w:proofErr w:type="gramEnd"/>
            <w:r w:rsidRPr="00173D9D">
              <w:rPr>
                <w:rFonts w:ascii="PT Astra Serif" w:hAnsi="PT Astra Serif"/>
              </w:rPr>
              <w:t xml:space="preserve"> о защите и поощрении капиталовложений обязанностей субъекта (субъектов) Российской Федерации и (или) муниципального образования, предусмотренных </w:t>
            </w:r>
            <w:r w:rsidRPr="00173D9D">
              <w:rPr>
                <w:rFonts w:ascii="PT Astra Serif" w:hAnsi="PT Astra Serif"/>
                <w:u w:color="000000"/>
              </w:rPr>
              <w:t>частью 9 статьи 10</w:t>
            </w:r>
            <w:r w:rsidRPr="00173D9D">
              <w:rPr>
                <w:rFonts w:ascii="PT Astra Serif" w:hAnsi="PT Astra Serif"/>
              </w:rPr>
              <w:t xml:space="preserve">  Федерального закона, в адрес уполномоченного на подписание указанного соглашения (дополнительного соглашения к нему) органа государственной власти каждого из субъектов Российской Федерации, являющихся сторонами такого соглашения, и (или) в уполномоченный орган муниципального образования (уполномоченные органы муниципальных образований), на территории которого (которых) предполагается осуществление инвестиционного проекта.</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В случае, если к заявлению о заключении соглашения о защите и поощрении капиталовложений прилагается ходатайство заявителя о признании ранее заключенного договора, стороной которого является федеральный орган исполнительной власти, в качестве связанного договора и о включении в </w:t>
            </w:r>
            <w:proofErr w:type="gramStart"/>
            <w:r w:rsidRPr="00173D9D">
              <w:rPr>
                <w:rFonts w:ascii="PT Astra Serif" w:hAnsi="PT Astra Serif"/>
              </w:rPr>
              <w:t>соглашение</w:t>
            </w:r>
            <w:proofErr w:type="gramEnd"/>
            <w:r w:rsidRPr="00173D9D">
              <w:rPr>
                <w:rFonts w:ascii="PT Astra Serif" w:hAnsi="PT Astra Serif"/>
              </w:rPr>
              <w:t xml:space="preserve"> о защите и поощрении капиталовложений обязанностей Российской Федерации и (или) субъекта (субъектов) Российской Федерации, предусмотренных </w:t>
            </w:r>
            <w:r w:rsidRPr="00173D9D">
              <w:rPr>
                <w:rFonts w:ascii="PT Astra Serif" w:hAnsi="PT Astra Serif"/>
                <w:u w:color="000000"/>
              </w:rPr>
              <w:t>частью 9 статьи 10</w:t>
            </w:r>
            <w:r w:rsidRPr="00173D9D">
              <w:rPr>
                <w:rFonts w:ascii="PT Astra Serif" w:hAnsi="PT Astra Serif"/>
              </w:rPr>
              <w:t xml:space="preserve">  Федерального закона, такое заявление, прилагаемые к нему документы и материалы, проект соглашения о защите и поощрении капиталовложений (проект дополнительного соглашения к нему) также направляются уполномоченным органом субъекта Российской Федерации, в который они поступили от заявителя, в уполномоченный федеральный орган исполнительной власти. </w:t>
            </w:r>
            <w:r w:rsidRPr="00173D9D">
              <w:rPr>
                <w:rFonts w:ascii="PT Astra Serif" w:hAnsi="PT Astra Serif"/>
              </w:rPr>
              <w:lastRenderedPageBreak/>
              <w:t xml:space="preserve">При этом дальнейшее рассмотрение такого заявления, прилагаемых к нему документов и материалов осуществляется в порядке, предусмотренном </w:t>
            </w:r>
            <w:r w:rsidRPr="00173D9D">
              <w:rPr>
                <w:rFonts w:ascii="PT Astra Serif" w:hAnsi="PT Astra Serif"/>
                <w:u w:color="000000"/>
              </w:rPr>
              <w:t>частями 3</w:t>
            </w:r>
            <w:r w:rsidRPr="00173D9D">
              <w:rPr>
                <w:rFonts w:ascii="PT Astra Serif" w:hAnsi="PT Astra Serif"/>
              </w:rPr>
              <w:t xml:space="preserve"> - </w:t>
            </w:r>
            <w:r w:rsidRPr="00173D9D">
              <w:rPr>
                <w:rFonts w:ascii="PT Astra Serif" w:hAnsi="PT Astra Serif"/>
                <w:u w:color="000000"/>
              </w:rPr>
              <w:t>14</w:t>
            </w:r>
            <w:r w:rsidRPr="00173D9D">
              <w:rPr>
                <w:rFonts w:ascii="PT Astra Serif" w:hAnsi="PT Astra Serif"/>
              </w:rPr>
              <w:t xml:space="preserve"> статьи 16 Федерального закона.</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Уполномоченный орган субъекта Российской Федерации и (если применимо) орган местного самоуправления, уполномоченные на подписание соглашения о защите и поощрении капиталовложений, в случае отсутствия оснований для отказа в заключени</w:t>
            </w:r>
            <w:proofErr w:type="gramStart"/>
            <w:r w:rsidRPr="00173D9D">
              <w:rPr>
                <w:rFonts w:ascii="PT Astra Serif" w:hAnsi="PT Astra Serif"/>
              </w:rPr>
              <w:t>и</w:t>
            </w:r>
            <w:proofErr w:type="gramEnd"/>
            <w:r w:rsidRPr="00173D9D">
              <w:rPr>
                <w:rFonts w:ascii="PT Astra Serif" w:hAnsi="PT Astra Serif"/>
              </w:rPr>
              <w:t xml:space="preserve"> соглашения о защите и поощрении капиталовложений (дополнительного соглашения к нему), предусмотренных </w:t>
            </w:r>
            <w:r w:rsidRPr="00173D9D">
              <w:rPr>
                <w:rFonts w:ascii="PT Astra Serif" w:hAnsi="PT Astra Serif"/>
                <w:u w:color="000000"/>
              </w:rPr>
              <w:t>частью 14 статьи 7</w:t>
            </w:r>
            <w:r w:rsidRPr="00173D9D">
              <w:rPr>
                <w:rFonts w:ascii="PT Astra Serif" w:hAnsi="PT Astra Serif"/>
              </w:rPr>
              <w:t xml:space="preserve"> Федерального закона, в порядке и сроки, которые утверждены органом государственной власти субъекта Российской Федерации в соответствии с </w:t>
            </w:r>
            <w:r w:rsidRPr="00173D9D">
              <w:rPr>
                <w:rFonts w:ascii="PT Astra Serif" w:hAnsi="PT Astra Serif"/>
                <w:u w:color="000000"/>
              </w:rPr>
              <w:t>частью 7 статьи 4</w:t>
            </w:r>
            <w:r w:rsidRPr="00173D9D">
              <w:rPr>
                <w:rFonts w:ascii="PT Astra Serif" w:hAnsi="PT Astra Serif"/>
              </w:rPr>
              <w:t xml:space="preserve"> Федерального закона, подписывает (подписывают) соглашение о защите и поощрении капиталовложений (дополнительное соглашение к нему). Заверенная в установленном порядке копия соглашения о защите и поощрении капиталовложений (копия дополнительного соглашения к нему) передается в Федеральное казначейство для регистрации (включения сведений в реестр соглашений) в соответствии с </w:t>
            </w:r>
            <w:r w:rsidRPr="00173D9D">
              <w:rPr>
                <w:rFonts w:ascii="PT Astra Serif" w:hAnsi="PT Astra Serif"/>
                <w:u w:color="000000"/>
              </w:rPr>
              <w:t>частью 28</w:t>
            </w:r>
            <w:r w:rsidRPr="00173D9D">
              <w:rPr>
                <w:rFonts w:ascii="PT Astra Serif" w:hAnsi="PT Astra Serif"/>
              </w:rPr>
              <w:t xml:space="preserve"> статьи. 16</w:t>
            </w:r>
            <w:proofErr w:type="gramStart"/>
            <w:r w:rsidRPr="00173D9D">
              <w:rPr>
                <w:rFonts w:ascii="PT Astra Serif" w:hAnsi="PT Astra Serif"/>
              </w:rPr>
              <w:t xml:space="preserve"> В</w:t>
            </w:r>
            <w:proofErr w:type="gramEnd"/>
            <w:r w:rsidRPr="00173D9D">
              <w:rPr>
                <w:rFonts w:ascii="PT Astra Serif" w:hAnsi="PT Astra Serif"/>
              </w:rPr>
              <w:t xml:space="preserve"> случае, если в соглашении о защите и поощрении капиталовложений участвуют два субъекта Российской Федерации и более и уполномоченные органы всех участвующих в таком соглашении субъектов </w:t>
            </w:r>
            <w:proofErr w:type="gramStart"/>
            <w:r w:rsidRPr="00173D9D">
              <w:rPr>
                <w:rFonts w:ascii="PT Astra Serif" w:hAnsi="PT Astra Serif"/>
              </w:rPr>
              <w:t xml:space="preserve">Российской Федерации подписали его, уполномоченный орган субъекта Российской Федерации, в который заявитель направил (представил) заявление, прилагаемые к нему документы и материалы, направляет (передает) заверенную в установленном порядке копию соглашения о защите и поощрении капиталовложений (копию дополнительного соглашения к нему) в Федеральное казначейство для регистрации в реестре соглашений в соответствии с </w:t>
            </w:r>
            <w:r w:rsidRPr="00173D9D">
              <w:rPr>
                <w:rFonts w:ascii="PT Astra Serif" w:hAnsi="PT Astra Serif"/>
                <w:u w:color="000000"/>
              </w:rPr>
              <w:t>частью 28</w:t>
            </w:r>
            <w:r w:rsidRPr="00173D9D">
              <w:rPr>
                <w:rFonts w:ascii="PT Astra Serif" w:hAnsi="PT Astra Serif"/>
              </w:rPr>
              <w:t xml:space="preserve"> статьи 16.</w:t>
            </w:r>
            <w:proofErr w:type="gramEnd"/>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 </w:t>
            </w:r>
            <w:proofErr w:type="gramStart"/>
            <w:r w:rsidRPr="00173D9D">
              <w:rPr>
                <w:rFonts w:ascii="PT Astra Serif" w:hAnsi="PT Astra Serif"/>
              </w:rPr>
              <w:t xml:space="preserve">В случае выявления уполномоченным органом субъекта (субъектов) Российской Федерации или (если применимо) уполномоченным органом местного самоуправления в заявлении, прилагаемых к нему документах и материалах оснований, предусмотренных </w:t>
            </w:r>
            <w:r w:rsidRPr="00173D9D">
              <w:rPr>
                <w:rFonts w:ascii="PT Astra Serif" w:hAnsi="PT Astra Serif"/>
                <w:u w:color="000000"/>
              </w:rPr>
              <w:t>частью 14 статьи 7</w:t>
            </w:r>
            <w:r w:rsidRPr="00173D9D">
              <w:rPr>
                <w:rFonts w:ascii="PT Astra Serif" w:hAnsi="PT Astra Serif"/>
              </w:rPr>
              <w:t xml:space="preserve"> Федерального закона, указанные заявление, документы и материалы возвращаются заявителю в порядке, утвержденном органом государственной власти субъекта Российской Федерации, что не лишает заявителя права повторно подать такое заявление при условии устранения</w:t>
            </w:r>
            <w:proofErr w:type="gramEnd"/>
            <w:r w:rsidRPr="00173D9D">
              <w:rPr>
                <w:rFonts w:ascii="PT Astra Serif" w:hAnsi="PT Astra Serif"/>
              </w:rPr>
              <w:t xml:space="preserve"> выявленных нарушений. В случае, если в соглашении о защите и поощрении капиталовложений участвуют два субъекта Российской Федерации и более и уполномоченным органом одного или нескольких субъектов Российской Федерации выявлены основания для отказа в заключени</w:t>
            </w:r>
            <w:proofErr w:type="gramStart"/>
            <w:r w:rsidRPr="00173D9D">
              <w:rPr>
                <w:rFonts w:ascii="PT Astra Serif" w:hAnsi="PT Astra Serif"/>
              </w:rPr>
              <w:t>и</w:t>
            </w:r>
            <w:proofErr w:type="gramEnd"/>
            <w:r w:rsidRPr="00173D9D">
              <w:rPr>
                <w:rFonts w:ascii="PT Astra Serif" w:hAnsi="PT Astra Serif"/>
              </w:rPr>
              <w:t xml:space="preserve"> такого соглашения, предусмотренные </w:t>
            </w:r>
            <w:r w:rsidRPr="00173D9D">
              <w:rPr>
                <w:rFonts w:ascii="PT Astra Serif" w:hAnsi="PT Astra Serif"/>
                <w:u w:color="000000"/>
              </w:rPr>
              <w:t>частью 14 статьи 7</w:t>
            </w:r>
            <w:r w:rsidRPr="00173D9D">
              <w:rPr>
                <w:rFonts w:ascii="PT Astra Serif" w:hAnsi="PT Astra Serif"/>
              </w:rPr>
              <w:t xml:space="preserve"> Федерального закона, заявление, прилагаемые к нему документы и материалы возвращаются заявителю в следующем порядке:</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1) каждый из уполномоченных органов субъектов Российской Федерации, выявивший соответствующие нарушения, направляет (передает) указанные заявление, документы и материалы в уполномоченный орган субъекта Российской Федерации, в который заявитель направил (представил) заявление, прилагаемые к нему документы и материалы;</w:t>
            </w:r>
          </w:p>
          <w:p w:rsidR="00FA7988" w:rsidRPr="00173D9D" w:rsidRDefault="00A16CBF">
            <w:pPr>
              <w:spacing w:after="0" w:line="240" w:lineRule="auto"/>
              <w:ind w:firstLine="540"/>
              <w:jc w:val="both"/>
              <w:rPr>
                <w:rFonts w:ascii="PT Astra Serif" w:hAnsi="PT Astra Serif"/>
              </w:rPr>
            </w:pPr>
            <w:proofErr w:type="gramStart"/>
            <w:r w:rsidRPr="00173D9D">
              <w:rPr>
                <w:rFonts w:ascii="PT Astra Serif" w:hAnsi="PT Astra Serif"/>
              </w:rPr>
              <w:lastRenderedPageBreak/>
              <w:t xml:space="preserve">2) уполномоченный орган субъекта Российской Федерации, в который заявитель направил (представил) заявление, прилагаемые к нему документы и материалы и в который такие заявление, прилагаемые к нему документы и материалы возвращены из уполномоченных органов субъектов Российской Федерации, указанных в </w:t>
            </w:r>
            <w:r w:rsidRPr="00173D9D">
              <w:rPr>
                <w:rFonts w:ascii="PT Astra Serif" w:hAnsi="PT Astra Serif"/>
                <w:u w:color="000000"/>
              </w:rPr>
              <w:t>пункте 1</w:t>
            </w:r>
            <w:r w:rsidRPr="00173D9D">
              <w:rPr>
                <w:rFonts w:ascii="PT Astra Serif" w:hAnsi="PT Astra Serif"/>
              </w:rPr>
              <w:t xml:space="preserve"> части 22, возвращает заявителю заявление, прилагаемые к нему документы и материалы в порядке, утвержденном органом государственной власти такого субъекта Российской</w:t>
            </w:r>
            <w:proofErr w:type="gramEnd"/>
            <w:r w:rsidRPr="00173D9D">
              <w:rPr>
                <w:rFonts w:ascii="PT Astra Serif" w:hAnsi="PT Astra Serif"/>
              </w:rPr>
              <w:t xml:space="preserve"> Федерации;</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3) возврат заявителю заявления, прилагаемых к нему документов и материалов в случаях, указанных в настоящей части, не лишает заявителя права повторно подать такое заявление при условии устранения выявленных нарушений.</w:t>
            </w:r>
          </w:p>
          <w:p w:rsidR="00FA7988" w:rsidRPr="00173D9D" w:rsidRDefault="00A16CBF">
            <w:pPr>
              <w:spacing w:after="0" w:line="240" w:lineRule="auto"/>
              <w:ind w:firstLine="540"/>
              <w:jc w:val="both"/>
              <w:rPr>
                <w:rFonts w:ascii="PT Astra Serif" w:hAnsi="PT Astra Serif"/>
              </w:rPr>
            </w:pPr>
            <w:r w:rsidRPr="00173D9D">
              <w:rPr>
                <w:rFonts w:ascii="PT Astra Serif" w:hAnsi="PT Astra Serif"/>
              </w:rPr>
              <w:t xml:space="preserve">В случае проведения конкурса в порядке публичной проектной инициативы в соответствии со </w:t>
            </w:r>
            <w:r w:rsidRPr="00173D9D">
              <w:rPr>
                <w:rFonts w:ascii="PT Astra Serif" w:hAnsi="PT Astra Serif"/>
                <w:u w:color="000000"/>
              </w:rPr>
              <w:t>статьей 8</w:t>
            </w:r>
            <w:r w:rsidRPr="00173D9D">
              <w:rPr>
                <w:rFonts w:ascii="PT Astra Serif" w:hAnsi="PT Astra Serif"/>
              </w:rPr>
              <w:t xml:space="preserve"> Федерального закона уполномоченный орган субъекта Российской Федерации размещает декларации о реализации инвестиционных проектов на информационных ресурсах, определенных органом государственной власти субъекта Российской Федерации.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01.04.2020 № 69-ФЗ «О защите и поощрении капиталовложений в Российской Федерации»</w:t>
            </w:r>
          </w:p>
          <w:p w:rsidR="00FA7988" w:rsidRPr="00173D9D" w:rsidRDefault="00FA7988">
            <w:pPr>
              <w:spacing w:after="0" w:line="240" w:lineRule="auto"/>
              <w:jc w:val="both"/>
              <w:rPr>
                <w:rFonts w:ascii="PT Astra Serif" w:hAnsi="PT Astra Serif"/>
              </w:rPr>
            </w:pP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Часть 7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15 статьи 10</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3,5 статьи 11</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Части 19-23 статьи 16</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116</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b/>
              </w:rPr>
            </w:pPr>
            <w:r w:rsidRPr="00173D9D">
              <w:rPr>
                <w:rFonts w:ascii="PT Astra Serif" w:hAnsi="PT Astra Serif"/>
              </w:rPr>
              <w:t xml:space="preserve">Законом субъекта Российской </w:t>
            </w:r>
            <w:proofErr w:type="gramStart"/>
            <w:r w:rsidRPr="00173D9D">
              <w:rPr>
                <w:rFonts w:ascii="PT Astra Serif" w:hAnsi="PT Astra Serif"/>
              </w:rPr>
              <w:t>Федерации</w:t>
            </w:r>
            <w:proofErr w:type="gramEnd"/>
            <w:r w:rsidRPr="00173D9D">
              <w:rPr>
                <w:rFonts w:ascii="PT Astra Serif" w:hAnsi="PT Astra Serif"/>
              </w:rPr>
              <w:t xml:space="preserve"> установленный настоящим Федеральным </w:t>
            </w:r>
            <w:r w:rsidRPr="00173D9D">
              <w:rPr>
                <w:rFonts w:ascii="PT Astra Serif" w:hAnsi="PT Astra Serif"/>
              </w:rPr>
              <w:br/>
              <w:t xml:space="preserve">законом минимальный возраст для кандидата на должность уполномоченного по правам человека в субъекте Российской Федерации может быть увеличен, но не более чем </w:t>
            </w:r>
            <w:r w:rsidRPr="00173D9D">
              <w:rPr>
                <w:rFonts w:ascii="PT Astra Serif" w:hAnsi="PT Astra Serif"/>
              </w:rPr>
              <w:br/>
              <w:t>на пять лет.</w:t>
            </w:r>
          </w:p>
          <w:p w:rsidR="00FA7988" w:rsidRPr="00173D9D" w:rsidRDefault="00FA7988">
            <w:pPr>
              <w:spacing w:after="0" w:line="240" w:lineRule="auto"/>
              <w:ind w:firstLine="459"/>
              <w:jc w:val="both"/>
              <w:rPr>
                <w:rFonts w:ascii="PT Astra Serif" w:hAnsi="PT Astra Serif"/>
                <w:b/>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назначения (избрания) на должность уполномоченного по правам человека в субъекте Российской Федерации устанавливается конституцией (уставом) субъекта Российской Федерации и (или) законом субъекта Российской Федерации с учетом требований настоящего Федерального закона и Федерального закона от 21 декабря 2021 года № 414-ФЗ «Об общих принципах организации публичной власти в субъектах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Уполномоченный по правам человека в субъекте Российской Федерации назначается (избирается) на должность законодательным органом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До рассмотрения кандидатур на должность уполномоченного по правам человека в субъекте Российской Федерации законодательный орган субъекта Российской Федерации согласовывает их с Уполномоченным по правам человека в Российской Федерации, а в случае, если это предусмотрено законом субъекта Российской Федерации, проводит по ним консультации с иными органами государственной власти субъекта Российской Федерации и организациями.</w:t>
            </w:r>
            <w:proofErr w:type="gramEnd"/>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Уполномоченный по правам человека в субъекте Российской Федерации при наличии оснований и в порядке, которые определяются законом субъекта Российской Федерации, </w:t>
            </w:r>
            <w:r w:rsidRPr="00173D9D">
              <w:rPr>
                <w:rFonts w:ascii="PT Astra Serif" w:hAnsi="PT Astra Serif"/>
              </w:rPr>
              <w:lastRenderedPageBreak/>
              <w:t xml:space="preserve">обязан сообщать председателю законодательного органа субъекта Российской Федерации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в соответствии с требованиями Федерального </w:t>
            </w:r>
            <w:r w:rsidRPr="00173D9D">
              <w:rPr>
                <w:rFonts w:ascii="PT Astra Serif" w:hAnsi="PT Astra Serif"/>
                <w:u w:color="000000"/>
              </w:rPr>
              <w:t>закона</w:t>
            </w:r>
            <w:proofErr w:type="gramEnd"/>
            <w:r w:rsidRPr="00173D9D">
              <w:rPr>
                <w:rFonts w:ascii="PT Astra Serif" w:hAnsi="PT Astra Serif"/>
              </w:rPr>
              <w:t xml:space="preserve"> от 25.12.2008 № 273-ФЗ «О противодействии коррупции».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Законом субъекта Российской Федерации для уполномоченного по правам человека в субъекте Российской Федерации может быть установлено требование об обязательности постоянного проживания на территории субъекта Российской Федерации в течение срока исполнения им своих полномочий.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досрочного освобождения уполномоченного по правам человека в субъекте Российской Федерации от должности устанавливается законом субъекта Российской Федерации с учетом требований, предусмотренных Федеральным законом.</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18.03.2020 № 48-ФЗ «Об уполномоченных по правам человека в субъектах Российской Федерации»</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1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5 стати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4 статьи 8</w:t>
            </w: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117</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государственной власти субъектов Российской Федерации </w:t>
            </w:r>
            <w:r w:rsidRPr="00173D9D">
              <w:rPr>
                <w:rFonts w:ascii="PT Astra Serif" w:hAnsi="PT Astra Serif"/>
                <w:i/>
              </w:rPr>
              <w:t>вправе</w:t>
            </w:r>
            <w:r w:rsidRPr="00173D9D">
              <w:rPr>
                <w:rFonts w:ascii="PT Astra Serif" w:hAnsi="PT Astra Serif"/>
              </w:rPr>
              <w:t xml:space="preserve"> участвовать </w:t>
            </w:r>
            <w:r w:rsidRPr="00173D9D">
              <w:rPr>
                <w:rFonts w:ascii="PT Astra Serif" w:hAnsi="PT Astra Serif"/>
              </w:rPr>
              <w:br/>
              <w:t xml:space="preserve">в осуществлении полномочий Российской Федерации в области обеспечения качества </w:t>
            </w:r>
            <w:r w:rsidRPr="00173D9D">
              <w:rPr>
                <w:rFonts w:ascii="PT Astra Serif" w:hAnsi="PT Astra Serif"/>
              </w:rPr>
              <w:br/>
              <w:t>и безопасности пищевых продуктов посредством: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принятия в соответствии с федеральными законами законов и иных нормативных правовых актов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 разработки, утверждения и реализации региональных программ обеспечения качества </w:t>
            </w:r>
            <w:r w:rsidRPr="00173D9D">
              <w:rPr>
                <w:rFonts w:ascii="PT Astra Serif" w:hAnsi="PT Astra Serif"/>
              </w:rPr>
              <w:br/>
              <w:t>и безопасности пищевых продуктов.</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целях организации питания детей федеральными органами исполнительной власти, органами государственной власти субъектов Российской Федерации и органами местного самоуправления в пределах своих полномочий осуществляются: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разработка норм обеспечения питанием детей в зависимости от возрастной категории детей, их физиологических потребностей и состояния здоровья;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установление санитарно-эпидемиологических требований к организации питания детей, поставляемым пищевым продуктам для питания детей, перевозкам и хранению таких пищевых продуктов;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государственная поддержка производителей пищевых продуктов для питания детей в порядке и в формах, которые предусмотрены законодательством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организация информационно-просветительской работы по формированию культуры здорового питания детей.</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Органы государственной власти субъекта Российской Федерации на территории </w:t>
            </w:r>
            <w:r w:rsidRPr="00173D9D">
              <w:rPr>
                <w:rFonts w:ascii="PT Astra Serif" w:hAnsi="PT Astra Serif"/>
              </w:rPr>
              <w:br/>
              <w:t xml:space="preserve">субъекта Российской Федерации могут обеспечивать питанием детей в организованных детских коллективах, в том числе детей, нуждающихся в диетическом питании, </w:t>
            </w:r>
            <w:r w:rsidRPr="00173D9D">
              <w:rPr>
                <w:rFonts w:ascii="PT Astra Serif" w:hAnsi="PT Astra Serif"/>
              </w:rPr>
              <w:br/>
            </w:r>
            <w:r w:rsidRPr="00173D9D">
              <w:rPr>
                <w:rFonts w:ascii="PT Astra Serif" w:hAnsi="PT Astra Serif"/>
              </w:rPr>
              <w:lastRenderedPageBreak/>
              <w:t xml:space="preserve">детей-инвалидов и детей с ограниченными возможностями здоровья, в размерах, соответствующих нормам или превышающих нормы, которые установлены </w:t>
            </w:r>
            <w:hyperlink r:id="rId110" w:history="1">
              <w:r w:rsidRPr="00173D9D">
                <w:rPr>
                  <w:rStyle w:val="af2"/>
                  <w:rFonts w:ascii="PT Astra Serif" w:hAnsi="PT Astra Serif"/>
                  <w:color w:val="000000"/>
                  <w:u w:val="none"/>
                </w:rPr>
                <w:t>пунктом 1</w:t>
              </w:r>
            </w:hyperlink>
            <w:r w:rsidRPr="00173D9D">
              <w:rPr>
                <w:rFonts w:ascii="PT Astra Serif" w:hAnsi="PT Astra Serif"/>
              </w:rPr>
              <w:t xml:space="preserve">  статьи 25.3, с применением допустимых норм замены одних пищевых продуктов другими пищевыми продуктами с учетом</w:t>
            </w:r>
            <w:proofErr w:type="gramEnd"/>
            <w:r w:rsidRPr="00173D9D">
              <w:rPr>
                <w:rFonts w:ascii="PT Astra Serif" w:hAnsi="PT Astra Serif"/>
              </w:rPr>
              <w:t xml:space="preserve"> социально-демографических факторов, национальных, конфессиональных и местных особенностей питания населения.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02.01.2000 № 29-ФЗ</w:t>
            </w:r>
          </w:p>
          <w:p w:rsidR="00FA7988" w:rsidRPr="00173D9D" w:rsidRDefault="00A16CBF">
            <w:pPr>
              <w:spacing w:after="0" w:line="240" w:lineRule="auto"/>
              <w:jc w:val="both"/>
              <w:rPr>
                <w:rFonts w:ascii="PT Astra Serif" w:hAnsi="PT Astra Serif"/>
              </w:rPr>
            </w:pPr>
            <w:r w:rsidRPr="00173D9D">
              <w:rPr>
                <w:rFonts w:ascii="PT Astra Serif" w:hAnsi="PT Astra Serif"/>
              </w:rPr>
              <w:t>«О качестве и безопасности пищевых продуктов»</w:t>
            </w:r>
          </w:p>
          <w:p w:rsidR="00FA7988" w:rsidRPr="00173D9D" w:rsidRDefault="00FA7988">
            <w:pPr>
              <w:spacing w:after="0" w:line="240" w:lineRule="auto"/>
              <w:jc w:val="both"/>
              <w:rPr>
                <w:rFonts w:ascii="PT Astra Serif" w:hAnsi="PT Astra Serif"/>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3 статьи 25.2</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2 статьи 25.3</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118</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субъекта Российской Федерации в области нематериального этнокультурного достояния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участие в осуществлении единой государственной политики в сфере культуры в части нематериального этнокультурного достояния;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организация и поддержка учреждений культуры и искусства (за исключением федеральных государственных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 в части выявления, изучения, использования, актуализации, сохранения и популяризации объектов нематериального этнокультурного достояния;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осуществление поддержки региональных и местных национально-культурных автономий;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поддержка организаций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осуществление мер, направленных на поддержку, сохранение, развитие и изучение культуры народов Российской Федерации, проживающих на территории субъекта Российской Федерации, сохранение этнокультурного многообразия народов Российской Федерации, проживающих на территории субъекта Российской Федерации, в том числе нематериального этнокультурного достояния;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организация и осуществление, в том числе научными организациями субъекта Российской Федерации, региональных научно-технических и инновационных программ и проектов в области нематериального этнокультурного достояния;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7) организация проведения экспертиз научных и научно-технических программ и проектов в области нематериального этнокультурного достояния, финансируемых за счет средств бюджета субъекта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8) иные полномочия, предусмотренные настоящим Федеральным законом и другими федеральными законами, а также законами субъекта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в области нематериального этнокультурного достояния вправе: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принимать муниципальные нормативные правовые акты, а также муниципальные </w:t>
            </w:r>
            <w:r w:rsidRPr="00173D9D">
              <w:rPr>
                <w:rFonts w:ascii="PT Astra Serif" w:hAnsi="PT Astra Serif"/>
              </w:rPr>
              <w:lastRenderedPageBreak/>
              <w:t>программы в области нематериального этнокультурного достояния на территории соответствующего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участвовать в реализации региональных проектов в области нематериального этнокультурного достояния на территории соответствующего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создавать финансовые и организационные условия для обеспечения выявления, изучения, использования, актуализации, сохранения и популяризации объектов нематериального этнокультурного достояния и свободного доступа к ним на территории соответствующего муниципального образования;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осуществлять местное (муниципальное) сотрудничество в области выявления, изучения, использования, актуализации, сохранения и популяризации объектов нематериального этнокультурного достояния.</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Порядок формирования и ведения регионального реестра, порядок принятия решения о включении объекта нематериального этнокультурного достояния в региональный реестр утверждаются региональным уполномоченным органом.</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20.10.2022 № 402-ФЗ «О нематериальном этнокультурном достоянии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Пункт 3 статьи 14</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119</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исполнительной власти субъектов Российской Федерации осуществляют: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разработку и реализацию мероприятий по поддержке российского движения детей и молодежи (далее - Движение) (его региональных отделений);</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оказание поддержки региональным отделениям Движения, в том числе в их взаимодействии с государственными и муниципальными учреждениями и иными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методическое сопровождение органов местного самоуправления по вопросам содействия Движению, его региональным, местным и первичным отделениям;</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поддержку Движения в иных формах в соответствии с законодательством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При высшем должностном лице субъекта Российской Федерации в порядке, установленном нормативными правовыми актами субъекта Российской Федерации с учетом предложений Правления Движения, создается координационный (совещательный) орган по взаимодействию с Движением, его региональными, местными и первичными отделениями.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местного самоуправления осуществляют:</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разработку и реализацию мероприятий по поддержке Движения;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оказание поддержки первичным и местным отделениям Движения, в том числе в их взаимодействии с муниципальными учреждениями и иными организациями;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поддержку Движения в иных формах в соответствии с законодательством Российской Федерации и муниципальными правовыми актами.</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14.07.2022 № 261-ФЗ «О российском движении детей и молодежи»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Часть 6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7 статьи 6</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Часть 8 статьи 6</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120</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области обращения с животными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установление порядка организации деятельности приютов для животных и норм содержания животных в них в соответствии с утвержденными Правительством Российской Федерации методическими указаниями по организации деятельности приютов для животных и нормам содержания животных в них;</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установление порядка осуществления деятельности по обращению с животными без владельцев в соответствии с утвержденными Правительством Российской Федерации методическими указаниями по осуществлению деятельности по обращению с животными без владельцев;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2.1) 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утверждение положения о региональном государственном контроле (надзоре) в области обращения с животными;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3.1) организация мероприятий при осуществлении деятельности по обращению с животными без владельцев;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иные полномочия, предусмотренные законодательством в области обращения с животными.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вправе создавать приюты для животных и обеспечивать их функционирование на территории соответствующего субъекта Российской Федерации, а также законодательным актом устанавливать порядок осуществления деятельности по обращению с животными без владельцев и определять перечень мероприятий при осуществлении такой деятельности.</w:t>
            </w:r>
            <w:r w:rsidRPr="00173D9D">
              <w:rPr>
                <w:rFonts w:ascii="PT Astra Serif" w:hAnsi="PT Astra Serif"/>
              </w:rPr>
              <w:br/>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Органы государственной власти субъектов Российской Федерации вправе наделять отдельными полномочиями в области обращения с животными органы местного самоуправления в соответствии с законодательством Российской Федерации, законодательством субъектов Российской Федерации.</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Полномочия органов местного самоуправления в области обращения с животными определяются в соответствии с законодательством Российской Федерации об общих принципах организации местного самоуправления и настоящим Федеральным законом.</w:t>
            </w:r>
          </w:p>
          <w:p w:rsidR="00FA7988" w:rsidRPr="00173D9D" w:rsidRDefault="00FA7988">
            <w:pPr>
              <w:spacing w:after="0" w:line="240" w:lineRule="auto"/>
              <w:ind w:firstLine="459"/>
              <w:jc w:val="both"/>
              <w:rPr>
                <w:rFonts w:ascii="PT Astra Serif" w:hAnsi="PT Astra Serif"/>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7</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tabs>
                <w:tab w:val="left" w:pos="469"/>
              </w:tabs>
              <w:spacing w:after="0" w:line="240" w:lineRule="auto"/>
              <w:rPr>
                <w:rFonts w:ascii="PT Astra Serif" w:hAnsi="PT Astra Serif"/>
              </w:rPr>
            </w:pPr>
            <w:r w:rsidRPr="00173D9D">
              <w:rPr>
                <w:rFonts w:ascii="PT Astra Serif" w:hAnsi="PT Astra Serif"/>
              </w:rPr>
              <w:tab/>
            </w:r>
          </w:p>
          <w:p w:rsidR="00FA7988" w:rsidRPr="00173D9D" w:rsidRDefault="00FA7988">
            <w:pPr>
              <w:spacing w:after="0" w:line="240" w:lineRule="auto"/>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121</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К полномочиям органов государственной власти субъектов Российской Федерации в сфере осуществления северного завоза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участие в проведении единой государственной политики в сфере осуществления </w:t>
            </w:r>
            <w:r w:rsidRPr="00173D9D">
              <w:rPr>
                <w:rFonts w:ascii="PT Astra Serif" w:hAnsi="PT Astra Serif"/>
              </w:rPr>
              <w:lastRenderedPageBreak/>
              <w:t>северного завоза на территориях субъектов Российской Федерации;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планирование, организация и координация северного завоза в рамках единой государственной политики в сфере осуществления северного завоза, реализуемой федеральным координатором северного завоза;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определение порядка создания стратегического запаса грузов в случае принятия высшим должностным лицом субъекта Российской Федерации решения о создании стратегического запаса грузов;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обеспечение своевременного размещения информации о мероприятиях в сфере осуществления северного завоза, проводимых органами государственной власти субъектов Российской Федерации, в федеральной государственной информационной системе мониторинга северного завоза, полноты и достоверности такой информации;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подготовка предложений о включении территорий с ограниченными сроками завоза грузов, расположенных в границах муниципальных образований, относящихся к районам Крайнего Севера и приравненным к ним местностям, в перечень территорий северного завоза или об исключении указанных территорий с ограниченными сроками завоза грузов из такого перечня;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6) подготовка предложений о включении объектов транспортно-логистической инфраструктуры, расположенных на территориях субъектов Российской Федерации, в перечень объектов транспортно-логистической инфраструктуры, составляющих опорную сеть объектов транспортно-логистической инфраструктуры северного завоза;</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7) установление методик расчета снабженческо-сбытовых и торговых надбавок к ценам на продукцию (товары), реализуемую на территориях северного завоза, предельных значений розничных и оптовых цен на грузы первой категории и продукцию (товары), изготавливаемую с их применением, тарифов на перевозку и хранение грузов первой категории, погрузочно-разгрузочные работы и </w:t>
            </w:r>
            <w:proofErr w:type="spellStart"/>
            <w:r w:rsidRPr="00173D9D">
              <w:rPr>
                <w:rFonts w:ascii="PT Astra Serif" w:hAnsi="PT Astra Serif"/>
              </w:rPr>
              <w:t>приемо</w:t>
            </w:r>
            <w:proofErr w:type="spellEnd"/>
            <w:r w:rsidRPr="00173D9D">
              <w:rPr>
                <w:rFonts w:ascii="PT Astra Serif" w:hAnsi="PT Astra Serif"/>
              </w:rPr>
              <w:t>-складские операции в отношении грузов первой категории в случае принятия высшим исполнительным органом субъекта</w:t>
            </w:r>
            <w:proofErr w:type="gramEnd"/>
            <w:r w:rsidRPr="00173D9D">
              <w:rPr>
                <w:rFonts w:ascii="PT Astra Serif" w:hAnsi="PT Astra Serif"/>
              </w:rPr>
              <w:t xml:space="preserve"> Российской Федерации решения об установлении таких надбавок, цен, тарифов;</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 xml:space="preserve">8) осуществление регионального государственного контроля за применением установленных снабженческо-сбытовых и торговых надбавок к ценам на продукцию (товары), реализуемую на территориях северного завоза, установленных предельных значений розничных и оптовых цен на грузы первой категории и продукцию (товары), изготавливаемую с их применением, установленных тарифов на перевозку и хранение грузов первой категории, погрузочно-разгрузочные работы и </w:t>
            </w:r>
            <w:proofErr w:type="spellStart"/>
            <w:r w:rsidRPr="00173D9D">
              <w:rPr>
                <w:rFonts w:ascii="PT Astra Serif" w:hAnsi="PT Astra Serif"/>
              </w:rPr>
              <w:t>приемо</w:t>
            </w:r>
            <w:proofErr w:type="spellEnd"/>
            <w:r w:rsidRPr="00173D9D">
              <w:rPr>
                <w:rFonts w:ascii="PT Astra Serif" w:hAnsi="PT Astra Serif"/>
              </w:rPr>
              <w:t>-складские операции в отношении грузов первой категории (далее</w:t>
            </w:r>
            <w:proofErr w:type="gramEnd"/>
            <w:r w:rsidRPr="00173D9D">
              <w:rPr>
                <w:rFonts w:ascii="PT Astra Serif" w:hAnsi="PT Astra Serif"/>
              </w:rPr>
              <w:t xml:space="preserve"> - региональный государственный контроль) в случае принятия высшим исполнительным органом субъекта Российской Федерации решения об установлении таких надбавок, цен, тарифов;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9) утверждение положения о региональном государственном контроле.</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lastRenderedPageBreak/>
              <w:t>К полномочиям органов местного самоуправления в сфере осуществления северного завоза 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участие в планировании северного завоза;</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обеспечение своевременного размещения информации о мероприятиях в сфере осуществления северного завоза, проводимых органами местного самоуправления, в федеральной государственной информационной системе мониторинга северного завоза, полноты и достоверности такой информации;</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участие в создании стратегического запаса грузов в случае принятия высшим должностным лицом субъекта Российской Федерации решения о создании стратегического запаса грузов;</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4) участие в подготовке предложений о включении территорий с ограниченными сроками завоза грузов, расположенных в границах муниципального образования, относящегося к районам Крайнего Севера и приравненным к ним местностям, в перечень территорий северного завоза или об исключении указанных территорий с ограниченными сроками завоза грузов из такого перечня.</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04.08.2023 № 411-ФЗ «О северном завозе»</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5</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Статья 6</w:t>
            </w:r>
          </w:p>
          <w:p w:rsidR="00FA7988" w:rsidRPr="00173D9D" w:rsidRDefault="00FA7988">
            <w:pPr>
              <w:spacing w:after="0" w:line="240" w:lineRule="auto"/>
              <w:jc w:val="center"/>
              <w:rPr>
                <w:rFonts w:ascii="PT Astra Serif" w:hAnsi="PT Astra Serif"/>
              </w:rPr>
            </w:pPr>
          </w:p>
        </w:tc>
      </w:tr>
      <w:tr w:rsidR="00FA7988" w:rsidRPr="00173D9D">
        <w:trPr>
          <w:trHeight w:val="274"/>
        </w:trPr>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lastRenderedPageBreak/>
              <w:t>122</w:t>
            </w:r>
          </w:p>
        </w:tc>
        <w:tc>
          <w:tcPr>
            <w:tcW w:w="8931"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В сфере пробации органы государственной власти субъектов Российской Федерации вправе:</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1) принимать нормативные правовые акты в области содействия занятости населения, </w:t>
            </w:r>
            <w:proofErr w:type="spellStart"/>
            <w:r w:rsidRPr="00173D9D">
              <w:rPr>
                <w:rFonts w:ascii="PT Astra Serif" w:hAnsi="PT Astra Serif"/>
              </w:rPr>
              <w:t>ресоциализации</w:t>
            </w:r>
            <w:proofErr w:type="spellEnd"/>
            <w:r w:rsidRPr="00173D9D">
              <w:rPr>
                <w:rFonts w:ascii="PT Astra Serif" w:hAnsi="PT Astra Serif"/>
              </w:rPr>
              <w:t>, социальной адаптации и социальной реабилитации осужденных и лиц, освобожденных из учреждений, исполняющих наказания в виде принудительных работ или лишения свободы;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2) разрабатывать и реализовывать меры по содействию занятости осужденных и лиц, освобожденных из учреждений, исполняющих наказания в виде принудительных работ или лишения свободы;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осуществлять организацию предоставления социальных услуг лицам, отбывшим уголовные наказания в виде принудительных работ или лишения свободы, и (или) лицам, которым были назначены иные меры уголовно-правового характера, которые оказались в трудной жизненной ситуации, в соответствии с законодательством Российской Федерации в сфере социального обслуживания;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4) при разработке и принятии государственных программ (подпрограмм) субъектов Российской Федерации предусматривать мероприятия, направленные на </w:t>
            </w:r>
            <w:proofErr w:type="spellStart"/>
            <w:r w:rsidRPr="00173D9D">
              <w:rPr>
                <w:rFonts w:ascii="PT Astra Serif" w:hAnsi="PT Astra Serif"/>
              </w:rPr>
              <w:t>ресоциализацию</w:t>
            </w:r>
            <w:proofErr w:type="spellEnd"/>
            <w:r w:rsidRPr="00173D9D">
              <w:rPr>
                <w:rFonts w:ascii="PT Astra Serif" w:hAnsi="PT Astra Serif"/>
              </w:rPr>
              <w:t>, социальную адаптацию и социальную реабилитацию осужденных и лиц, освобожденных из учреждений, исполняющих наказания в виде принудительных работ или лишения свободы;</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5) разрабатывать и реализовывать меры по экономическому стимулированию работодателей, трудоустраивающих осужденных и лиц, освобожденных из учреждений, исполняющих наказания в виде принудительных работ или лишения свободы.</w:t>
            </w:r>
          </w:p>
          <w:p w:rsidR="00FA7988" w:rsidRPr="00173D9D" w:rsidRDefault="00FA7988">
            <w:pPr>
              <w:spacing w:after="0" w:line="240" w:lineRule="auto"/>
              <w:ind w:firstLine="459"/>
              <w:jc w:val="both"/>
              <w:rPr>
                <w:rFonts w:ascii="PT Astra Serif" w:hAnsi="PT Astra Serif"/>
              </w:rPr>
            </w:pP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 xml:space="preserve">Органы службы занятости являются субъектами пробации, к полномочиям которых </w:t>
            </w:r>
            <w:r w:rsidRPr="00173D9D">
              <w:rPr>
                <w:rFonts w:ascii="PT Astra Serif" w:hAnsi="PT Astra Serif"/>
              </w:rPr>
              <w:lastRenderedPageBreak/>
              <w:t>относятся:</w:t>
            </w:r>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1) содействие в трудоустройстве лицам, направленным в органы службы занятости уголовно-исполнительной инспекцией, в соответствии с законодательством о занятости населения;</w:t>
            </w:r>
          </w:p>
          <w:p w:rsidR="00FA7988" w:rsidRPr="00173D9D" w:rsidRDefault="00A16CBF">
            <w:pPr>
              <w:spacing w:after="0" w:line="240" w:lineRule="auto"/>
              <w:ind w:firstLine="459"/>
              <w:jc w:val="both"/>
              <w:rPr>
                <w:rFonts w:ascii="PT Astra Serif" w:hAnsi="PT Astra Serif"/>
              </w:rPr>
            </w:pPr>
            <w:proofErr w:type="gramStart"/>
            <w:r w:rsidRPr="00173D9D">
              <w:rPr>
                <w:rFonts w:ascii="PT Astra Serif" w:hAnsi="PT Astra Serif"/>
              </w:rPr>
              <w:t>2) взаимодействие с уголовно-исполнительными инспекциями на основе соглашения о взаимодействии, определяющего порядок информационного обмена, в том числе об имеющихся свободных рабочих местах и о вакантных должностях, об условиях труда, о заработной плате и квалификационных требованиях к соискателям вакансий, в целях содействия в трудоустройстве лицам, направленным в органы службы занятости уголовно-исполнительной инспекцией;</w:t>
            </w:r>
            <w:proofErr w:type="gramEnd"/>
          </w:p>
          <w:p w:rsidR="00FA7988" w:rsidRPr="00173D9D" w:rsidRDefault="00A16CBF">
            <w:pPr>
              <w:spacing w:after="0" w:line="240" w:lineRule="auto"/>
              <w:ind w:firstLine="459"/>
              <w:jc w:val="both"/>
              <w:rPr>
                <w:rFonts w:ascii="PT Astra Serif" w:hAnsi="PT Astra Serif"/>
              </w:rPr>
            </w:pPr>
            <w:r w:rsidRPr="00173D9D">
              <w:rPr>
                <w:rFonts w:ascii="PT Astra Serif" w:hAnsi="PT Astra Serif"/>
              </w:rPr>
              <w:t>3) осуществление иных полномочий в сфере пробации, предусмотренных законодательством.</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both"/>
              <w:rPr>
                <w:rFonts w:ascii="PT Astra Serif" w:hAnsi="PT Astra Serif"/>
              </w:rPr>
            </w:pPr>
            <w:r w:rsidRPr="00173D9D">
              <w:rPr>
                <w:rFonts w:ascii="PT Astra Serif" w:hAnsi="PT Astra Serif"/>
              </w:rPr>
              <w:lastRenderedPageBreak/>
              <w:t>Федеральный закон от 06.02.2023 № 10-ФЗ «О пробации в Российской Федерации»</w:t>
            </w:r>
          </w:p>
        </w:tc>
        <w:tc>
          <w:tcPr>
            <w:tcW w:w="2469" w:type="dxa"/>
            <w:tcBorders>
              <w:top w:val="single" w:sz="4" w:space="0" w:color="000000"/>
              <w:left w:val="single" w:sz="4" w:space="0" w:color="000000"/>
              <w:bottom w:val="single" w:sz="4" w:space="0" w:color="000000"/>
              <w:right w:val="single" w:sz="4" w:space="0" w:color="000000"/>
            </w:tcBorders>
            <w:shd w:val="clear" w:color="auto" w:fill="auto"/>
          </w:tcPr>
          <w:p w:rsidR="00FA7988" w:rsidRPr="00173D9D" w:rsidRDefault="00A16CBF">
            <w:pPr>
              <w:spacing w:after="0" w:line="240" w:lineRule="auto"/>
              <w:jc w:val="center"/>
              <w:rPr>
                <w:rFonts w:ascii="PT Astra Serif" w:hAnsi="PT Astra Serif"/>
              </w:rPr>
            </w:pPr>
            <w:r w:rsidRPr="00173D9D">
              <w:rPr>
                <w:rFonts w:ascii="PT Astra Serif" w:hAnsi="PT Astra Serif"/>
              </w:rPr>
              <w:t>Статья 8</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A16CBF">
            <w:pPr>
              <w:spacing w:after="0" w:line="240" w:lineRule="auto"/>
              <w:jc w:val="center"/>
              <w:rPr>
                <w:rFonts w:ascii="PT Astra Serif" w:hAnsi="PT Astra Serif"/>
              </w:rPr>
            </w:pPr>
            <w:r w:rsidRPr="00173D9D">
              <w:rPr>
                <w:rFonts w:ascii="PT Astra Serif" w:hAnsi="PT Astra Serif"/>
              </w:rPr>
              <w:t>Статья 9</w:t>
            </w: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p w:rsidR="00FA7988" w:rsidRPr="00173D9D" w:rsidRDefault="00FA7988">
            <w:pPr>
              <w:spacing w:after="0" w:line="240" w:lineRule="auto"/>
              <w:jc w:val="center"/>
              <w:rPr>
                <w:rFonts w:ascii="PT Astra Serif" w:hAnsi="PT Astra Serif"/>
              </w:rPr>
            </w:pPr>
          </w:p>
        </w:tc>
      </w:tr>
    </w:tbl>
    <w:p w:rsidR="00FA7988" w:rsidRPr="00173D9D" w:rsidRDefault="00FA7988">
      <w:pPr>
        <w:spacing w:after="0" w:line="240" w:lineRule="auto"/>
        <w:rPr>
          <w:rFonts w:ascii="PT Astra Serif" w:hAnsi="PT Astra Serif"/>
        </w:rPr>
      </w:pPr>
    </w:p>
    <w:sectPr w:rsidR="00FA7988" w:rsidRPr="00173D9D">
      <w:headerReference w:type="default" r:id="rId111"/>
      <w:headerReference w:type="first" r:id="rId112"/>
      <w:pgSz w:w="16838" w:h="11906" w:orient="landscape"/>
      <w:pgMar w:top="851" w:right="794" w:bottom="851" w:left="992" w:header="709"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24A" w:rsidRDefault="001E524A">
      <w:pPr>
        <w:spacing w:after="0" w:line="240" w:lineRule="auto"/>
      </w:pPr>
      <w:r>
        <w:separator/>
      </w:r>
    </w:p>
  </w:endnote>
  <w:endnote w:type="continuationSeparator" w:id="0">
    <w:p w:rsidR="001E524A" w:rsidRDefault="001E5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24A" w:rsidRDefault="001E524A">
      <w:pPr>
        <w:spacing w:after="0" w:line="240" w:lineRule="auto"/>
      </w:pPr>
      <w:r>
        <w:separator/>
      </w:r>
    </w:p>
  </w:footnote>
  <w:footnote w:type="continuationSeparator" w:id="0">
    <w:p w:rsidR="001E524A" w:rsidRDefault="001E52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988" w:rsidRDefault="00A16CBF">
    <w:pPr>
      <w:pStyle w:val="af5"/>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E35A50">
      <w:rPr>
        <w:rFonts w:ascii="Times New Roman" w:hAnsi="Times New Roman"/>
        <w:noProof/>
      </w:rPr>
      <w:t>197</w:t>
    </w:r>
    <w:r>
      <w:rPr>
        <w:rFonts w:ascii="Times New Roman" w:hAnsi="Times New Roman"/>
      </w:rPr>
      <w:fldChar w:fldCharType="end"/>
    </w:r>
  </w:p>
  <w:p w:rsidR="00FA7988" w:rsidRDefault="00FA7988">
    <w:pPr>
      <w:pStyle w:val="af5"/>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988" w:rsidRDefault="00FA7988">
    <w:pPr>
      <w:pStyle w:val="af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
  <w:rsids>
    <w:rsidRoot w:val="00FA7988"/>
    <w:rsid w:val="00173D9D"/>
    <w:rsid w:val="001E524A"/>
    <w:rsid w:val="00A16CBF"/>
    <w:rsid w:val="00D030C8"/>
    <w:rsid w:val="00E35A50"/>
    <w:rsid w:val="00FA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rPr>
      <w:rFonts w:ascii="Calibri" w:hAnsi="Calibri"/>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2"/>
    </w:rPr>
  </w:style>
  <w:style w:type="paragraph" w:customStyle="1" w:styleId="WW8Num1z0">
    <w:name w:val="WW8Num1z0"/>
    <w:link w:val="WW8Num1z00"/>
  </w:style>
  <w:style w:type="character" w:customStyle="1" w:styleId="WW8Num1z00">
    <w:name w:val="WW8Num1z0"/>
    <w:link w:val="WW8Num1z0"/>
  </w:style>
  <w:style w:type="paragraph" w:styleId="a3">
    <w:name w:val="footer"/>
    <w:basedOn w:val="a"/>
    <w:link w:val="12"/>
    <w:pPr>
      <w:spacing w:after="0" w:line="240" w:lineRule="auto"/>
    </w:pPr>
  </w:style>
  <w:style w:type="character" w:customStyle="1" w:styleId="12">
    <w:name w:val="Нижний колонтитул Знак1"/>
    <w:basedOn w:val="1"/>
    <w:link w:val="a3"/>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rmal">
    <w:name w:val="ConsPlusNormal"/>
    <w:link w:val="ConsPlusNormal0"/>
    <w:rPr>
      <w:sz w:val="22"/>
    </w:rPr>
  </w:style>
  <w:style w:type="character" w:customStyle="1" w:styleId="ConsPlusNormal0">
    <w:name w:val="ConsPlusNormal"/>
    <w:link w:val="ConsPlusNormal"/>
    <w:rPr>
      <w:sz w:val="22"/>
    </w:rPr>
  </w:style>
  <w:style w:type="paragraph" w:customStyle="1" w:styleId="a4">
    <w:name w:val="Верхний колонтитул Знак"/>
    <w:basedOn w:val="13"/>
    <w:link w:val="a5"/>
  </w:style>
  <w:style w:type="character" w:customStyle="1" w:styleId="a5">
    <w:name w:val="Верхний колонтитул Знак"/>
    <w:basedOn w:val="14"/>
    <w:link w:val="a4"/>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5">
    <w:name w:val="Основной шрифт абзаца1"/>
  </w:style>
  <w:style w:type="paragraph" w:customStyle="1" w:styleId="a6">
    <w:name w:val="Заголовок таблицы"/>
    <w:basedOn w:val="a7"/>
    <w:link w:val="a8"/>
    <w:pPr>
      <w:widowControl/>
      <w:jc w:val="center"/>
    </w:pPr>
    <w:rPr>
      <w:b/>
    </w:rPr>
  </w:style>
  <w:style w:type="character" w:customStyle="1" w:styleId="a8">
    <w:name w:val="Заголовок таблицы"/>
    <w:basedOn w:val="a9"/>
    <w:link w:val="a6"/>
    <w:rPr>
      <w:rFonts w:ascii="Calibri" w:hAnsi="Calibri"/>
      <w:b/>
      <w:sz w:val="22"/>
    </w:rPr>
  </w:style>
  <w:style w:type="paragraph" w:customStyle="1" w:styleId="WW8Num2z0">
    <w:name w:val="WW8Num2z0"/>
    <w:link w:val="WW8Num2z00"/>
  </w:style>
  <w:style w:type="character" w:customStyle="1" w:styleId="WW8Num2z00">
    <w:name w:val="WW8Num2z0"/>
    <w:link w:val="WW8Num2z0"/>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7">
    <w:name w:val="Содержимое таблицы"/>
    <w:basedOn w:val="a"/>
    <w:link w:val="a9"/>
    <w:pPr>
      <w:widowControl w:val="0"/>
    </w:pPr>
  </w:style>
  <w:style w:type="character" w:customStyle="1" w:styleId="a9">
    <w:name w:val="Содержимое таблицы"/>
    <w:basedOn w:val="1"/>
    <w:link w:val="a7"/>
    <w:rPr>
      <w:rFonts w:ascii="Calibri" w:hAnsi="Calibri"/>
      <w:sz w:val="22"/>
    </w:rPr>
  </w:style>
  <w:style w:type="paragraph" w:styleId="aa">
    <w:name w:val="Balloon Text"/>
    <w:basedOn w:val="a"/>
    <w:link w:val="16"/>
    <w:pPr>
      <w:spacing w:after="0" w:line="240" w:lineRule="auto"/>
    </w:pPr>
    <w:rPr>
      <w:rFonts w:ascii="Tahoma" w:hAnsi="Tahoma"/>
      <w:sz w:val="16"/>
    </w:rPr>
  </w:style>
  <w:style w:type="character" w:customStyle="1" w:styleId="16">
    <w:name w:val="Текст выноски Знак1"/>
    <w:basedOn w:val="1"/>
    <w:link w:val="aa"/>
    <w:rPr>
      <w:rFonts w:ascii="Tahoma" w:hAnsi="Tahoma"/>
      <w:sz w:val="16"/>
    </w:rPr>
  </w:style>
  <w:style w:type="paragraph" w:customStyle="1" w:styleId="ab">
    <w:name w:val="Нижний колонтитул Знак"/>
    <w:basedOn w:val="13"/>
    <w:link w:val="ac"/>
  </w:style>
  <w:style w:type="character" w:customStyle="1" w:styleId="ac">
    <w:name w:val="Нижний колонтитул Знак"/>
    <w:basedOn w:val="14"/>
    <w:link w:val="ab"/>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caption"/>
    <w:basedOn w:val="a"/>
    <w:link w:val="ae"/>
    <w:pPr>
      <w:spacing w:before="120" w:after="120"/>
    </w:pPr>
    <w:rPr>
      <w:rFonts w:ascii="PT Astra Serif" w:hAnsi="PT Astra Serif"/>
      <w:i/>
      <w:sz w:val="24"/>
    </w:rPr>
  </w:style>
  <w:style w:type="character" w:customStyle="1" w:styleId="ae">
    <w:name w:val="Название объекта Знак"/>
    <w:basedOn w:val="1"/>
    <w:link w:val="ad"/>
    <w:rPr>
      <w:rFonts w:ascii="PT Astra Serif" w:hAnsi="PT Astra Serif"/>
      <w:i/>
      <w:sz w:val="24"/>
    </w:rPr>
  </w:style>
  <w:style w:type="paragraph" w:customStyle="1" w:styleId="WW8Num3z0">
    <w:name w:val="WW8Num3z0"/>
    <w:link w:val="WW8Num3z00"/>
  </w:style>
  <w:style w:type="character" w:customStyle="1" w:styleId="WW8Num3z00">
    <w:name w:val="WW8Num3z0"/>
    <w:link w:val="WW8Num3z0"/>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af">
    <w:name w:val="Заголовок"/>
    <w:basedOn w:val="a"/>
    <w:next w:val="af0"/>
    <w:link w:val="af1"/>
    <w:pPr>
      <w:keepNext/>
      <w:spacing w:before="240" w:after="120"/>
    </w:pPr>
    <w:rPr>
      <w:rFonts w:ascii="PT Astra Serif" w:hAnsi="PT Astra Serif"/>
      <w:sz w:val="28"/>
    </w:rPr>
  </w:style>
  <w:style w:type="character" w:customStyle="1" w:styleId="af1">
    <w:name w:val="Заголовок"/>
    <w:basedOn w:val="1"/>
    <w:link w:val="af"/>
    <w:rPr>
      <w:rFonts w:ascii="PT Astra Serif" w:hAnsi="PT Astra Serif"/>
      <w:sz w:val="28"/>
    </w:rPr>
  </w:style>
  <w:style w:type="paragraph" w:customStyle="1" w:styleId="17">
    <w:name w:val="Указатель1"/>
    <w:basedOn w:val="a"/>
    <w:link w:val="18"/>
    <w:rPr>
      <w:rFonts w:ascii="PT Astra Serif" w:hAnsi="PT Astra Serif"/>
    </w:rPr>
  </w:style>
  <w:style w:type="character" w:customStyle="1" w:styleId="18">
    <w:name w:val="Указатель1"/>
    <w:basedOn w:val="1"/>
    <w:link w:val="17"/>
    <w:rPr>
      <w:rFonts w:ascii="PT Astra Serif" w:hAnsi="PT Astra Serif"/>
      <w:sz w:val="22"/>
    </w:rPr>
  </w:style>
  <w:style w:type="paragraph" w:customStyle="1" w:styleId="19">
    <w:name w:val="Гиперссылка1"/>
    <w:link w:val="af2"/>
    <w:rPr>
      <w:color w:val="0000FF"/>
      <w:u w:val="single"/>
    </w:rPr>
  </w:style>
  <w:style w:type="character" w:styleId="af2">
    <w:name w:val="Hyperlink"/>
    <w:link w:val="1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a">
    <w:name w:val="toc 1"/>
    <w:next w:val="a"/>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3">
    <w:name w:val="Текст выноски Знак"/>
    <w:link w:val="af4"/>
    <w:rPr>
      <w:rFonts w:ascii="Tahoma" w:hAnsi="Tahoma"/>
      <w:sz w:val="16"/>
    </w:rPr>
  </w:style>
  <w:style w:type="character" w:customStyle="1" w:styleId="af4">
    <w:name w:val="Текст выноски Знак"/>
    <w:link w:val="af3"/>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5">
    <w:name w:val="header"/>
    <w:basedOn w:val="a"/>
    <w:link w:val="1c"/>
    <w:pPr>
      <w:spacing w:after="0" w:line="240" w:lineRule="auto"/>
    </w:pPr>
  </w:style>
  <w:style w:type="character" w:customStyle="1" w:styleId="1c">
    <w:name w:val="Верхний колонтитул Знак1"/>
    <w:basedOn w:val="1"/>
    <w:link w:val="af5"/>
    <w:rPr>
      <w:rFonts w:ascii="Calibri" w:hAnsi="Calibri"/>
      <w:sz w:val="22"/>
    </w:rPr>
  </w:style>
  <w:style w:type="paragraph" w:styleId="af6">
    <w:name w:val="List"/>
    <w:basedOn w:val="af0"/>
    <w:link w:val="af7"/>
    <w:rPr>
      <w:rFonts w:ascii="PT Astra Serif" w:hAnsi="PT Astra Serif"/>
    </w:rPr>
  </w:style>
  <w:style w:type="character" w:customStyle="1" w:styleId="af7">
    <w:name w:val="Список Знак"/>
    <w:basedOn w:val="af8"/>
    <w:link w:val="af6"/>
    <w:rPr>
      <w:rFonts w:ascii="PT Astra Serif" w:hAnsi="PT Astra Serif"/>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9">
    <w:name w:val="List Paragraph"/>
    <w:basedOn w:val="a"/>
    <w:link w:val="afa"/>
    <w:pPr>
      <w:ind w:left="720"/>
      <w:contextualSpacing/>
    </w:pPr>
  </w:style>
  <w:style w:type="character" w:customStyle="1" w:styleId="afa">
    <w:name w:val="Абзац списка Знак"/>
    <w:basedOn w:val="1"/>
    <w:link w:val="af9"/>
    <w:rPr>
      <w:rFonts w:ascii="Calibri" w:hAnsi="Calibri"/>
      <w:sz w:val="22"/>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f0">
    <w:name w:val="Body Text"/>
    <w:basedOn w:val="a"/>
    <w:link w:val="af8"/>
    <w:pPr>
      <w:spacing w:after="140"/>
    </w:pPr>
  </w:style>
  <w:style w:type="character" w:customStyle="1" w:styleId="af8">
    <w:name w:val="Основной текст Знак"/>
    <w:basedOn w:val="1"/>
    <w:link w:val="af0"/>
    <w:rPr>
      <w:rFonts w:ascii="Calibri" w:hAnsi="Calibri"/>
      <w:sz w:val="22"/>
    </w:rPr>
  </w:style>
  <w:style w:type="paragraph" w:styleId="afd">
    <w:name w:val="Title"/>
    <w:next w:val="a"/>
    <w:link w:val="afe"/>
    <w:uiPriority w:val="10"/>
    <w:qFormat/>
    <w:pPr>
      <w:spacing w:before="567" w:after="567"/>
      <w:jc w:val="center"/>
    </w:pPr>
    <w:rPr>
      <w:rFonts w:ascii="XO Thames" w:hAnsi="XO Thames"/>
      <w:b/>
      <w:caps/>
      <w:sz w:val="40"/>
    </w:rPr>
  </w:style>
  <w:style w:type="character" w:customStyle="1" w:styleId="afe">
    <w:name w:val="Название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3">
    <w:name w:val="Основной шрифт абзаца1"/>
    <w:link w:val="14"/>
  </w:style>
  <w:style w:type="character" w:customStyle="1" w:styleId="14">
    <w:name w:val="Основной шрифт абзаца1"/>
    <w:link w:val="13"/>
  </w:style>
  <w:style w:type="paragraph" w:customStyle="1" w:styleId="aff">
    <w:name w:val="Колонтитул"/>
    <w:basedOn w:val="a"/>
    <w:link w:val="aff0"/>
    <w:pPr>
      <w:tabs>
        <w:tab w:val="center" w:pos="4819"/>
        <w:tab w:val="right" w:pos="9638"/>
      </w:tabs>
    </w:pPr>
  </w:style>
  <w:style w:type="character" w:customStyle="1" w:styleId="aff0">
    <w:name w:val="Колонтитул"/>
    <w:basedOn w:val="1"/>
    <w:link w:val="aff"/>
    <w:rPr>
      <w:rFonts w:ascii="Calibri" w:hAnsi="Calibri"/>
      <w:sz w:val="22"/>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rPr>
      <w:rFonts w:ascii="Calibri" w:hAnsi="Calibri"/>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2"/>
    </w:rPr>
  </w:style>
  <w:style w:type="paragraph" w:customStyle="1" w:styleId="WW8Num1z0">
    <w:name w:val="WW8Num1z0"/>
    <w:link w:val="WW8Num1z00"/>
  </w:style>
  <w:style w:type="character" w:customStyle="1" w:styleId="WW8Num1z00">
    <w:name w:val="WW8Num1z0"/>
    <w:link w:val="WW8Num1z0"/>
  </w:style>
  <w:style w:type="paragraph" w:styleId="a3">
    <w:name w:val="footer"/>
    <w:basedOn w:val="a"/>
    <w:link w:val="12"/>
    <w:pPr>
      <w:spacing w:after="0" w:line="240" w:lineRule="auto"/>
    </w:pPr>
  </w:style>
  <w:style w:type="character" w:customStyle="1" w:styleId="12">
    <w:name w:val="Нижний колонтитул Знак1"/>
    <w:basedOn w:val="1"/>
    <w:link w:val="a3"/>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rmal">
    <w:name w:val="ConsPlusNormal"/>
    <w:link w:val="ConsPlusNormal0"/>
    <w:rPr>
      <w:sz w:val="22"/>
    </w:rPr>
  </w:style>
  <w:style w:type="character" w:customStyle="1" w:styleId="ConsPlusNormal0">
    <w:name w:val="ConsPlusNormal"/>
    <w:link w:val="ConsPlusNormal"/>
    <w:rPr>
      <w:sz w:val="22"/>
    </w:rPr>
  </w:style>
  <w:style w:type="paragraph" w:customStyle="1" w:styleId="a4">
    <w:name w:val="Верхний колонтитул Знак"/>
    <w:basedOn w:val="13"/>
    <w:link w:val="a5"/>
  </w:style>
  <w:style w:type="character" w:customStyle="1" w:styleId="a5">
    <w:name w:val="Верхний колонтитул Знак"/>
    <w:basedOn w:val="14"/>
    <w:link w:val="a4"/>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5">
    <w:name w:val="Основной шрифт абзаца1"/>
  </w:style>
  <w:style w:type="paragraph" w:customStyle="1" w:styleId="a6">
    <w:name w:val="Заголовок таблицы"/>
    <w:basedOn w:val="a7"/>
    <w:link w:val="a8"/>
    <w:pPr>
      <w:widowControl/>
      <w:jc w:val="center"/>
    </w:pPr>
    <w:rPr>
      <w:b/>
    </w:rPr>
  </w:style>
  <w:style w:type="character" w:customStyle="1" w:styleId="a8">
    <w:name w:val="Заголовок таблицы"/>
    <w:basedOn w:val="a9"/>
    <w:link w:val="a6"/>
    <w:rPr>
      <w:rFonts w:ascii="Calibri" w:hAnsi="Calibri"/>
      <w:b/>
      <w:sz w:val="22"/>
    </w:rPr>
  </w:style>
  <w:style w:type="paragraph" w:customStyle="1" w:styleId="WW8Num2z0">
    <w:name w:val="WW8Num2z0"/>
    <w:link w:val="WW8Num2z00"/>
  </w:style>
  <w:style w:type="character" w:customStyle="1" w:styleId="WW8Num2z00">
    <w:name w:val="WW8Num2z0"/>
    <w:link w:val="WW8Num2z0"/>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7">
    <w:name w:val="Содержимое таблицы"/>
    <w:basedOn w:val="a"/>
    <w:link w:val="a9"/>
    <w:pPr>
      <w:widowControl w:val="0"/>
    </w:pPr>
  </w:style>
  <w:style w:type="character" w:customStyle="1" w:styleId="a9">
    <w:name w:val="Содержимое таблицы"/>
    <w:basedOn w:val="1"/>
    <w:link w:val="a7"/>
    <w:rPr>
      <w:rFonts w:ascii="Calibri" w:hAnsi="Calibri"/>
      <w:sz w:val="22"/>
    </w:rPr>
  </w:style>
  <w:style w:type="paragraph" w:styleId="aa">
    <w:name w:val="Balloon Text"/>
    <w:basedOn w:val="a"/>
    <w:link w:val="16"/>
    <w:pPr>
      <w:spacing w:after="0" w:line="240" w:lineRule="auto"/>
    </w:pPr>
    <w:rPr>
      <w:rFonts w:ascii="Tahoma" w:hAnsi="Tahoma"/>
      <w:sz w:val="16"/>
    </w:rPr>
  </w:style>
  <w:style w:type="character" w:customStyle="1" w:styleId="16">
    <w:name w:val="Текст выноски Знак1"/>
    <w:basedOn w:val="1"/>
    <w:link w:val="aa"/>
    <w:rPr>
      <w:rFonts w:ascii="Tahoma" w:hAnsi="Tahoma"/>
      <w:sz w:val="16"/>
    </w:rPr>
  </w:style>
  <w:style w:type="paragraph" w:customStyle="1" w:styleId="ab">
    <w:name w:val="Нижний колонтитул Знак"/>
    <w:basedOn w:val="13"/>
    <w:link w:val="ac"/>
  </w:style>
  <w:style w:type="character" w:customStyle="1" w:styleId="ac">
    <w:name w:val="Нижний колонтитул Знак"/>
    <w:basedOn w:val="14"/>
    <w:link w:val="ab"/>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caption"/>
    <w:basedOn w:val="a"/>
    <w:link w:val="ae"/>
    <w:pPr>
      <w:spacing w:before="120" w:after="120"/>
    </w:pPr>
    <w:rPr>
      <w:rFonts w:ascii="PT Astra Serif" w:hAnsi="PT Astra Serif"/>
      <w:i/>
      <w:sz w:val="24"/>
    </w:rPr>
  </w:style>
  <w:style w:type="character" w:customStyle="1" w:styleId="ae">
    <w:name w:val="Название объекта Знак"/>
    <w:basedOn w:val="1"/>
    <w:link w:val="ad"/>
    <w:rPr>
      <w:rFonts w:ascii="PT Astra Serif" w:hAnsi="PT Astra Serif"/>
      <w:i/>
      <w:sz w:val="24"/>
    </w:rPr>
  </w:style>
  <w:style w:type="paragraph" w:customStyle="1" w:styleId="WW8Num3z0">
    <w:name w:val="WW8Num3z0"/>
    <w:link w:val="WW8Num3z00"/>
  </w:style>
  <w:style w:type="character" w:customStyle="1" w:styleId="WW8Num3z00">
    <w:name w:val="WW8Num3z0"/>
    <w:link w:val="WW8Num3z0"/>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af">
    <w:name w:val="Заголовок"/>
    <w:basedOn w:val="a"/>
    <w:next w:val="af0"/>
    <w:link w:val="af1"/>
    <w:pPr>
      <w:keepNext/>
      <w:spacing w:before="240" w:after="120"/>
    </w:pPr>
    <w:rPr>
      <w:rFonts w:ascii="PT Astra Serif" w:hAnsi="PT Astra Serif"/>
      <w:sz w:val="28"/>
    </w:rPr>
  </w:style>
  <w:style w:type="character" w:customStyle="1" w:styleId="af1">
    <w:name w:val="Заголовок"/>
    <w:basedOn w:val="1"/>
    <w:link w:val="af"/>
    <w:rPr>
      <w:rFonts w:ascii="PT Astra Serif" w:hAnsi="PT Astra Serif"/>
      <w:sz w:val="28"/>
    </w:rPr>
  </w:style>
  <w:style w:type="paragraph" w:customStyle="1" w:styleId="17">
    <w:name w:val="Указатель1"/>
    <w:basedOn w:val="a"/>
    <w:link w:val="18"/>
    <w:rPr>
      <w:rFonts w:ascii="PT Astra Serif" w:hAnsi="PT Astra Serif"/>
    </w:rPr>
  </w:style>
  <w:style w:type="character" w:customStyle="1" w:styleId="18">
    <w:name w:val="Указатель1"/>
    <w:basedOn w:val="1"/>
    <w:link w:val="17"/>
    <w:rPr>
      <w:rFonts w:ascii="PT Astra Serif" w:hAnsi="PT Astra Serif"/>
      <w:sz w:val="22"/>
    </w:rPr>
  </w:style>
  <w:style w:type="paragraph" w:customStyle="1" w:styleId="19">
    <w:name w:val="Гиперссылка1"/>
    <w:link w:val="af2"/>
    <w:rPr>
      <w:color w:val="0000FF"/>
      <w:u w:val="single"/>
    </w:rPr>
  </w:style>
  <w:style w:type="character" w:styleId="af2">
    <w:name w:val="Hyperlink"/>
    <w:link w:val="1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a">
    <w:name w:val="toc 1"/>
    <w:next w:val="a"/>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3">
    <w:name w:val="Текст выноски Знак"/>
    <w:link w:val="af4"/>
    <w:rPr>
      <w:rFonts w:ascii="Tahoma" w:hAnsi="Tahoma"/>
      <w:sz w:val="16"/>
    </w:rPr>
  </w:style>
  <w:style w:type="character" w:customStyle="1" w:styleId="af4">
    <w:name w:val="Текст выноски Знак"/>
    <w:link w:val="af3"/>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5">
    <w:name w:val="header"/>
    <w:basedOn w:val="a"/>
    <w:link w:val="1c"/>
    <w:pPr>
      <w:spacing w:after="0" w:line="240" w:lineRule="auto"/>
    </w:pPr>
  </w:style>
  <w:style w:type="character" w:customStyle="1" w:styleId="1c">
    <w:name w:val="Верхний колонтитул Знак1"/>
    <w:basedOn w:val="1"/>
    <w:link w:val="af5"/>
    <w:rPr>
      <w:rFonts w:ascii="Calibri" w:hAnsi="Calibri"/>
      <w:sz w:val="22"/>
    </w:rPr>
  </w:style>
  <w:style w:type="paragraph" w:styleId="af6">
    <w:name w:val="List"/>
    <w:basedOn w:val="af0"/>
    <w:link w:val="af7"/>
    <w:rPr>
      <w:rFonts w:ascii="PT Astra Serif" w:hAnsi="PT Astra Serif"/>
    </w:rPr>
  </w:style>
  <w:style w:type="character" w:customStyle="1" w:styleId="af7">
    <w:name w:val="Список Знак"/>
    <w:basedOn w:val="af8"/>
    <w:link w:val="af6"/>
    <w:rPr>
      <w:rFonts w:ascii="PT Astra Serif" w:hAnsi="PT Astra Serif"/>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9">
    <w:name w:val="List Paragraph"/>
    <w:basedOn w:val="a"/>
    <w:link w:val="afa"/>
    <w:pPr>
      <w:ind w:left="720"/>
      <w:contextualSpacing/>
    </w:pPr>
  </w:style>
  <w:style w:type="character" w:customStyle="1" w:styleId="afa">
    <w:name w:val="Абзац списка Знак"/>
    <w:basedOn w:val="1"/>
    <w:link w:val="af9"/>
    <w:rPr>
      <w:rFonts w:ascii="Calibri" w:hAnsi="Calibri"/>
      <w:sz w:val="22"/>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styleId="af0">
    <w:name w:val="Body Text"/>
    <w:basedOn w:val="a"/>
    <w:link w:val="af8"/>
    <w:pPr>
      <w:spacing w:after="140"/>
    </w:pPr>
  </w:style>
  <w:style w:type="character" w:customStyle="1" w:styleId="af8">
    <w:name w:val="Основной текст Знак"/>
    <w:basedOn w:val="1"/>
    <w:link w:val="af0"/>
    <w:rPr>
      <w:rFonts w:ascii="Calibri" w:hAnsi="Calibri"/>
      <w:sz w:val="22"/>
    </w:rPr>
  </w:style>
  <w:style w:type="paragraph" w:styleId="afd">
    <w:name w:val="Title"/>
    <w:next w:val="a"/>
    <w:link w:val="afe"/>
    <w:uiPriority w:val="10"/>
    <w:qFormat/>
    <w:pPr>
      <w:spacing w:before="567" w:after="567"/>
      <w:jc w:val="center"/>
    </w:pPr>
    <w:rPr>
      <w:rFonts w:ascii="XO Thames" w:hAnsi="XO Thames"/>
      <w:b/>
      <w:caps/>
      <w:sz w:val="40"/>
    </w:rPr>
  </w:style>
  <w:style w:type="character" w:customStyle="1" w:styleId="afe">
    <w:name w:val="Название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3">
    <w:name w:val="Основной шрифт абзаца1"/>
    <w:link w:val="14"/>
  </w:style>
  <w:style w:type="character" w:customStyle="1" w:styleId="14">
    <w:name w:val="Основной шрифт абзаца1"/>
    <w:link w:val="13"/>
  </w:style>
  <w:style w:type="paragraph" w:customStyle="1" w:styleId="aff">
    <w:name w:val="Колонтитул"/>
    <w:basedOn w:val="a"/>
    <w:link w:val="aff0"/>
    <w:pPr>
      <w:tabs>
        <w:tab w:val="center" w:pos="4819"/>
        <w:tab w:val="right" w:pos="9638"/>
      </w:tabs>
    </w:pPr>
  </w:style>
  <w:style w:type="character" w:customStyle="1" w:styleId="aff0">
    <w:name w:val="Колонтитул"/>
    <w:basedOn w:val="1"/>
    <w:link w:val="aff"/>
    <w:rPr>
      <w:rFonts w:ascii="Calibri" w:hAnsi="Calibri"/>
      <w:sz w:val="22"/>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3120680A33ACD1C1CEDB713B0ACBC6A023D54778F95D78DD8C328FCAFE995E400479817B9571725N3dCO" TargetMode="External"/><Relationship Id="rId21" Type="http://schemas.openxmlformats.org/officeDocument/2006/relationships/hyperlink" Target="consultantplus://offline/ref=7DC31C3294CB688B6F9AA5FFF68E7BD60EC7BF7E71C5D750D9582545F96B60751724EC5ED8511A08139F0107CEA6F8B59E02325DD8l1XBP" TargetMode="External"/><Relationship Id="rId42" Type="http://schemas.openxmlformats.org/officeDocument/2006/relationships/hyperlink" Target="consultantplus://offline/ref=53120680A33ACD1C1CEDB713B0ACBC6A023D54778F95D78DD8C328FCAFE995E400479817B9571729N3d2O" TargetMode="External"/><Relationship Id="rId47" Type="http://schemas.openxmlformats.org/officeDocument/2006/relationships/hyperlink" Target="consultantplus://offline/ref=8FD3C772A35F6A047A00B829E2F89F1545E3B91561E3E99721BBC57E58F8FAA02DF0CFB350463B1AQ5QFI" TargetMode="External"/><Relationship Id="rId63" Type="http://schemas.openxmlformats.org/officeDocument/2006/relationships/hyperlink" Target="consultantplus://offline/ref=1DD7A7985587B4C041F83A0D89BDB2AD4371326B50833617FA304410C493019D10B27EB9B51EC07247F7E705C26645A74D046C4DD670hFw5N" TargetMode="External"/><Relationship Id="rId68" Type="http://schemas.openxmlformats.org/officeDocument/2006/relationships/hyperlink" Target="consultantplus://offline/ref=B938C5BF3EDA6CD5003149C1E903CE938E512A79F59ED2B4F9C94CBF64D160F3049154B1C496D7598310575AA27FB4AEA81BB018F2C3IDe0I" TargetMode="External"/><Relationship Id="rId84" Type="http://schemas.openxmlformats.org/officeDocument/2006/relationships/hyperlink" Target="consultantplus://offline/ref=7CF3D8D52C22E99240715799754AE391CFBF534015956521274A9BC09BB4E0BF85C3E39707525E4F8899553BB5CE5AAB667520B2A3ZDtFK" TargetMode="External"/><Relationship Id="rId89" Type="http://schemas.openxmlformats.org/officeDocument/2006/relationships/hyperlink" Target="consultantplus://offline/ref=F2F4EDAB9E9BB0566A8F5909A3B7FFDB7EB76F6AB2DA5997AB5AD534882F5B005379AA0C70549746A88C918CC2EB5E5038AC106504bEw1I" TargetMode="External"/><Relationship Id="rId112"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yperlink" Target="consultantplus://offline/ref=F035A43DABE97594882E9E57CE7E0DB4802C45DCCF3B5A40F24A7E54C0503A8DC01F624596Y2OBI" TargetMode="External"/><Relationship Id="rId29" Type="http://schemas.openxmlformats.org/officeDocument/2006/relationships/hyperlink" Target="consultantplus://offline/ref=53120680A33ACD1C1CEDB713B0ACBC6A023D54778F95D78DD8C328FCAFE995E400479817B9571724N3d1O" TargetMode="External"/><Relationship Id="rId107" Type="http://schemas.openxmlformats.org/officeDocument/2006/relationships/hyperlink" Target="consultantplus://offline/ref=3EDE44445F388574E98596149B9241A2055F8B8433A28C21ABF53EB9C172AD904329EC5BFE10E629755336A4C2E024A6FF627DA535A59B8AJAx0K" TargetMode="External"/><Relationship Id="rId11" Type="http://schemas.openxmlformats.org/officeDocument/2006/relationships/hyperlink" Target="consultantplus://offline/ref=F035A43DABE97594882E9E57CE7E0DB4802C45DCCF3B5A40F24A7E54C0503A8DC01F6245972CF890YFO0I" TargetMode="External"/><Relationship Id="rId24" Type="http://schemas.openxmlformats.org/officeDocument/2006/relationships/hyperlink" Target="consultantplus://offline/ref=B023AE5B812D6E3BC59E706E15A525D238CC6CD3568A29B6A02604F3F0B7A691BA0475931A9858962FD20C112071392FF183761CCFA18F9FZE55H" TargetMode="External"/><Relationship Id="rId32" Type="http://schemas.openxmlformats.org/officeDocument/2006/relationships/hyperlink" Target="consultantplus://offline/ref=53120680A33ACD1C1CEDB713B0ACBC6A023D54778F95D78DD8C328FCAFE995E400479817B9571727N3d1O" TargetMode="External"/><Relationship Id="rId37" Type="http://schemas.openxmlformats.org/officeDocument/2006/relationships/hyperlink" Target="consultantplus://offline/ref=53120680A33ACD1C1CEDB713B0ACBC6A023D54778F95D78DD8C328FCAFE995E400479817B9571725N3d3O" TargetMode="External"/><Relationship Id="rId40" Type="http://schemas.openxmlformats.org/officeDocument/2006/relationships/hyperlink" Target="consultantplus://offline/ref=53120680A33ACD1C1CEDB713B0ACBC6A023D54778F95D78DD8C328FCAFE995E400479817B9571729N3d6O" TargetMode="External"/><Relationship Id="rId45" Type="http://schemas.openxmlformats.org/officeDocument/2006/relationships/hyperlink" Target="consultantplus://offline/ref=8FD3C772A35F6A047A00B829E2F89F1546E8BD1B61E6E99721BBC57E58F8FAA02DF0CFB350463F1EQ5QEI" TargetMode="External"/><Relationship Id="rId53" Type="http://schemas.openxmlformats.org/officeDocument/2006/relationships/hyperlink" Target="consultantplus://offline/ref=24FE14FD90E3BA88B576342E4E98B515CD8163F47A00759D4591828BECD43424139FD4B67CF49F83c4iCP" TargetMode="External"/><Relationship Id="rId58" Type="http://schemas.openxmlformats.org/officeDocument/2006/relationships/hyperlink" Target="consultantplus://offline/ref=1DD7A7985587B4C041F83A0D89BDB2AD4371326B50833617FA304410C493019D10B27EB9B518C47247F7E705C26645A74D046C4DD670hFw5N" TargetMode="External"/><Relationship Id="rId66" Type="http://schemas.openxmlformats.org/officeDocument/2006/relationships/hyperlink" Target="consultantplus://offline/ref=1DD7A7985587B4C041F83A0D89BDB2AD4371326B50833617FA304410C493019D10B27EB9B51EC07247F7E705C26645A74D046C4DD670hFw5N" TargetMode="External"/><Relationship Id="rId74" Type="http://schemas.openxmlformats.org/officeDocument/2006/relationships/hyperlink" Target="consultantplus://offline/ref=EC9921B753E2FD99B47A4EB83C4244232CA8587EF3D4C1A00569EDE3337FDD7E0180BD522FA6C998E9246DC3FD682FE2F0EBD38BF30E93B5gBD9N" TargetMode="External"/><Relationship Id="rId79" Type="http://schemas.openxmlformats.org/officeDocument/2006/relationships/hyperlink" Target="consultantplus://offline/ref=A5EE013D8911706EC07F2702AC68F604B3171D8CFDEE7E304BB6743571A1E43940AA874537813FB56A46E9367670F8475C0F1B83AA87yDcDL" TargetMode="External"/><Relationship Id="rId87" Type="http://schemas.openxmlformats.org/officeDocument/2006/relationships/hyperlink" Target="consultantplus://offline/ref=7CF3D8D52C22E99240715799754AE391CFBF534015956521274A9BC09BB4E0BF85C3E39707525E4F8899553BB5CE5AAB667520B2A3ZDtFK" TargetMode="External"/><Relationship Id="rId102" Type="http://schemas.openxmlformats.org/officeDocument/2006/relationships/hyperlink" Target="consultantplus://offline/ref=2B0BC16694C1FACF02026E858157204125917FFC6E0DBD46F225583E6170C9E167BA814BEAF7618EAF75FFBB5AC0F4CD40D28C4C6CD46B49x2N4R" TargetMode="External"/><Relationship Id="rId110" Type="http://schemas.openxmlformats.org/officeDocument/2006/relationships/hyperlink" Target="consultantplus://offline/ref=D67E3C1ED8198B68A0638B673480AB57319B49D088524F388CF0FDC92ABA216AE804B4029C2E4564BB6C1E325F855F382A0B8315D7TEsBL" TargetMode="External"/><Relationship Id="rId5" Type="http://schemas.openxmlformats.org/officeDocument/2006/relationships/footnotes" Target="footnotes.xml"/><Relationship Id="rId61" Type="http://schemas.openxmlformats.org/officeDocument/2006/relationships/hyperlink" Target="consultantplus://offline/ref=1DD7A7985587B4C041F83A0D89BDB2AD4371326B50833617FA304410C493019D10B27EB9B518C47247F7E705C26645A74D046C4DD670hFw5N" TargetMode="External"/><Relationship Id="rId82" Type="http://schemas.openxmlformats.org/officeDocument/2006/relationships/hyperlink" Target="consultantplus://offline/ref=A5EE013D8911706EC07F2702AC68F604B3171D8CFDEE7E304BB6743571A1E43940AA8745378230EA6F53F86E7A75E2585D110781ABy8cFL" TargetMode="External"/><Relationship Id="rId90" Type="http://schemas.openxmlformats.org/officeDocument/2006/relationships/hyperlink" Target="consultantplus://offline/ref=F2F4EDAB9E9BB0566A8F5909A3B7FFDB7EB76F6AB2DA5997AB5AD534882F5B005379AA0C77519746A88C918CC2EB5E5038AC106504bEw1I" TargetMode="External"/><Relationship Id="rId95" Type="http://schemas.openxmlformats.org/officeDocument/2006/relationships/hyperlink" Target="consultantplus://offline/ref=A7C7D2CDE5E47DC15E44D023F132614CD14390CEDBB1056A8396C92454FD1A858BE849E870725DBA8611D187D17275DA2B0FC6E167zFkAJ" TargetMode="External"/><Relationship Id="rId19" Type="http://schemas.openxmlformats.org/officeDocument/2006/relationships/hyperlink" Target="consultantplus://offline/ref=E76772A73D94FE01EE358BB5D6E66F74FE3B66B33A20799CB646C7CE18D5FF3D4FA790D550F6BEAE74H7K" TargetMode="External"/><Relationship Id="rId14" Type="http://schemas.openxmlformats.org/officeDocument/2006/relationships/hyperlink" Target="consultantplus://offline/ref=F035A43DABE97594882E9E57CE7E0DB4802C45DCCF3B5A40F24A7E54C0503A8DC01F6245972CF990YFOCI" TargetMode="External"/><Relationship Id="rId22" Type="http://schemas.openxmlformats.org/officeDocument/2006/relationships/hyperlink" Target="consultantplus://offline/ref=7DC31C3294CB688B6F9AA5FFF68E7BD60EC7BF7E71C5D750D9582545F96B60751724EC56DC53115A4BD0005B8AF0EBB59F02305FC4184572lFX2P" TargetMode="External"/><Relationship Id="rId27" Type="http://schemas.openxmlformats.org/officeDocument/2006/relationships/hyperlink" Target="consultantplus://offline/ref=53120680A33ACD1C1CEDB713B0ACBC6A023D54778F95D78DD8C328FCAFE995E400479817B9571725N3dDO" TargetMode="External"/><Relationship Id="rId30" Type="http://schemas.openxmlformats.org/officeDocument/2006/relationships/hyperlink" Target="consultantplus://offline/ref=53120680A33ACD1C1CEDB713B0ACBC6A023D54778F95D78DD8C328FCAFE995E400479817B9571727N3d6O" TargetMode="External"/><Relationship Id="rId35" Type="http://schemas.openxmlformats.org/officeDocument/2006/relationships/hyperlink" Target="consultantplus://offline/ref=53120680A33ACD1C1CEDB713B0ACBC6A023D54778F95D78DD8C328FCAFE995E400479817B9571726N3dDO" TargetMode="External"/><Relationship Id="rId43" Type="http://schemas.openxmlformats.org/officeDocument/2006/relationships/hyperlink" Target="consultantplus://offline/ref=53120680A33ACD1C1CEDB713B0ACBC6A023D54778F95D78DD8C328FCAFE995E400479817B9571724N3d3O" TargetMode="External"/><Relationship Id="rId48" Type="http://schemas.openxmlformats.org/officeDocument/2006/relationships/hyperlink" Target="consultantplus://offline/ref=8FD3C772A35F6A047A00B829E2F89F1545E4BA1563E0E99721BBC57E58F8FAA02DF0CFB350463B1EQ5Q3I" TargetMode="External"/><Relationship Id="rId56" Type="http://schemas.openxmlformats.org/officeDocument/2006/relationships/hyperlink" Target="consultantplus://offline/ref=1DD7A7985587B4C041F83A0D89BDB2AD4371326B50833617FA304410C493019D10B27EB9B518C47247F7E705C26645A74D046C4DD670hFw5N" TargetMode="External"/><Relationship Id="rId64" Type="http://schemas.openxmlformats.org/officeDocument/2006/relationships/hyperlink" Target="consultantplus://offline/ref=1DD7A7985587B4C041F83A0D89BDB2AD4371326B50833617FA304410C493019D10B27EB9B518C47247F7E705C26645A74D046C4DD670hFw5N" TargetMode="External"/><Relationship Id="rId69" Type="http://schemas.openxmlformats.org/officeDocument/2006/relationships/hyperlink" Target="consultantplus://offline/ref=B938C5BF3EDA6CD5003149C1E903CE938E512A79F59ED2B4F9C94CBF64D160F3049154B1C497D7598310575AA27FB4AEA81BB018F2C3IDe0I" TargetMode="External"/><Relationship Id="rId77" Type="http://schemas.openxmlformats.org/officeDocument/2006/relationships/hyperlink" Target="consultantplus://offline/ref=C4EF089A4858CC9FC6E445145C7E80B155950A18A178AE5D09C3BE3A7C09D8CC8BEAC27D22C6E53F94F904A14DD19CFCD9FFE3723A1CAECAA1k9L" TargetMode="External"/><Relationship Id="rId100" Type="http://schemas.openxmlformats.org/officeDocument/2006/relationships/hyperlink" Target="consultantplus://offline/ref=36712545D9CEBC874090A7866F55B4D788DC8B57A21942EADD79CEBB12DF871A93BF812444ED86D6361020P7M3P" TargetMode="External"/><Relationship Id="rId105" Type="http://schemas.openxmlformats.org/officeDocument/2006/relationships/hyperlink" Target="consultantplus://offline/ref=3EDE44445F388574E98596149B9241A2075D8C873EA08C21ABF53EB9C172AD904329EC5BFE10E42C745336A4C2E024A6FF627DA535A59B8AJAx0K" TargetMode="External"/><Relationship Id="rId113" Type="http://schemas.openxmlformats.org/officeDocument/2006/relationships/fontTable" Target="fontTable.xml"/><Relationship Id="rId8" Type="http://schemas.openxmlformats.org/officeDocument/2006/relationships/hyperlink" Target="consultantplus://offline/ref=CD9060A0315F58DA0F30C10AC4948DFA9AD734E9EC481FFCE50EF013F1438E3437230C7CB06046DE05B2312B6B0E1322E9C31CA5AE299CB3SCgBL" TargetMode="External"/><Relationship Id="rId51" Type="http://schemas.openxmlformats.org/officeDocument/2006/relationships/hyperlink" Target="consultantplus://offline/ref=0830E421BACFAC7EC7573CF6DC50B7D1EA1A2CE7EC66AE104282DC59D9FA4A19A76045E5140B16F3A24D60349FXE7FP" TargetMode="External"/><Relationship Id="rId72" Type="http://schemas.openxmlformats.org/officeDocument/2006/relationships/hyperlink" Target="consultantplus://offline/ref=7298804AC500EB6813AE0376D0BDC5A821F599414B1F90D93737313D98679E16FB2FB774C00FAF0B66912485E22224O" TargetMode="External"/><Relationship Id="rId80" Type="http://schemas.openxmlformats.org/officeDocument/2006/relationships/hyperlink" Target="consultantplus://offline/ref=A5EE013D8911706EC07F2702AC68F604B3171D8CFDEE7E304BB6743571A1E43940AA874537813EB56A46E9367670F8475C0F1B83AA87yDcDL" TargetMode="External"/><Relationship Id="rId85" Type="http://schemas.openxmlformats.org/officeDocument/2006/relationships/hyperlink" Target="consultantplus://offline/ref=7CF3D8D52C22E99240715E80724AE391CABB5245119D6521274A9BC09BB4E0BF85C3E39000575012DAD65467F19E49AB6A7522BBBCD43521Z5tFK" TargetMode="External"/><Relationship Id="rId93" Type="http://schemas.openxmlformats.org/officeDocument/2006/relationships/hyperlink" Target="consultantplus://offline/ref=8681CA8A78559DDECD2078E7B892918F27962E86EC3BD3DA3FDFC5ECD055602D43A880045064C8EF344796508F9B5E92AE0DE74216AEB5D3T3J" TargetMode="External"/><Relationship Id="rId98" Type="http://schemas.openxmlformats.org/officeDocument/2006/relationships/hyperlink" Target="consultantplus://offline/ref=43D46D54B0B184457D543F2EA76A080F2FE8FDA2B816E9B2D33A16BE1A62F46D59DB0778E7DEE438595AB151082ADCAC417BBF7B9EA2TCI" TargetMode="External"/><Relationship Id="rId3" Type="http://schemas.openxmlformats.org/officeDocument/2006/relationships/settings" Target="settings.xml"/><Relationship Id="rId12" Type="http://schemas.openxmlformats.org/officeDocument/2006/relationships/hyperlink" Target="consultantplus://offline/ref=F035A43DABE97594882E9E57CE7E0DB4802C45DCCF3B5A40F24A7E54C0503A8DC01F6245972CF997YFO7I" TargetMode="External"/><Relationship Id="rId17" Type="http://schemas.openxmlformats.org/officeDocument/2006/relationships/hyperlink" Target="consultantplus://offline/ref=2B981900B0DD51D2C3029DB8511AB3E26D17F5E9B031B2A5C3CE4C6993A505177508E875B795A69141F55ABE808085A521213CA0314886482AOBM" TargetMode="External"/><Relationship Id="rId25" Type="http://schemas.openxmlformats.org/officeDocument/2006/relationships/hyperlink" Target="consultantplus://offline/ref=B023AE5B812D6E3BC59E706E15A525D238CC69D45A8829B6A02604F3F0B7A691BA0475931A985B922DD20C112071392FF183761CCFA18F9FZE55H" TargetMode="External"/><Relationship Id="rId33" Type="http://schemas.openxmlformats.org/officeDocument/2006/relationships/hyperlink" Target="consultantplus://offline/ref=53120680A33ACD1C1CEDB713B0ACBC6A023D54778F95D78DD8C328FCAFE995E400479817B9571726N3d5O" TargetMode="External"/><Relationship Id="rId38" Type="http://schemas.openxmlformats.org/officeDocument/2006/relationships/hyperlink" Target="consultantplus://offline/ref=53120680A33ACD1C1CEDB713B0ACBC6A023D54778F95D78DD8C328FCAFE995E400479817B9571724N3d4O" TargetMode="External"/><Relationship Id="rId46" Type="http://schemas.openxmlformats.org/officeDocument/2006/relationships/hyperlink" Target="consultantplus://offline/ref=8FD3C772A35F6A047A00B829E2F89F1545E3B91561E3E99721BBC57E58F8FAA02DF0CFB350463B19Q5QBI" TargetMode="External"/><Relationship Id="rId59" Type="http://schemas.openxmlformats.org/officeDocument/2006/relationships/hyperlink" Target="consultantplus://offline/ref=1DD7A7985587B4C041F83A0D89BDB2AD4371326B50833617FA304410C493019D10B27EB9B518C07247F7E705C26645A74D046C4DD670hFw5N" TargetMode="External"/><Relationship Id="rId67" Type="http://schemas.openxmlformats.org/officeDocument/2006/relationships/hyperlink" Target="consultantplus://offline/ref=B938C5BF3EDA6CD5003149C1E903CE938E512A79F59ED2B4F9C94CBF64D160F3049154B1C490D9598310575AA27FB4AEA81BB018F2C3IDe0I" TargetMode="External"/><Relationship Id="rId103" Type="http://schemas.openxmlformats.org/officeDocument/2006/relationships/hyperlink" Target="consultantplus://offline/ref=FC3BB2CD5128B6C7CAD6A160CAF32065BBD052AB58D31F1DD9FE543DB804980A687F090D79E7B712B1538E166836300894949A66k1q0K" TargetMode="External"/><Relationship Id="rId108" Type="http://schemas.openxmlformats.org/officeDocument/2006/relationships/hyperlink" Target="consultantplus://offline/ref=1544D8EC3A176A6029F53A20A56C8E28E72F4469A8983C43F2C9D16F67B3C3AE329CAE55B59E53309FC6D937E8977E0F8129F0E51A1B453D495EK" TargetMode="External"/><Relationship Id="rId20" Type="http://schemas.openxmlformats.org/officeDocument/2006/relationships/hyperlink" Target="consultantplus://offline/ref=7DC31C3294CB688B6F9AA5FFF68E7BD60EC7BF7E71C5D750D9582545F96B60751724EC56DC53195F40D0005B8AF0EBB59F02305FC4184572lFX2P" TargetMode="External"/><Relationship Id="rId41" Type="http://schemas.openxmlformats.org/officeDocument/2006/relationships/hyperlink" Target="consultantplus://offline/ref=53120680A33ACD1C1CEDB713B0ACBC6A023D54778F95D78DD8C328FCAFE995E400479817B9571729N3d1O" TargetMode="External"/><Relationship Id="rId54" Type="http://schemas.openxmlformats.org/officeDocument/2006/relationships/hyperlink" Target="consultantplus://offline/ref=24FE14FD90E3BA88B576342E4E98B515CE8B60F37757229F14C48Cc8iEP" TargetMode="External"/><Relationship Id="rId62" Type="http://schemas.openxmlformats.org/officeDocument/2006/relationships/hyperlink" Target="consultantplus://offline/ref=1DD7A7985587B4C041F83A0D89BDB2AD4371326B50833617FA304410C493019D10B27EB9B518C07247F7E705C26645A74D046C4DD670hFw5N" TargetMode="External"/><Relationship Id="rId70" Type="http://schemas.openxmlformats.org/officeDocument/2006/relationships/hyperlink" Target="consultantplus://offline/ref=FDEF3D238A009248817478F3CE30B2874A873BA881D37FAD8B52CA058871B00A979FBF2246715AD939036662CDA09D860F80C26B48316212HFeBN" TargetMode="External"/><Relationship Id="rId75" Type="http://schemas.openxmlformats.org/officeDocument/2006/relationships/hyperlink" Target="consultantplus://offline/ref=D5BE9F6117F674625A4055B78E8E9CF4472406994F7650F0F0EE17A19477767EABA31550C6F60948AAF40C1DD1AD6C7FED1152C2C9C32ACETCD5O" TargetMode="External"/><Relationship Id="rId83" Type="http://schemas.openxmlformats.org/officeDocument/2006/relationships/hyperlink" Target="consultantplus://offline/ref=31D0DD12F29BEB98AD7564E4F780C6BF08F1B8E220A08371B9464AF3A86471D7CE498E59AE07612251B4F1E61DB71B17FD2C4D03276357DF40d9L" TargetMode="External"/><Relationship Id="rId88" Type="http://schemas.openxmlformats.org/officeDocument/2006/relationships/hyperlink" Target="consultantplus://offline/ref=7CF3D8D52C22E99240715799754AE391CFBF534015956521274A9BC09BB4E0BF85C3E39601505E4F8899553BB5CE5AAB667520B2A3ZDtFK" TargetMode="External"/><Relationship Id="rId91" Type="http://schemas.openxmlformats.org/officeDocument/2006/relationships/hyperlink" Target="consultantplus://offline/ref=F2F4EDAB9E9BB0566A8F5909A3B7FFDB7EB7616CB2DB5997AB5AD534882F5B004179F20070538213FBD6C681C2bEwDI" TargetMode="External"/><Relationship Id="rId96" Type="http://schemas.openxmlformats.org/officeDocument/2006/relationships/hyperlink" Target="consultantplus://offline/ref=6535233E26E92B37ACF636D0C907AFFB1A219607D9C1B5E599C382717B7E4F924DB0BDA88E86ABF889075EC6A012D467FCF32DFD37AD13C974oEJ" TargetMode="External"/><Relationship Id="rId111"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F035A43DABE97594882E9E57CE7E0DB4802C45DCCF3B5A40F24A7E54C0503A8DC01F624596Y2OBI" TargetMode="External"/><Relationship Id="rId23" Type="http://schemas.openxmlformats.org/officeDocument/2006/relationships/hyperlink" Target="consultantplus://offline/ref=7DC31C3294CB688B6F9AA5FFF68E7BD60EC7BF7E71C5D750D9582545F96B60751724EC56DC53195F40D0005B8AF0EBB59F02305FC4184572lFX2P" TargetMode="External"/><Relationship Id="rId28" Type="http://schemas.openxmlformats.org/officeDocument/2006/relationships/hyperlink" Target="consultantplus://offline/ref=53120680A33ACD1C1CEDB713B0ACBC6A023D54778F95D78DD8C328FCAFE995E400479817B9571724N3d0O" TargetMode="External"/><Relationship Id="rId36" Type="http://schemas.openxmlformats.org/officeDocument/2006/relationships/hyperlink" Target="consultantplus://offline/ref=53120680A33ACD1C1CEDB713B0ACBC6A023D54778F95D78DD8C328FCAFE995E400479817B9571729N3d1O" TargetMode="External"/><Relationship Id="rId49" Type="http://schemas.openxmlformats.org/officeDocument/2006/relationships/hyperlink" Target="consultantplus://offline/ref=0830E421BACFAC7EC7573CF6DC50B7D1ED1E28E4E66AAE104282DC59D9FA4A19B5601DE9160B08F3A0583665D9BBE2DC3971E709BB4F24D9X375P" TargetMode="External"/><Relationship Id="rId57" Type="http://schemas.openxmlformats.org/officeDocument/2006/relationships/hyperlink" Target="consultantplus://offline/ref=1DD7A7985587B4C041F83A0D89BDB2AD4371326B50833617FA304410C493019D10B27EB9B518C07247F7E705C26645A74D046C4DD670hFw5N" TargetMode="External"/><Relationship Id="rId106" Type="http://schemas.openxmlformats.org/officeDocument/2006/relationships/hyperlink" Target="consultantplus://offline/ref=3EDE44445F388574E98596149B9241A2055F8B8433A28C21ABF53EB9C172AD904329EC5BFE10E629725336A4C2E024A6FF627DA535A59B8AJAx0K" TargetMode="External"/><Relationship Id="rId114" Type="http://schemas.openxmlformats.org/officeDocument/2006/relationships/theme" Target="theme/theme1.xml"/><Relationship Id="rId10" Type="http://schemas.openxmlformats.org/officeDocument/2006/relationships/hyperlink" Target="consultantplus://offline/ref=F035A43DABE97594882E9E57CE7E0DB4802C45DCCF3B5A40F24A7E54C0503A8DC01F6245972CF997YFO6I" TargetMode="External"/><Relationship Id="rId31" Type="http://schemas.openxmlformats.org/officeDocument/2006/relationships/hyperlink" Target="consultantplus://offline/ref=53120680A33ACD1C1CEDB713B0ACBC6A023D54778F95D78DD8C328FCAFE995E400479817B9571727N3d7O" TargetMode="External"/><Relationship Id="rId44" Type="http://schemas.openxmlformats.org/officeDocument/2006/relationships/hyperlink" Target="consultantplus://offline/ref=8FD3C772A35F6A047A00B829E2F89F1545E3BE1067E2E99721BBC57E58F8FAA02DF0CFB350463B1DQ5QAI" TargetMode="External"/><Relationship Id="rId52" Type="http://schemas.openxmlformats.org/officeDocument/2006/relationships/hyperlink" Target="consultantplus://offline/ref=1A823B0E096E497E415068A3395DAB1817C93E56B875CBC0AC28B7CAA2TFq5M" TargetMode="External"/><Relationship Id="rId60" Type="http://schemas.openxmlformats.org/officeDocument/2006/relationships/hyperlink" Target="consultantplus://offline/ref=1DD7A7985587B4C041F83A0D89BDB2AD4371326B50833617FA304410C493019D10B27EB9B51EC07247F7E705C26645A74D046C4DD670hFw5N" TargetMode="External"/><Relationship Id="rId65" Type="http://schemas.openxmlformats.org/officeDocument/2006/relationships/hyperlink" Target="consultantplus://offline/ref=1DD7A7985587B4C041F83A0D89BDB2AD4371326B50833617FA304410C493019D10B27EB9B518C07247F7E705C26645A74D046C4DD670hFw5N" TargetMode="External"/><Relationship Id="rId73" Type="http://schemas.openxmlformats.org/officeDocument/2006/relationships/hyperlink" Target="consultantplus://offline/ref=EC9921B753E2FD99B47A4EB83C4244232CA8587FF0D9C1A00569EDE3337FDD7E0180BD522DA1C495B97E7DC7B43F26FEF5F7CC8BED0Eg9D2N" TargetMode="External"/><Relationship Id="rId78" Type="http://schemas.openxmlformats.org/officeDocument/2006/relationships/hyperlink" Target="consultantplus://offline/ref=F9FC76083C4CEC0C03B64216224C0DCCB0C8CDE79C140098D8AC8E4119C9D97FAC6EEC6DF8FBFE3F574EA9BEB5E29A2EBAF52ED111D1DBE83EU3O" TargetMode="External"/><Relationship Id="rId81" Type="http://schemas.openxmlformats.org/officeDocument/2006/relationships/hyperlink" Target="consultantplus://offline/ref=A5EE013D8911706EC07F2702AC68F604B3171D8CFDEE7E304BB6743571A1E43940AA874D3E896FEF7A42A0627F6FFD59430D0580yAc3L" TargetMode="External"/><Relationship Id="rId86" Type="http://schemas.openxmlformats.org/officeDocument/2006/relationships/hyperlink" Target="consultantplus://offline/ref=7CF3D8D52C22E99240715799754AE391CFBF534015956521274A9BC09BB4E0BF85C3E39707525E4F8899553BB5CE5AAB667520B2A3ZDtFK" TargetMode="External"/><Relationship Id="rId94" Type="http://schemas.openxmlformats.org/officeDocument/2006/relationships/hyperlink" Target="consultantplus://offline/ref=A01A5DFAD5B597365F3E98B833D638A40DC31E6816DED6E8A0B7EEC2B805075E9FBA6F97C81CDA5E2D62DA03217A9D3E09BB6CAED7ADC005VFX6K" TargetMode="External"/><Relationship Id="rId99" Type="http://schemas.openxmlformats.org/officeDocument/2006/relationships/hyperlink" Target="consultantplus://offline/ref=43D46D54B0B184457D543F2EA76A080F2FE8FDA2B816E9B2D33A16BE1A62F46D59DB0778E0D9E438595AB151082ADCAC417BBF7B9EA2TCI" TargetMode="External"/><Relationship Id="rId101" Type="http://schemas.openxmlformats.org/officeDocument/2006/relationships/hyperlink" Target="consultantplus://offline/ref=36712545D9CEBC874090A7866F55B4D789DC8553AF4915E88C2CC0BE1A8FDD0A85F68E2258EF8F9C6554777FA8D72BB7DF81845DC5P1MEP" TargetMode="External"/><Relationship Id="rId4" Type="http://schemas.openxmlformats.org/officeDocument/2006/relationships/webSettings" Target="webSettings.xml"/><Relationship Id="rId9" Type="http://schemas.openxmlformats.org/officeDocument/2006/relationships/hyperlink" Target="consultantplus://offline/ref=CD9060A0315F58DA0F30C10AC4948DFA9AD734E9EC481FFCE50EF013F1438E3437230C7CB06046DE02B2312B6B0E1322E9C31CA5AE299CB3SCgBL" TargetMode="External"/><Relationship Id="rId13" Type="http://schemas.openxmlformats.org/officeDocument/2006/relationships/hyperlink" Target="consultantplus://offline/ref=F035A43DABE97594882E9E57CE7E0DB4802C45DCCF3B5A40F24A7E54C0503A8DC01F6245972CF89CYFO7I" TargetMode="External"/><Relationship Id="rId18" Type="http://schemas.openxmlformats.org/officeDocument/2006/relationships/hyperlink" Target="consultantplus://offline/ref=5FA29B1EC741DBADFDEBF17BE8D676A1886F94854CB4641675B75998E6FB9F2CC20DEAB42F8C225BQ4eEI" TargetMode="External"/><Relationship Id="rId39" Type="http://schemas.openxmlformats.org/officeDocument/2006/relationships/hyperlink" Target="consultantplus://offline/ref=53120680A33ACD1C1CEDB713B0ACBC6A023D54778F95D78DD8C328FCAFE995E400479817B9571727N3d0O" TargetMode="External"/><Relationship Id="rId109" Type="http://schemas.openxmlformats.org/officeDocument/2006/relationships/hyperlink" Target="consultantplus://offline/ref=AF813DA7A3583C8D5DE37CAE8D24453FE383F13BB4FFD411E539F0E30B10B8316522A854687AF7912464E3B6286C5F3A5BEACA1139DDFD92J9B0L" TargetMode="External"/><Relationship Id="rId34" Type="http://schemas.openxmlformats.org/officeDocument/2006/relationships/hyperlink" Target="consultantplus://offline/ref=53120680A33ACD1C1CEDB713B0ACBC6A023D54778F95D78DD8C328FCAFE995E400479817B9571726N3d7O" TargetMode="External"/><Relationship Id="rId50" Type="http://schemas.openxmlformats.org/officeDocument/2006/relationships/hyperlink" Target="consultantplus://offline/ref=0830E421BACFAC7EC7573CF6DC50B7D1ED1E28E4E66AAE104282DC59D9FA4A19B5601DE9160B08F0A4583665D9BBE2DC3971E709BB4F24D9X375P" TargetMode="External"/><Relationship Id="rId55" Type="http://schemas.openxmlformats.org/officeDocument/2006/relationships/hyperlink" Target="consultantplus://offline/ref=3EE7DA58BFB95DB1E770464D1ED45E178145531A24BC67B4CEA3CC9D17jBr6P" TargetMode="External"/><Relationship Id="rId76" Type="http://schemas.openxmlformats.org/officeDocument/2006/relationships/hyperlink" Target="consultantplus://offline/ref=D5BE9F6117F674625A4055B78E8E9CF4472406994F7650F0F0EE17A19477767EABA31550C6F60949AFF40C1DD1AD6C7FED1152C2C9C32ACETCD5O" TargetMode="External"/><Relationship Id="rId97" Type="http://schemas.openxmlformats.org/officeDocument/2006/relationships/hyperlink" Target="consultantplus://offline/ref=6535233E26E92B37ACF636D0C907AFFB1A219607D9C1B5E599C382717B7E4F924DB0BDA88E86ABF887075EC6A012D467FCF32DFD37AD13C974oEJ" TargetMode="External"/><Relationship Id="rId104" Type="http://schemas.openxmlformats.org/officeDocument/2006/relationships/hyperlink" Target="consultantplus://offline/ref=FC3BB2CD5128B6C7CAD6A160CAF32065BBD052AB58D31F1DD9FE543DB804980A687F090D7AE7B712B1538E166836300894949A66k1q0K" TargetMode="External"/><Relationship Id="rId7" Type="http://schemas.openxmlformats.org/officeDocument/2006/relationships/hyperlink" Target="consultantplus://offline/ref=7F4E0190001A9688F0125E1130146CA743F0556B1F6E2A5039E1FBE969B65EF5411D188110EB9F94TDFBI" TargetMode="External"/><Relationship Id="rId71" Type="http://schemas.openxmlformats.org/officeDocument/2006/relationships/hyperlink" Target="consultantplus://offline/ref=7298804AC500EB6813AE0376D0BDC5A820F59D404849C7DB66623F389037C406FF66E07ADC0DB314668F242824O" TargetMode="External"/><Relationship Id="rId92" Type="http://schemas.openxmlformats.org/officeDocument/2006/relationships/hyperlink" Target="consultantplus://offline/ref=9BDC1A55430583EB6001FAE40C2C5862AEA47BEB76F041883AC03F24DD6073599C2B666FE8FE44C966E468sBnFJ"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197</Pages>
  <Words>79412</Words>
  <Characters>452654</Characters>
  <Application>Microsoft Office Word</Application>
  <DocSecurity>0</DocSecurity>
  <Lines>3772</Lines>
  <Paragraphs>1062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531004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Ирина Александровна</dc:creator>
  <cp:lastModifiedBy>Борисова Ирина Александровна</cp:lastModifiedBy>
  <cp:revision>4</cp:revision>
  <dcterms:created xsi:type="dcterms:W3CDTF">2026-09-28T08:53:00Z</dcterms:created>
  <dcterms:modified xsi:type="dcterms:W3CDTF">2026-09-28T09:19:00Z</dcterms:modified>
</cp:coreProperties>
</file>