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08" w:rsidRPr="004F3A08" w:rsidRDefault="004F3A08">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F3A08" w:rsidRPr="004F3A08">
        <w:tc>
          <w:tcPr>
            <w:tcW w:w="4677" w:type="dxa"/>
            <w:tcBorders>
              <w:top w:val="nil"/>
              <w:left w:val="nil"/>
              <w:bottom w:val="nil"/>
              <w:right w:val="nil"/>
            </w:tcBorders>
          </w:tcPr>
          <w:p w:rsidR="004F3A08" w:rsidRPr="004F3A08" w:rsidRDefault="004F3A08">
            <w:pPr>
              <w:spacing w:after="1" w:line="220" w:lineRule="atLeast"/>
              <w:rPr>
                <w:color w:val="000000" w:themeColor="text1"/>
              </w:rPr>
            </w:pPr>
            <w:r w:rsidRPr="004F3A08">
              <w:rPr>
                <w:rFonts w:ascii="Calibri" w:hAnsi="Calibri" w:cs="Calibri"/>
                <w:color w:val="000000" w:themeColor="text1"/>
              </w:rPr>
              <w:t>28 декабря 2012 года</w:t>
            </w:r>
          </w:p>
        </w:tc>
        <w:tc>
          <w:tcPr>
            <w:tcW w:w="4677" w:type="dxa"/>
            <w:tcBorders>
              <w:top w:val="nil"/>
              <w:left w:val="nil"/>
              <w:bottom w:val="nil"/>
              <w:right w:val="nil"/>
            </w:tcBorders>
          </w:tcPr>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N 272-ФЗ</w:t>
            </w:r>
          </w:p>
        </w:tc>
      </w:tr>
    </w:tbl>
    <w:p w:rsidR="004F3A08" w:rsidRPr="004F3A08" w:rsidRDefault="004F3A08">
      <w:pPr>
        <w:pBdr>
          <w:top w:val="single" w:sz="6" w:space="0" w:color="auto"/>
        </w:pBdr>
        <w:spacing w:before="100" w:after="100"/>
        <w:jc w:val="both"/>
        <w:rPr>
          <w:color w:val="000000" w:themeColor="text1"/>
          <w:sz w:val="2"/>
          <w:szCs w:val="2"/>
        </w:rPr>
      </w:pPr>
    </w:p>
    <w:p w:rsidR="004F3A08" w:rsidRPr="004F3A08" w:rsidRDefault="004F3A08">
      <w:pPr>
        <w:spacing w:after="1" w:line="220" w:lineRule="atLeast"/>
        <w:jc w:val="both"/>
        <w:rPr>
          <w:color w:val="000000" w:themeColor="text1"/>
        </w:rPr>
      </w:pPr>
    </w:p>
    <w:p w:rsidR="004F3A08" w:rsidRPr="004F3A08" w:rsidRDefault="004F3A08">
      <w:pPr>
        <w:spacing w:after="1" w:line="220" w:lineRule="atLeast"/>
        <w:jc w:val="center"/>
        <w:rPr>
          <w:color w:val="000000" w:themeColor="text1"/>
        </w:rPr>
      </w:pPr>
      <w:r w:rsidRPr="004F3A08">
        <w:rPr>
          <w:rFonts w:ascii="Calibri" w:hAnsi="Calibri" w:cs="Calibri"/>
          <w:b/>
          <w:color w:val="000000" w:themeColor="text1"/>
        </w:rPr>
        <w:t>РОССИЙСКАЯ ФЕДЕРАЦИЯ</w:t>
      </w:r>
    </w:p>
    <w:p w:rsidR="004F3A08" w:rsidRPr="004F3A08" w:rsidRDefault="004F3A08">
      <w:pPr>
        <w:spacing w:after="1" w:line="220" w:lineRule="atLeast"/>
        <w:jc w:val="center"/>
        <w:rPr>
          <w:color w:val="000000" w:themeColor="text1"/>
        </w:rPr>
      </w:pPr>
    </w:p>
    <w:p w:rsidR="004F3A08" w:rsidRPr="004F3A08" w:rsidRDefault="004F3A08">
      <w:pPr>
        <w:spacing w:after="1" w:line="220" w:lineRule="atLeast"/>
        <w:jc w:val="center"/>
        <w:rPr>
          <w:color w:val="000000" w:themeColor="text1"/>
        </w:rPr>
      </w:pPr>
      <w:r w:rsidRPr="004F3A08">
        <w:rPr>
          <w:rFonts w:ascii="Calibri" w:hAnsi="Calibri" w:cs="Calibri"/>
          <w:b/>
          <w:color w:val="000000" w:themeColor="text1"/>
        </w:rPr>
        <w:t>ФЕДЕРАЛЬНЫЙ ЗАКОН</w:t>
      </w:r>
    </w:p>
    <w:p w:rsidR="004F3A08" w:rsidRPr="004F3A08" w:rsidRDefault="004F3A08">
      <w:pPr>
        <w:spacing w:after="1" w:line="220" w:lineRule="atLeast"/>
        <w:jc w:val="center"/>
        <w:rPr>
          <w:color w:val="000000" w:themeColor="text1"/>
        </w:rPr>
      </w:pPr>
    </w:p>
    <w:p w:rsidR="004F3A08" w:rsidRPr="004F3A08" w:rsidRDefault="004F3A08">
      <w:pPr>
        <w:spacing w:after="1" w:line="220" w:lineRule="atLeast"/>
        <w:jc w:val="center"/>
        <w:rPr>
          <w:color w:val="000000" w:themeColor="text1"/>
        </w:rPr>
      </w:pPr>
      <w:r w:rsidRPr="004F3A08">
        <w:rPr>
          <w:rFonts w:ascii="Calibri" w:hAnsi="Calibri" w:cs="Calibri"/>
          <w:b/>
          <w:color w:val="000000" w:themeColor="text1"/>
        </w:rPr>
        <w:t>О МЕРАХ</w:t>
      </w:r>
    </w:p>
    <w:p w:rsidR="004F3A08" w:rsidRPr="004F3A08" w:rsidRDefault="004F3A08">
      <w:pPr>
        <w:spacing w:after="1" w:line="220" w:lineRule="atLeast"/>
        <w:jc w:val="center"/>
        <w:rPr>
          <w:color w:val="000000" w:themeColor="text1"/>
        </w:rPr>
      </w:pPr>
      <w:r w:rsidRPr="004F3A08">
        <w:rPr>
          <w:rFonts w:ascii="Calibri" w:hAnsi="Calibri" w:cs="Calibri"/>
          <w:b/>
          <w:color w:val="000000" w:themeColor="text1"/>
        </w:rPr>
        <w:t>ВОЗДЕЙСТВИЯ НА ЛИЦ, ПРИЧАСТНЫХ К НАРУШЕНИЯМ</w:t>
      </w:r>
    </w:p>
    <w:p w:rsidR="004F3A08" w:rsidRPr="004F3A08" w:rsidRDefault="004F3A08">
      <w:pPr>
        <w:spacing w:after="1" w:line="220" w:lineRule="atLeast"/>
        <w:jc w:val="center"/>
        <w:rPr>
          <w:color w:val="000000" w:themeColor="text1"/>
        </w:rPr>
      </w:pPr>
      <w:r w:rsidRPr="004F3A08">
        <w:rPr>
          <w:rFonts w:ascii="Calibri" w:hAnsi="Calibri" w:cs="Calibri"/>
          <w:b/>
          <w:color w:val="000000" w:themeColor="text1"/>
        </w:rPr>
        <w:t>ОСНОВОПОЛАГАЮЩИХ ПРАВ И СВОБОД ЧЕЛОВЕКА, ПРАВ И СВОБОД</w:t>
      </w:r>
    </w:p>
    <w:p w:rsidR="004F3A08" w:rsidRPr="004F3A08" w:rsidRDefault="004F3A08">
      <w:pPr>
        <w:spacing w:after="1" w:line="220" w:lineRule="atLeast"/>
        <w:jc w:val="center"/>
        <w:rPr>
          <w:color w:val="000000" w:themeColor="text1"/>
        </w:rPr>
      </w:pPr>
      <w:r w:rsidRPr="004F3A08">
        <w:rPr>
          <w:rFonts w:ascii="Calibri" w:hAnsi="Calibri" w:cs="Calibri"/>
          <w:b/>
          <w:color w:val="000000" w:themeColor="text1"/>
        </w:rPr>
        <w:t>ГРАЖДАН РОССИЙСКОЙ ФЕДЕРАЦИИ</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jc w:val="right"/>
        <w:rPr>
          <w:color w:val="000000" w:themeColor="text1"/>
        </w:rPr>
      </w:pPr>
      <w:proofErr w:type="gramStart"/>
      <w:r w:rsidRPr="004F3A08">
        <w:rPr>
          <w:rFonts w:ascii="Calibri" w:hAnsi="Calibri" w:cs="Calibri"/>
          <w:color w:val="000000" w:themeColor="text1"/>
        </w:rPr>
        <w:t>Принят</w:t>
      </w:r>
      <w:proofErr w:type="gramEnd"/>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Государственной Думой</w:t>
      </w:r>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21 декабря 2012 года</w:t>
      </w:r>
    </w:p>
    <w:p w:rsidR="004F3A08" w:rsidRPr="004F3A08" w:rsidRDefault="004F3A08">
      <w:pPr>
        <w:spacing w:after="1" w:line="220" w:lineRule="atLeast"/>
        <w:jc w:val="right"/>
        <w:rPr>
          <w:color w:val="000000" w:themeColor="text1"/>
        </w:rPr>
      </w:pPr>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Одобрен</w:t>
      </w:r>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Советом Федерации</w:t>
      </w:r>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26 декабря 2012 года</w:t>
      </w:r>
    </w:p>
    <w:p w:rsidR="004F3A08" w:rsidRPr="004F3A08" w:rsidRDefault="004F3A08">
      <w:pPr>
        <w:spacing w:after="1" w:line="220" w:lineRule="atLeast"/>
        <w:jc w:val="center"/>
        <w:rPr>
          <w:color w:val="000000" w:themeColor="text1"/>
        </w:rPr>
      </w:pPr>
    </w:p>
    <w:p w:rsidR="004F3A08" w:rsidRPr="004F3A08" w:rsidRDefault="004F3A08">
      <w:pPr>
        <w:spacing w:after="1" w:line="220" w:lineRule="atLeast"/>
        <w:ind w:firstLine="540"/>
        <w:jc w:val="both"/>
        <w:outlineLvl w:val="0"/>
        <w:rPr>
          <w:color w:val="000000" w:themeColor="text1"/>
        </w:rPr>
      </w:pPr>
      <w:r w:rsidRPr="004F3A08">
        <w:rPr>
          <w:rFonts w:ascii="Calibri" w:hAnsi="Calibri" w:cs="Calibri"/>
          <w:b/>
          <w:color w:val="000000" w:themeColor="text1"/>
        </w:rPr>
        <w:t>Статья 1</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r w:rsidRPr="004F3A08">
        <w:rPr>
          <w:rFonts w:ascii="Calibri" w:hAnsi="Calibri" w:cs="Calibri"/>
          <w:color w:val="000000" w:themeColor="text1"/>
        </w:rPr>
        <w:t>К мерам воздействия на лиц, причастных к нарушениям основополагающих прав и свобод человека, прав и свобод граждан Российской Федерации, относятся:</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1) запрет на въезд в Российскую Федерацию граждан Соединенных Штатов Америки: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а) причастных к нарушениям основополагающих прав и свобод человека;</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б) совершивших преступления в отношении граждан Российской Федерации, находящихся за рубежом, или причастных к их совершению;</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в) наделенных государственными полномочиями и способствовавших своими действиями (бездействием) освобождению от ответственности лиц, совершивших преступления в отношении граждан Российской Федерации или причастных к их совершению;</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г) в чьи должностные обязанности входило принятие решений, отсутствие или наличие которых привело к освобождению от ответственности лиц, совершивших преступления в отношении граждан Российской Федерации или причастных к их совершению;</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д) причастных к похищению и незаконному лишению свободы граждан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е) вынесших необоснованные и несправедливые приговоры в отношении граждан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ж) осуществляющих необоснованное юридическое преследование граждан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з) принявших необоснованные решения, нарушившие права и законные интересы граждан и организаций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2) арест на территории Российской Федерации финансовых и иных активов граждан Соединенных Штатов Америки, которым запрещен въезд в Российскую Федерацию, и запрет на любые сделки с собственностью и инвестициями этих граждан.</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r w:rsidRPr="004F3A08">
        <w:rPr>
          <w:rFonts w:ascii="Calibri" w:hAnsi="Calibri" w:cs="Calibri"/>
          <w:b/>
          <w:color w:val="000000" w:themeColor="text1"/>
        </w:rPr>
        <w:t>Статья 2</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bookmarkStart w:id="1" w:name="P37"/>
      <w:bookmarkEnd w:id="1"/>
      <w:r w:rsidRPr="004F3A08">
        <w:rPr>
          <w:rFonts w:ascii="Calibri" w:hAnsi="Calibri" w:cs="Calibri"/>
          <w:color w:val="000000" w:themeColor="text1"/>
        </w:rPr>
        <w:t>1. Список граждан Соединенных Штатов Америки, которым запрещается въезд в Российскую Федерацию, и организаций, деятельность которых приостановлена в соответствии со статьей 3 настоящего Федерального закона, ведется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2. В отношении граждан Соединенных Штатов Америки, включенных в список, предусмотренный частью 1 настоящей статьи: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1) устанавливается запрет на распоряжение имуществом, находящимся на территории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2) приостанавливается деятельность на территории Российской Федерации находящихся под их контролем юридических лиц;</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3) приостанавливаются полномочия (членство) в советах директоров или иных органах управления организаций, зарегистрированных на территории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 xml:space="preserve">3. </w:t>
      </w:r>
      <w:proofErr w:type="gramStart"/>
      <w:r w:rsidRPr="004F3A08">
        <w:rPr>
          <w:rFonts w:ascii="Calibri" w:hAnsi="Calibri" w:cs="Calibri"/>
          <w:color w:val="000000" w:themeColor="text1"/>
        </w:rPr>
        <w:t>Предложения о внесении изменений в список, предусмотренный частью 1 настоящей статьи, могут представляться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членами Совета Федерации Федерального Собрания Российской Федерации, депутатами Государственной Думы Федерального Собрания Российской Федерации, Уполномоченным по правам человека в Российской Федерации, политическими партиями, Общественной палатой</w:t>
      </w:r>
      <w:proofErr w:type="gramEnd"/>
      <w:r w:rsidRPr="004F3A08">
        <w:rPr>
          <w:rFonts w:ascii="Calibri" w:hAnsi="Calibri" w:cs="Calibri"/>
          <w:color w:val="000000" w:themeColor="text1"/>
        </w:rPr>
        <w:t xml:space="preserve"> Российской Федерации, а также государственными органами.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4. Порядок ведения списка, предусмотренного частью 1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5.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не реже одного раза в год информирует палаты Федерального Собрания Российской Федерации о ходе выполнения настоящего Федерального закона.</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bookmarkStart w:id="2" w:name="P46"/>
      <w:bookmarkEnd w:id="2"/>
      <w:r w:rsidRPr="004F3A08">
        <w:rPr>
          <w:rFonts w:ascii="Calibri" w:hAnsi="Calibri" w:cs="Calibri"/>
          <w:b/>
          <w:color w:val="000000" w:themeColor="text1"/>
        </w:rPr>
        <w:t>Статья 3</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bookmarkStart w:id="3" w:name="P48"/>
      <w:bookmarkEnd w:id="3"/>
      <w:r w:rsidRPr="004F3A08">
        <w:rPr>
          <w:rFonts w:ascii="Calibri" w:hAnsi="Calibri" w:cs="Calibri"/>
          <w:color w:val="000000" w:themeColor="text1"/>
        </w:rPr>
        <w:t xml:space="preserve">1. </w:t>
      </w:r>
      <w:proofErr w:type="gramStart"/>
      <w:r w:rsidRPr="004F3A08">
        <w:rPr>
          <w:rFonts w:ascii="Calibri" w:hAnsi="Calibri" w:cs="Calibri"/>
          <w:color w:val="000000" w:themeColor="text1"/>
        </w:rPr>
        <w:t>В соответствии с настоящим Федеральным законом деятельность некоммерческих организаций, которые участвуют в политической деятельности, осуществляемой на территории Российской Федерации, и безвозмездно получают денежные средства и иное имущество от граждан (организаций) Соединенных Штатов Америки или реализуют на территории Российской Федерации проекты, программы либо осуществляют иную деятельность, которые представляют угрозу интересам Российской Федерации, приостанавливается федеральным органом исполнительной власти, осуществляющим функции по выработке</w:t>
      </w:r>
      <w:proofErr w:type="gramEnd"/>
      <w:r w:rsidRPr="004F3A08">
        <w:rPr>
          <w:rFonts w:ascii="Calibri" w:hAnsi="Calibri" w:cs="Calibri"/>
          <w:color w:val="000000" w:themeColor="text1"/>
        </w:rPr>
        <w:t xml:space="preserve">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направляет сведения о некоммерческих организациях, деятельность которых приостановлена, в федеральный орган исполнительной </w:t>
      </w:r>
      <w:r w:rsidRPr="004F3A08">
        <w:rPr>
          <w:rFonts w:ascii="Calibri" w:hAnsi="Calibri" w:cs="Calibri"/>
          <w:color w:val="000000" w:themeColor="text1"/>
        </w:rPr>
        <w:lastRenderedPageBreak/>
        <w:t>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F3A08" w:rsidRPr="004F3A08" w:rsidRDefault="004F3A08">
      <w:pPr>
        <w:spacing w:before="220" w:after="1" w:line="220" w:lineRule="atLeast"/>
        <w:ind w:firstLine="540"/>
        <w:jc w:val="both"/>
        <w:rPr>
          <w:color w:val="000000" w:themeColor="text1"/>
        </w:rPr>
      </w:pPr>
      <w:bookmarkStart w:id="4" w:name="P49"/>
      <w:bookmarkEnd w:id="4"/>
      <w:r w:rsidRPr="004F3A08">
        <w:rPr>
          <w:rFonts w:ascii="Calibri" w:hAnsi="Calibri" w:cs="Calibri"/>
          <w:color w:val="000000" w:themeColor="text1"/>
        </w:rPr>
        <w:t>2. Гражданин Российской Федерации, имеющий гражданство Соединенных Штатов Америки, не может быть членом или руководителем некоммерческой организации, ее структурного подразделения либо структурного подразделения международной или иностранной некоммерческой организации (отделения, филиала или представительства), участвующих в политической деятельности, осуществляемой на территории Российской Федерации. Нарушение данного запрета влечет за собой приостановление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деятельности указанной некоммерческой организации (структурного подразделения).</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 xml:space="preserve">3. </w:t>
      </w:r>
      <w:proofErr w:type="gramStart"/>
      <w:r w:rsidRPr="004F3A08">
        <w:rPr>
          <w:rFonts w:ascii="Calibri" w:hAnsi="Calibri" w:cs="Calibri"/>
          <w:color w:val="000000" w:themeColor="text1"/>
        </w:rPr>
        <w:t>В случае приостановления деятельности некоммерческой организации (структурного подразделения) в соответствии с частями 1 и 2 настоящей статьи приостанавливаются ее права как учредителя средства массовой информации, ей запрещается организовывать, проводить массовые акции и публичные мероприятия, участвовать в них, использовать банковские счета и вклады, за исключением расчетов по хозяйственной деятельности и трудовым договорам, возмещению убытков, причиненных ее действиями, уплате налогов, сборов и</w:t>
      </w:r>
      <w:proofErr w:type="gramEnd"/>
      <w:r w:rsidRPr="004F3A08">
        <w:rPr>
          <w:rFonts w:ascii="Calibri" w:hAnsi="Calibri" w:cs="Calibri"/>
          <w:color w:val="000000" w:themeColor="text1"/>
        </w:rPr>
        <w:t xml:space="preserve"> штрафов. В отношении имущества некоммерческих организаций (структурных подразделений), деятельность которых приостанавливается в соответствии с частями 1 и 2 настоящей статьи, решение о наложении на него ареста принимается судом по заявлению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4. В случае</w:t>
      </w:r>
      <w:proofErr w:type="gramStart"/>
      <w:r w:rsidRPr="004F3A08">
        <w:rPr>
          <w:rFonts w:ascii="Calibri" w:hAnsi="Calibri" w:cs="Calibri"/>
          <w:color w:val="000000" w:themeColor="text1"/>
        </w:rPr>
        <w:t>,</w:t>
      </w:r>
      <w:proofErr w:type="gramEnd"/>
      <w:r w:rsidRPr="004F3A08">
        <w:rPr>
          <w:rFonts w:ascii="Calibri" w:hAnsi="Calibri" w:cs="Calibri"/>
          <w:color w:val="000000" w:themeColor="text1"/>
        </w:rPr>
        <w:t xml:space="preserve"> если некоммерческая организация, деятельность которой была приостановлена в соответствии с настоящим Федеральным законом, прекратит безвозмездное получение денежных средств и иного имущества от граждан (организаций) Соединенных Штатов Америки либо прекратит на территории Российской Федерации реализацию проектов, программ либо осуществление иной деятельности, которые представляют угрозу интересам Российской Федерации, деятельность такой организации возобновляется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r w:rsidRPr="004F3A08">
        <w:rPr>
          <w:rFonts w:ascii="Calibri" w:hAnsi="Calibri" w:cs="Calibri"/>
          <w:b/>
          <w:color w:val="000000" w:themeColor="text1"/>
        </w:rPr>
        <w:t>Статья 3.1</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r w:rsidRPr="004F3A08">
        <w:rPr>
          <w:rFonts w:ascii="Calibri" w:hAnsi="Calibri" w:cs="Calibri"/>
          <w:color w:val="000000" w:themeColor="text1"/>
        </w:rPr>
        <w:t xml:space="preserve">1. </w:t>
      </w:r>
      <w:proofErr w:type="gramStart"/>
      <w:r w:rsidRPr="004F3A08">
        <w:rPr>
          <w:rFonts w:ascii="Calibri" w:hAnsi="Calibri" w:cs="Calibri"/>
          <w:color w:val="000000" w:themeColor="text1"/>
        </w:rPr>
        <w:t>Деятельность иностранной или международной неправительственной организации, представляющая угрозу основам конституционного строя Российской Федерации, обороноспособности страны или безопасности государства, в том числе способствующая либо препятствующая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(включая участие в иных формах в избирательных кампаниях, кампаниях референдума, за исключением участия в избирательных кампаниях</w:t>
      </w:r>
      <w:proofErr w:type="gramEnd"/>
      <w:r w:rsidRPr="004F3A08">
        <w:rPr>
          <w:rFonts w:ascii="Calibri" w:hAnsi="Calibri" w:cs="Calibri"/>
          <w:color w:val="000000" w:themeColor="text1"/>
        </w:rPr>
        <w:t xml:space="preserve">, кампаниях референдума в качестве иностранных (международных) наблюдателей), может быть </w:t>
      </w:r>
      <w:proofErr w:type="gramStart"/>
      <w:r w:rsidRPr="004F3A08">
        <w:rPr>
          <w:rFonts w:ascii="Calibri" w:hAnsi="Calibri" w:cs="Calibri"/>
          <w:color w:val="000000" w:themeColor="text1"/>
        </w:rPr>
        <w:t>признана</w:t>
      </w:r>
      <w:proofErr w:type="gramEnd"/>
      <w:r w:rsidRPr="004F3A08">
        <w:rPr>
          <w:rFonts w:ascii="Calibri" w:hAnsi="Calibri" w:cs="Calibri"/>
          <w:color w:val="000000" w:themeColor="text1"/>
        </w:rPr>
        <w:t xml:space="preserve"> нежелательной на территории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2. Деятельность иностранной или международной неправительственной организации признается нежелательной на территории Российской Федерации со дня обнародования информации об этом в порядке, установленном настоящей статьей.</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3. Признание нежелательной на территории Российской Федерации деятельности иностранной или международной неправительственной организации влечет за собой:</w:t>
      </w:r>
    </w:p>
    <w:p w:rsidR="004F3A08" w:rsidRPr="004F3A08" w:rsidRDefault="004F3A08">
      <w:pPr>
        <w:spacing w:before="220" w:after="1" w:line="220" w:lineRule="atLeast"/>
        <w:ind w:firstLine="540"/>
        <w:jc w:val="both"/>
        <w:rPr>
          <w:color w:val="000000" w:themeColor="text1"/>
        </w:rPr>
      </w:pPr>
      <w:proofErr w:type="gramStart"/>
      <w:r w:rsidRPr="004F3A08">
        <w:rPr>
          <w:rFonts w:ascii="Calibri" w:hAnsi="Calibri" w:cs="Calibri"/>
          <w:color w:val="000000" w:themeColor="text1"/>
        </w:rPr>
        <w:lastRenderedPageBreak/>
        <w:t>1) запрет на создание (открытие) на территории Российской Федерации структурных подразделений иностранной или международной неправительственной организации и прекращение в определенном законодательством Российской Федерации порядке деятельности ранее созданных (открытых) на территории Российской Федерации таких структурных подразделений;</w:t>
      </w:r>
      <w:proofErr w:type="gramEnd"/>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2) наступление последствий, указанных в статье 3.2 настоящего Федерального закона;</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3) запрет на распространение информационных материалов, издаваемых иностранной или международной неправительственной организацией и (или) распространяемых ею, в том числе через средства массовой информации и (или) с использованием информационно-телекоммуникационной сети "Интернет", а также производство или хранение таких материалов в целях распространения;</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4) запрет на осуществление на территории Российской Федерации программ (проектов) для иностранной или международной неправительственной организации, деятельность которой признана нежелательной на территории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5) запрет на создание иностранной или международной неправительственной организацией на территории Российской Федерации юридических лиц либо участие в них.</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4. Решение о признании нежелательной на территории Российской Федерации деятельности иностранной или международной неправительственной организации принимается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5. Отмена решения о признании нежелательной на территории Российской Федерации деятельности иностранной или международной неправительственной организации осуществляется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 xml:space="preserve">6. </w:t>
      </w:r>
      <w:proofErr w:type="gramStart"/>
      <w:r w:rsidRPr="004F3A08">
        <w:rPr>
          <w:rFonts w:ascii="Calibri" w:hAnsi="Calibri" w:cs="Calibri"/>
          <w:color w:val="000000" w:themeColor="text1"/>
        </w:rPr>
        <w:t>В случае принятия или отмены решения о признании нежелательной на территории Российской Федерации деятельности иностранной или международной неправительственной организации Генеральная прокуратура Российской Федерации информирует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в целях включения им иностранной или международной неправительственной организации в перечень иностранных и международных</w:t>
      </w:r>
      <w:proofErr w:type="gramEnd"/>
      <w:r w:rsidRPr="004F3A08">
        <w:rPr>
          <w:rFonts w:ascii="Calibri" w:hAnsi="Calibri" w:cs="Calibri"/>
          <w:color w:val="000000" w:themeColor="text1"/>
        </w:rPr>
        <w:t xml:space="preserve"> неправительственных организаций, деятельность которых признана нежелательной на территории Российской Федерации, либо исключения иностранной или международной неправительственной организации из данного перечня.</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 xml:space="preserve">7. </w:t>
      </w:r>
      <w:proofErr w:type="gramStart"/>
      <w:r w:rsidRPr="004F3A08">
        <w:rPr>
          <w:rFonts w:ascii="Calibri" w:hAnsi="Calibri" w:cs="Calibri"/>
          <w:color w:val="000000" w:themeColor="text1"/>
        </w:rPr>
        <w:t>Обнародование информации о признании нежелательной на территории Российской Федерации деятельности иностранной или международной неправительственной организации осуществляется путем размещения перечня иностранных и международных неправительственных организаций, деятельность которых признана нежелательной на территории Российской Федерации,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и</w:t>
      </w:r>
      <w:proofErr w:type="gramEnd"/>
      <w:r w:rsidRPr="004F3A08">
        <w:rPr>
          <w:rFonts w:ascii="Calibri" w:hAnsi="Calibri" w:cs="Calibri"/>
          <w:color w:val="000000" w:themeColor="text1"/>
        </w:rPr>
        <w:t xml:space="preserve"> опубликования его в общероссийском периодическом издании, определенном Правительством Российской Федерации.</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lastRenderedPageBreak/>
        <w:t>8. Порядок ведения перечня иностранных и международных неправительственных организаций, деятельность которых признана нежелательной на территории Российской Федерации, включения в него и исключения из него иностранных и международных неправительственных организаций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bookmarkStart w:id="5" w:name="P69"/>
      <w:bookmarkEnd w:id="5"/>
      <w:r w:rsidRPr="004F3A08">
        <w:rPr>
          <w:rFonts w:ascii="Calibri" w:hAnsi="Calibri" w:cs="Calibri"/>
          <w:b/>
          <w:color w:val="000000" w:themeColor="text1"/>
        </w:rPr>
        <w:t>Статья 3.2</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bookmarkStart w:id="6" w:name="P71"/>
      <w:bookmarkEnd w:id="6"/>
      <w:r w:rsidRPr="004F3A08">
        <w:rPr>
          <w:rFonts w:ascii="Calibri" w:hAnsi="Calibri" w:cs="Calibri"/>
          <w:color w:val="000000" w:themeColor="text1"/>
        </w:rPr>
        <w:t xml:space="preserve">1. Кредитные организации и </w:t>
      </w:r>
      <w:proofErr w:type="spellStart"/>
      <w:r w:rsidRPr="004F3A08">
        <w:rPr>
          <w:rFonts w:ascii="Calibri" w:hAnsi="Calibri" w:cs="Calibri"/>
          <w:color w:val="000000" w:themeColor="text1"/>
        </w:rPr>
        <w:t>некредитные</w:t>
      </w:r>
      <w:proofErr w:type="spellEnd"/>
      <w:r w:rsidRPr="004F3A08">
        <w:rPr>
          <w:rFonts w:ascii="Calibri" w:hAnsi="Calibri" w:cs="Calibri"/>
          <w:color w:val="000000" w:themeColor="text1"/>
        </w:rPr>
        <w:t xml:space="preserve"> финансовые организации обязаны отказать в проведении операции с денежными средствами и (или) иным имуществом, одной из сторон которой является иностранная или международная неправительственная организация, включенная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rsidR="004F3A08" w:rsidRPr="004F3A08" w:rsidRDefault="004F3A08">
      <w:pPr>
        <w:spacing w:before="220" w:after="1" w:line="220" w:lineRule="atLeast"/>
        <w:ind w:firstLine="540"/>
        <w:jc w:val="both"/>
        <w:rPr>
          <w:color w:val="000000" w:themeColor="text1"/>
        </w:rPr>
      </w:pPr>
      <w:bookmarkStart w:id="7" w:name="P72"/>
      <w:bookmarkEnd w:id="7"/>
      <w:r w:rsidRPr="004F3A08">
        <w:rPr>
          <w:rFonts w:ascii="Calibri" w:hAnsi="Calibri" w:cs="Calibri"/>
          <w:color w:val="000000" w:themeColor="text1"/>
        </w:rPr>
        <w:t xml:space="preserve">2. </w:t>
      </w:r>
      <w:proofErr w:type="gramStart"/>
      <w:r w:rsidRPr="004F3A08">
        <w:rPr>
          <w:rFonts w:ascii="Calibri" w:hAnsi="Calibri" w:cs="Calibri"/>
          <w:color w:val="000000" w:themeColor="text1"/>
        </w:rPr>
        <w:t xml:space="preserve">Кредитные организации и </w:t>
      </w:r>
      <w:proofErr w:type="spellStart"/>
      <w:r w:rsidRPr="004F3A08">
        <w:rPr>
          <w:rFonts w:ascii="Calibri" w:hAnsi="Calibri" w:cs="Calibri"/>
          <w:color w:val="000000" w:themeColor="text1"/>
        </w:rPr>
        <w:t>некредитные</w:t>
      </w:r>
      <w:proofErr w:type="spellEnd"/>
      <w:r w:rsidRPr="004F3A08">
        <w:rPr>
          <w:rFonts w:ascii="Calibri" w:hAnsi="Calibri" w:cs="Calibri"/>
          <w:color w:val="000000" w:themeColor="text1"/>
        </w:rPr>
        <w:t xml:space="preserve"> финансовые организации представляют информацию о фактах отказа в проведении операции с денежными средствами и (или) иным имуществом по основанию, указанному в части 1 настоящей статьи, в федеральный орган исполнительной власти, принимающий меры по противодействию легализации (отмыванию) доходов, полученных преступным путем, и финансированию терроризма, в порядке, сроки и объеме, которые установлены Правительством Российской Федерации.</w:t>
      </w:r>
      <w:proofErr w:type="gramEnd"/>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 xml:space="preserve">3. </w:t>
      </w:r>
      <w:proofErr w:type="gramStart"/>
      <w:r w:rsidRPr="004F3A08">
        <w:rPr>
          <w:rFonts w:ascii="Calibri" w:hAnsi="Calibri" w:cs="Calibri"/>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и финансированию терроризма, представляет информацию, полученную в соответствии с частью 2 настоящей статьи, в Генеральную прокуратуру Российской Федерации, а также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roofErr w:type="gramEnd"/>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r w:rsidRPr="004F3A08">
        <w:rPr>
          <w:rFonts w:ascii="Calibri" w:hAnsi="Calibri" w:cs="Calibri"/>
          <w:b/>
          <w:color w:val="000000" w:themeColor="text1"/>
        </w:rPr>
        <w:t>Статья 4</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bookmarkStart w:id="8" w:name="P77"/>
      <w:bookmarkEnd w:id="8"/>
      <w:r w:rsidRPr="004F3A08">
        <w:rPr>
          <w:rFonts w:ascii="Calibri" w:hAnsi="Calibri" w:cs="Calibri"/>
          <w:color w:val="000000" w:themeColor="text1"/>
        </w:rPr>
        <w:t>1. Запрещается передача детей, являющихся гражданами Российской Федерации, на усыновление (удочерение) гражданам Соединенных Штатов Америки, а также осуществление на территории Российской Федерации деятельности органов и организаций в целях подбора и передачи детей, являющихся гражданами Российской Федерации, на усыновление (удочерение) гражданам Соединенных Штатов Америки, желающим усыновить (удочерить) указанных детей.</w:t>
      </w:r>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 xml:space="preserve">2. </w:t>
      </w:r>
      <w:proofErr w:type="gramStart"/>
      <w:r w:rsidRPr="004F3A08">
        <w:rPr>
          <w:rFonts w:ascii="Calibri" w:hAnsi="Calibri" w:cs="Calibri"/>
          <w:color w:val="000000" w:themeColor="text1"/>
        </w:rPr>
        <w:t>В связи с установленным частью 1 настоящей статьи запретом на передачу детей, являющихся гражданами Российской Федерации, на усыновление (удочерение) гражданам Соединенных Штатов Америки прекратить от имени Российской Федерации действие Соглашения между Российской Федерацией и Соединенными Штатами Америки о сотрудничестве в области усыновления (удочерения) детей, подписанного в городе Вашингтоне 13 июля 2011 года.</w:t>
      </w:r>
      <w:proofErr w:type="gramEnd"/>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r w:rsidRPr="004F3A08">
        <w:rPr>
          <w:rFonts w:ascii="Calibri" w:hAnsi="Calibri" w:cs="Calibri"/>
          <w:b/>
          <w:color w:val="000000" w:themeColor="text1"/>
        </w:rPr>
        <w:t>Статья 5</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proofErr w:type="gramStart"/>
      <w:r w:rsidRPr="004F3A08">
        <w:rPr>
          <w:rFonts w:ascii="Calibri" w:hAnsi="Calibri" w:cs="Calibri"/>
          <w:color w:val="000000" w:themeColor="text1"/>
        </w:rPr>
        <w:t>Внести в подпункт 7 части первой статьи 27 Федерального закона от 15 августа 1996 года N 114-ФЗ "О порядке выезда из Российской Федерации и въезда в Российскую Федерацию" (Собрание законодательства Российской Федерации, 1996, N 34, ст. 4029; 2003, N 2, ст. 159; 2006, N 31, ст. 3420; 2007, N 3, ст. 410;</w:t>
      </w:r>
      <w:proofErr w:type="gramEnd"/>
      <w:r w:rsidRPr="004F3A08">
        <w:rPr>
          <w:rFonts w:ascii="Calibri" w:hAnsi="Calibri" w:cs="Calibri"/>
          <w:color w:val="000000" w:themeColor="text1"/>
        </w:rPr>
        <w:t xml:space="preserve"> </w:t>
      </w:r>
      <w:proofErr w:type="gramStart"/>
      <w:r w:rsidRPr="004F3A08">
        <w:rPr>
          <w:rFonts w:ascii="Calibri" w:hAnsi="Calibri" w:cs="Calibri"/>
          <w:color w:val="000000" w:themeColor="text1"/>
        </w:rPr>
        <w:t>2008, N 19, ст. 2094; N 30, ст. 3616) изменение, изложив его в следующей редакции:</w:t>
      </w:r>
      <w:proofErr w:type="gramEnd"/>
    </w:p>
    <w:p w:rsidR="004F3A08" w:rsidRPr="004F3A08" w:rsidRDefault="004F3A08">
      <w:pPr>
        <w:spacing w:before="220" w:after="1" w:line="220" w:lineRule="atLeast"/>
        <w:ind w:firstLine="540"/>
        <w:jc w:val="both"/>
        <w:rPr>
          <w:color w:val="000000" w:themeColor="text1"/>
        </w:rPr>
      </w:pPr>
      <w:r w:rsidRPr="004F3A08">
        <w:rPr>
          <w:rFonts w:ascii="Calibri" w:hAnsi="Calibri" w:cs="Calibri"/>
          <w:color w:val="000000" w:themeColor="text1"/>
        </w:rPr>
        <w:t xml:space="preserve">"7) в отношении иностранного гражданина или лица без гражданства принято решение о нежелательности пребывания (проживания) в Российской Федерации, в том </w:t>
      </w:r>
      <w:proofErr w:type="gramStart"/>
      <w:r w:rsidRPr="004F3A08">
        <w:rPr>
          <w:rFonts w:ascii="Calibri" w:hAnsi="Calibri" w:cs="Calibri"/>
          <w:color w:val="000000" w:themeColor="text1"/>
        </w:rPr>
        <w:t>числе</w:t>
      </w:r>
      <w:proofErr w:type="gramEnd"/>
      <w:r w:rsidRPr="004F3A08">
        <w:rPr>
          <w:rFonts w:ascii="Calibri" w:hAnsi="Calibri" w:cs="Calibri"/>
          <w:color w:val="000000" w:themeColor="text1"/>
        </w:rPr>
        <w:t xml:space="preserve"> если этот </w:t>
      </w:r>
      <w:r w:rsidRPr="004F3A08">
        <w:rPr>
          <w:rFonts w:ascii="Calibri" w:hAnsi="Calibri" w:cs="Calibri"/>
          <w:color w:val="000000" w:themeColor="text1"/>
        </w:rPr>
        <w:lastRenderedPageBreak/>
        <w:t>гражданин включен в список граждан Соединенных Штатов Америки, которым запрещается въезд в Российскую Федерацию;".</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r w:rsidRPr="004F3A08">
        <w:rPr>
          <w:rFonts w:ascii="Calibri" w:hAnsi="Calibri" w:cs="Calibri"/>
          <w:b/>
          <w:color w:val="000000" w:themeColor="text1"/>
        </w:rPr>
        <w:t>Статья 6</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proofErr w:type="gramStart"/>
      <w:r w:rsidRPr="004F3A08">
        <w:rPr>
          <w:rFonts w:ascii="Calibri" w:hAnsi="Calibri" w:cs="Calibri"/>
          <w:color w:val="000000" w:themeColor="text1"/>
        </w:rPr>
        <w:t>Действие настоящего Федерального закона и подпункта 7 части первой статьи 27 Федерального закона от 15 августа 1996 года N 114-ФЗ "О порядке выезда из Российской Федерации и въезда в Российскую Федерацию" (в редакции настоящего Федерального закона) распространяется на граждан государств, которые приняли решение о запрете въезда граждан Российской Федерации на территории этих государств и об аресте активов граждан Российской Федерации</w:t>
      </w:r>
      <w:proofErr w:type="gramEnd"/>
      <w:r w:rsidRPr="004F3A08">
        <w:rPr>
          <w:rFonts w:ascii="Calibri" w:hAnsi="Calibri" w:cs="Calibri"/>
          <w:color w:val="000000" w:themeColor="text1"/>
        </w:rPr>
        <w:t xml:space="preserve"> по мотиву причастности граждан Российской Федерации к нарушениям прав человека в Российской Федерации.</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outlineLvl w:val="0"/>
        <w:rPr>
          <w:color w:val="000000" w:themeColor="text1"/>
        </w:rPr>
      </w:pPr>
      <w:r w:rsidRPr="004F3A08">
        <w:rPr>
          <w:rFonts w:ascii="Calibri" w:hAnsi="Calibri" w:cs="Calibri"/>
          <w:b/>
          <w:color w:val="000000" w:themeColor="text1"/>
        </w:rPr>
        <w:t>Статья 7</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r w:rsidRPr="004F3A08">
        <w:rPr>
          <w:rFonts w:ascii="Calibri" w:hAnsi="Calibri" w:cs="Calibri"/>
          <w:color w:val="000000" w:themeColor="text1"/>
        </w:rPr>
        <w:t>Настоящий Федеральный закон вступает в силу с 1 января 2013 года.</w:t>
      </w:r>
    </w:p>
    <w:p w:rsidR="004F3A08" w:rsidRPr="004F3A08" w:rsidRDefault="004F3A08">
      <w:pPr>
        <w:spacing w:after="1" w:line="220" w:lineRule="atLeast"/>
        <w:jc w:val="both"/>
        <w:rPr>
          <w:color w:val="000000" w:themeColor="text1"/>
        </w:rPr>
      </w:pPr>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Президент</w:t>
      </w:r>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Российской Федерации</w:t>
      </w:r>
    </w:p>
    <w:p w:rsidR="004F3A08" w:rsidRPr="004F3A08" w:rsidRDefault="004F3A08">
      <w:pPr>
        <w:spacing w:after="1" w:line="220" w:lineRule="atLeast"/>
        <w:jc w:val="right"/>
        <w:rPr>
          <w:color w:val="000000" w:themeColor="text1"/>
        </w:rPr>
      </w:pPr>
      <w:r w:rsidRPr="004F3A08">
        <w:rPr>
          <w:rFonts w:ascii="Calibri" w:hAnsi="Calibri" w:cs="Calibri"/>
          <w:color w:val="000000" w:themeColor="text1"/>
        </w:rPr>
        <w:t>В.ПУТИН</w:t>
      </w:r>
    </w:p>
    <w:p w:rsidR="004F3A08" w:rsidRPr="004F3A08" w:rsidRDefault="004F3A08">
      <w:pPr>
        <w:spacing w:after="1" w:line="220" w:lineRule="atLeast"/>
        <w:rPr>
          <w:color w:val="000000" w:themeColor="text1"/>
        </w:rPr>
      </w:pPr>
      <w:r w:rsidRPr="004F3A08">
        <w:rPr>
          <w:rFonts w:ascii="Calibri" w:hAnsi="Calibri" w:cs="Calibri"/>
          <w:color w:val="000000" w:themeColor="text1"/>
        </w:rPr>
        <w:t>Москва, Кремль</w:t>
      </w:r>
    </w:p>
    <w:p w:rsidR="004F3A08" w:rsidRPr="004F3A08" w:rsidRDefault="004F3A08">
      <w:pPr>
        <w:spacing w:before="220" w:after="1" w:line="220" w:lineRule="atLeast"/>
        <w:rPr>
          <w:color w:val="000000" w:themeColor="text1"/>
        </w:rPr>
      </w:pPr>
      <w:r w:rsidRPr="004F3A08">
        <w:rPr>
          <w:rFonts w:ascii="Calibri" w:hAnsi="Calibri" w:cs="Calibri"/>
          <w:color w:val="000000" w:themeColor="text1"/>
        </w:rPr>
        <w:t>28 декабря 2012 года</w:t>
      </w:r>
    </w:p>
    <w:p w:rsidR="004F3A08" w:rsidRPr="004F3A08" w:rsidRDefault="004F3A08">
      <w:pPr>
        <w:spacing w:before="220" w:after="1" w:line="220" w:lineRule="atLeast"/>
        <w:rPr>
          <w:color w:val="000000" w:themeColor="text1"/>
        </w:rPr>
      </w:pPr>
      <w:r w:rsidRPr="004F3A08">
        <w:rPr>
          <w:rFonts w:ascii="Calibri" w:hAnsi="Calibri" w:cs="Calibri"/>
          <w:color w:val="000000" w:themeColor="text1"/>
        </w:rPr>
        <w:t>N 272-ФЗ</w:t>
      </w:r>
    </w:p>
    <w:p w:rsidR="004F3A08" w:rsidRPr="004F3A08" w:rsidRDefault="004F3A08">
      <w:pPr>
        <w:spacing w:after="1" w:line="220" w:lineRule="atLeast"/>
        <w:ind w:firstLine="540"/>
        <w:jc w:val="both"/>
        <w:rPr>
          <w:color w:val="000000" w:themeColor="text1"/>
        </w:rPr>
      </w:pPr>
    </w:p>
    <w:p w:rsidR="004F3A08" w:rsidRPr="004F3A08" w:rsidRDefault="004F3A08">
      <w:pPr>
        <w:spacing w:after="1" w:line="220" w:lineRule="atLeast"/>
        <w:ind w:firstLine="540"/>
        <w:jc w:val="both"/>
        <w:rPr>
          <w:color w:val="000000" w:themeColor="text1"/>
        </w:rPr>
      </w:pPr>
    </w:p>
    <w:p w:rsidR="004F3A08" w:rsidRPr="004F3A08" w:rsidRDefault="004F3A08">
      <w:pPr>
        <w:pBdr>
          <w:top w:val="single" w:sz="6" w:space="0" w:color="auto"/>
        </w:pBdr>
        <w:spacing w:before="100" w:after="100"/>
        <w:jc w:val="both"/>
        <w:rPr>
          <w:color w:val="000000" w:themeColor="text1"/>
          <w:sz w:val="2"/>
          <w:szCs w:val="2"/>
        </w:rPr>
      </w:pPr>
    </w:p>
    <w:p w:rsidR="007676A8" w:rsidRPr="004F3A08" w:rsidRDefault="004F3A08" w:rsidP="004F3A08">
      <w:pPr>
        <w:rPr>
          <w:color w:val="000000" w:themeColor="text1"/>
        </w:rPr>
      </w:pPr>
    </w:p>
    <w:sectPr w:rsidR="007676A8" w:rsidRPr="004F3A08" w:rsidSect="0060666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1343EF"/>
    <w:rsid w:val="00134886"/>
    <w:rsid w:val="004F3A08"/>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2459</Words>
  <Characters>14018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2019-04-26T07:00:00Z</dcterms:created>
  <dcterms:modified xsi:type="dcterms:W3CDTF">2019-04-26T07:00:00Z</dcterms:modified>
</cp:coreProperties>
</file>