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73" w:rsidRPr="008F2F47" w:rsidRDefault="00943D73" w:rsidP="002B201D">
      <w:pPr>
        <w:pStyle w:val="docdata"/>
        <w:spacing w:before="0" w:beforeAutospacing="0" w:after="0" w:afterAutospacing="0" w:line="360" w:lineRule="exact"/>
        <w:jc w:val="center"/>
        <w:rPr>
          <w:rFonts w:ascii="PT Astra Serif" w:hAnsi="PT Astra Serif"/>
          <w:sz w:val="28"/>
          <w:szCs w:val="28"/>
        </w:rPr>
      </w:pPr>
      <w:r w:rsidRPr="008F2F47">
        <w:rPr>
          <w:rFonts w:ascii="PT Astra Serif" w:hAnsi="PT Astra Serif"/>
          <w:b/>
          <w:bCs/>
          <w:color w:val="000000"/>
          <w:sz w:val="28"/>
          <w:szCs w:val="28"/>
        </w:rPr>
        <w:t xml:space="preserve">Доклад о реализации государственной политики </w:t>
      </w:r>
    </w:p>
    <w:p w:rsidR="00943D73" w:rsidRPr="008F2F47" w:rsidRDefault="00943D73" w:rsidP="002B201D">
      <w:pPr>
        <w:pStyle w:val="a3"/>
        <w:spacing w:before="0" w:beforeAutospacing="0" w:after="0" w:afterAutospacing="0" w:line="360" w:lineRule="exact"/>
        <w:jc w:val="center"/>
        <w:rPr>
          <w:rFonts w:ascii="PT Astra Serif" w:hAnsi="PT Astra Serif"/>
          <w:sz w:val="28"/>
          <w:szCs w:val="28"/>
        </w:rPr>
      </w:pPr>
      <w:r w:rsidRPr="008F2F47">
        <w:rPr>
          <w:rFonts w:ascii="PT Astra Serif" w:hAnsi="PT Astra Serif"/>
          <w:b/>
          <w:bCs/>
          <w:color w:val="000000"/>
          <w:sz w:val="28"/>
          <w:szCs w:val="28"/>
        </w:rPr>
        <w:t xml:space="preserve">в области обеспечения граждан бесплатной </w:t>
      </w:r>
    </w:p>
    <w:p w:rsidR="00943D73" w:rsidRPr="008F2F47" w:rsidRDefault="00943D73" w:rsidP="002B201D">
      <w:pPr>
        <w:pStyle w:val="a3"/>
        <w:spacing w:before="0" w:beforeAutospacing="0" w:after="0" w:afterAutospacing="0" w:line="360" w:lineRule="exact"/>
        <w:jc w:val="center"/>
        <w:rPr>
          <w:rFonts w:ascii="PT Astra Serif" w:hAnsi="PT Astra Serif"/>
          <w:sz w:val="28"/>
          <w:szCs w:val="28"/>
        </w:rPr>
      </w:pPr>
      <w:r w:rsidRPr="008F2F47">
        <w:rPr>
          <w:rFonts w:ascii="PT Astra Serif" w:hAnsi="PT Astra Serif"/>
          <w:b/>
          <w:bCs/>
          <w:color w:val="000000"/>
          <w:sz w:val="28"/>
          <w:szCs w:val="28"/>
        </w:rPr>
        <w:t>юридической помощью за 2025 год</w:t>
      </w:r>
    </w:p>
    <w:p w:rsidR="00943D73" w:rsidRPr="008F2F47" w:rsidRDefault="00943D73" w:rsidP="008F2F47">
      <w:pPr>
        <w:pStyle w:val="a3"/>
        <w:spacing w:before="0" w:beforeAutospacing="0" w:after="0" w:afterAutospacing="0" w:line="276" w:lineRule="auto"/>
        <w:ind w:firstLine="540"/>
        <w:jc w:val="both"/>
        <w:rPr>
          <w:rFonts w:ascii="PT Astra Serif" w:hAnsi="PT Astra Serif"/>
          <w:sz w:val="28"/>
          <w:szCs w:val="28"/>
        </w:rPr>
      </w:pPr>
      <w:r w:rsidRPr="008F2F47">
        <w:rPr>
          <w:rFonts w:ascii="PT Astra Serif" w:hAnsi="PT Astra Serif"/>
          <w:sz w:val="28"/>
          <w:szCs w:val="28"/>
        </w:rPr>
        <w:t> </w:t>
      </w:r>
    </w:p>
    <w:p w:rsidR="00943D73"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8F2F47">
        <w:rPr>
          <w:rFonts w:ascii="PT Astra Serif" w:hAnsi="PT Astra Serif"/>
          <w:color w:val="000000"/>
          <w:sz w:val="28"/>
          <w:szCs w:val="28"/>
        </w:rPr>
        <w:t>Министерство юстиции Россий</w:t>
      </w:r>
      <w:r w:rsidR="00F25497">
        <w:rPr>
          <w:rFonts w:ascii="PT Astra Serif" w:hAnsi="PT Astra Serif"/>
          <w:color w:val="000000"/>
          <w:sz w:val="28"/>
          <w:szCs w:val="28"/>
        </w:rPr>
        <w:t>ской Федерации в соответствии</w:t>
      </w:r>
      <w:r w:rsidR="00F25497">
        <w:rPr>
          <w:rFonts w:ascii="PT Astra Serif" w:hAnsi="PT Astra Serif"/>
          <w:color w:val="000000"/>
          <w:sz w:val="28"/>
          <w:szCs w:val="28"/>
        </w:rPr>
        <w:br/>
      </w:r>
      <w:r w:rsidRPr="008F2F47">
        <w:rPr>
          <w:rFonts w:ascii="PT Astra Serif" w:hAnsi="PT Astra Serif"/>
          <w:color w:val="000000"/>
          <w:sz w:val="28"/>
          <w:szCs w:val="28"/>
        </w:rPr>
        <w:t>с Федеральным законом от 21.11.2011 № 324-ФЗ «О бесплатной юридической помощи в Российской Федерации» (далее – Федеральный закон № 324-ФЗ) публикует доклад о реализации государственной политики</w:t>
      </w:r>
      <w:r w:rsidR="00CB2413">
        <w:rPr>
          <w:rFonts w:ascii="PT Astra Serif" w:hAnsi="PT Astra Serif"/>
          <w:color w:val="000000"/>
          <w:sz w:val="28"/>
          <w:szCs w:val="28"/>
        </w:rPr>
        <w:t xml:space="preserve"> </w:t>
      </w:r>
      <w:r w:rsidRPr="008F2F47">
        <w:rPr>
          <w:rFonts w:ascii="PT Astra Serif" w:hAnsi="PT Astra Serif"/>
          <w:color w:val="000000"/>
          <w:sz w:val="28"/>
          <w:szCs w:val="28"/>
        </w:rPr>
        <w:t>в области обеспечения граждан бесплатной юридической помощью,</w:t>
      </w:r>
      <w:r w:rsidR="00CB2413">
        <w:rPr>
          <w:rFonts w:ascii="PT Astra Serif" w:hAnsi="PT Astra Serif"/>
          <w:color w:val="000000"/>
          <w:sz w:val="28"/>
          <w:szCs w:val="28"/>
        </w:rPr>
        <w:t xml:space="preserve"> </w:t>
      </w:r>
      <w:r w:rsidR="00F25497">
        <w:rPr>
          <w:rFonts w:ascii="PT Astra Serif" w:hAnsi="PT Astra Serif"/>
          <w:color w:val="000000"/>
          <w:sz w:val="28"/>
          <w:szCs w:val="28"/>
        </w:rPr>
        <w:t xml:space="preserve">о состоянии </w:t>
      </w:r>
      <w:r w:rsidRPr="008F2F47">
        <w:rPr>
          <w:rFonts w:ascii="PT Astra Serif" w:hAnsi="PT Astra Serif"/>
          <w:color w:val="000000"/>
          <w:sz w:val="28"/>
          <w:szCs w:val="28"/>
        </w:rPr>
        <w:t>и развитии государственной системы бесплатной юридической п</w:t>
      </w:r>
      <w:r w:rsidR="00F25497">
        <w:rPr>
          <w:rFonts w:ascii="PT Astra Serif" w:hAnsi="PT Astra Serif"/>
          <w:color w:val="000000"/>
          <w:sz w:val="28"/>
          <w:szCs w:val="28"/>
        </w:rPr>
        <w:t xml:space="preserve">омощи, </w:t>
      </w:r>
      <w:r w:rsidRPr="008F2F47">
        <w:rPr>
          <w:rFonts w:ascii="PT Astra Serif" w:hAnsi="PT Astra Serif"/>
          <w:color w:val="000000"/>
          <w:sz w:val="28"/>
          <w:szCs w:val="28"/>
        </w:rPr>
        <w:t>об оценке эффективности ф</w:t>
      </w:r>
      <w:r w:rsidR="00CB2413">
        <w:rPr>
          <w:rFonts w:ascii="PT Astra Serif" w:hAnsi="PT Astra Serif"/>
          <w:color w:val="000000"/>
          <w:sz w:val="28"/>
          <w:szCs w:val="28"/>
        </w:rPr>
        <w:t xml:space="preserve">ункционирования государственной </w:t>
      </w:r>
      <w:r w:rsidRPr="008F2F47">
        <w:rPr>
          <w:rFonts w:ascii="PT Astra Serif" w:hAnsi="PT Astra Serif"/>
          <w:color w:val="000000"/>
          <w:sz w:val="28"/>
          <w:szCs w:val="28"/>
        </w:rPr>
        <w:t>и негосударственной систем бесплатной юридической помощи</w:t>
      </w:r>
      <w:r w:rsidR="00CB2413">
        <w:rPr>
          <w:rFonts w:ascii="PT Astra Serif" w:hAnsi="PT Astra Serif"/>
          <w:color w:val="000000"/>
          <w:sz w:val="28"/>
          <w:szCs w:val="28"/>
        </w:rPr>
        <w:t xml:space="preserve"> </w:t>
      </w:r>
      <w:r w:rsidRPr="008F2F47">
        <w:rPr>
          <w:rFonts w:ascii="PT Astra Serif" w:hAnsi="PT Astra Serif"/>
          <w:color w:val="000000"/>
          <w:sz w:val="28"/>
          <w:szCs w:val="28"/>
        </w:rPr>
        <w:t>и использовании соответствующих бюджетных</w:t>
      </w:r>
      <w:proofErr w:type="gramEnd"/>
      <w:r w:rsidRPr="008F2F47">
        <w:rPr>
          <w:rFonts w:ascii="PT Astra Serif" w:hAnsi="PT Astra Serif"/>
          <w:color w:val="000000"/>
          <w:sz w:val="28"/>
          <w:szCs w:val="28"/>
        </w:rPr>
        <w:t xml:space="preserve"> ассигнований</w:t>
      </w:r>
      <w:r w:rsidR="00CB2413">
        <w:rPr>
          <w:rFonts w:ascii="PT Astra Serif" w:hAnsi="PT Astra Serif"/>
          <w:color w:val="000000"/>
          <w:sz w:val="28"/>
          <w:szCs w:val="28"/>
        </w:rPr>
        <w:br/>
      </w:r>
      <w:r w:rsidRPr="008F2F47">
        <w:rPr>
          <w:rFonts w:ascii="PT Astra Serif" w:hAnsi="PT Astra Serif"/>
          <w:color w:val="000000"/>
          <w:sz w:val="28"/>
          <w:szCs w:val="28"/>
        </w:rPr>
        <w:t>за 2025 год.</w:t>
      </w:r>
    </w:p>
    <w:p w:rsidR="00A578FC" w:rsidRPr="00A578FC" w:rsidRDefault="00A578FC" w:rsidP="002B201D">
      <w:pPr>
        <w:pStyle w:val="a3"/>
        <w:spacing w:before="0" w:beforeAutospacing="0" w:after="0" w:afterAutospacing="0" w:line="360" w:lineRule="exact"/>
        <w:ind w:firstLine="709"/>
        <w:jc w:val="both"/>
        <w:rPr>
          <w:rFonts w:ascii="PT Astra Serif" w:hAnsi="PT Astra Serif"/>
          <w:sz w:val="28"/>
          <w:szCs w:val="28"/>
        </w:rPr>
      </w:pPr>
    </w:p>
    <w:p w:rsidR="00943D73" w:rsidRPr="008F2F47" w:rsidRDefault="00943D73" w:rsidP="002B201D">
      <w:pPr>
        <w:pStyle w:val="a3"/>
        <w:spacing w:before="0" w:beforeAutospacing="0" w:after="0" w:afterAutospacing="0" w:line="360" w:lineRule="exact"/>
        <w:jc w:val="center"/>
        <w:rPr>
          <w:rFonts w:ascii="PT Astra Serif" w:hAnsi="PT Astra Serif"/>
          <w:sz w:val="28"/>
          <w:szCs w:val="28"/>
        </w:rPr>
      </w:pPr>
      <w:r w:rsidRPr="008F2F47">
        <w:rPr>
          <w:rFonts w:ascii="PT Astra Serif" w:hAnsi="PT Astra Serif"/>
          <w:b/>
          <w:bCs/>
          <w:color w:val="000000"/>
          <w:sz w:val="28"/>
          <w:szCs w:val="28"/>
        </w:rPr>
        <w:t>I. Общие положения</w:t>
      </w:r>
    </w:p>
    <w:p w:rsidR="00943D73" w:rsidRPr="008F2F47" w:rsidRDefault="00943D73" w:rsidP="002B201D">
      <w:pPr>
        <w:pStyle w:val="a3"/>
        <w:spacing w:before="0" w:beforeAutospacing="0" w:after="0" w:afterAutospacing="0" w:line="360" w:lineRule="exact"/>
        <w:jc w:val="center"/>
        <w:rPr>
          <w:rFonts w:ascii="PT Astra Serif" w:hAnsi="PT Astra Serif"/>
          <w:sz w:val="28"/>
          <w:szCs w:val="28"/>
        </w:rPr>
      </w:pP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Государственная политика в области обеспечения граждан бесплатной юридической помощью представляет собой комплекс организационно-правовых, социально-экономических, информационных и иных мер, направленных на создание условий для реализации установленного Конституцией Российской Федерации права граждан</w:t>
      </w:r>
      <w:r w:rsidR="00CB2413">
        <w:rPr>
          <w:rFonts w:ascii="PT Astra Serif" w:hAnsi="PT Astra Serif"/>
          <w:sz w:val="28"/>
          <w:szCs w:val="28"/>
        </w:rPr>
        <w:br/>
      </w:r>
      <w:r w:rsidRPr="00F25497">
        <w:rPr>
          <w:rFonts w:ascii="PT Astra Serif" w:hAnsi="PT Astra Serif"/>
          <w:sz w:val="28"/>
          <w:szCs w:val="28"/>
        </w:rPr>
        <w:t>на получение квалифицированной юридической помощи, которая</w:t>
      </w:r>
      <w:r w:rsidR="00CB2413">
        <w:rPr>
          <w:rFonts w:ascii="PT Astra Serif" w:hAnsi="PT Astra Serif"/>
          <w:sz w:val="28"/>
          <w:szCs w:val="28"/>
        </w:rPr>
        <w:br/>
      </w:r>
      <w:r w:rsidRPr="00F25497">
        <w:rPr>
          <w:rFonts w:ascii="PT Astra Serif" w:hAnsi="PT Astra Serif"/>
          <w:sz w:val="28"/>
          <w:szCs w:val="28"/>
        </w:rPr>
        <w:t>в предусмотренных российским законодательством случаях оказывается бесплатно.</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Правовую основу института оказания бесплатной юридической помощи составляет Федеральный закон № 324-ФЗ, а также иные фе</w:t>
      </w:r>
      <w:r w:rsidR="00F25497" w:rsidRPr="00F25497">
        <w:rPr>
          <w:rFonts w:ascii="PT Astra Serif" w:hAnsi="PT Astra Serif"/>
          <w:sz w:val="28"/>
          <w:szCs w:val="28"/>
        </w:rPr>
        <w:t xml:space="preserve">деральные законы </w:t>
      </w:r>
      <w:r w:rsidRPr="00F25497">
        <w:rPr>
          <w:rFonts w:ascii="PT Astra Serif" w:hAnsi="PT Astra Serif"/>
          <w:sz w:val="28"/>
          <w:szCs w:val="28"/>
        </w:rPr>
        <w:t>и нормативные правовые акты Российской Федерации, законы и иные нормативные правовые акты субъектов Российской Федерации.</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Положения Федерального закона № 324-ФЗ устанавливают основные гарантии реализации права граждан Российской Федерации</w:t>
      </w:r>
      <w:r w:rsidR="00F25497">
        <w:rPr>
          <w:rFonts w:ascii="PT Astra Serif" w:hAnsi="PT Astra Serif"/>
          <w:sz w:val="28"/>
          <w:szCs w:val="28"/>
        </w:rPr>
        <w:br/>
      </w:r>
      <w:r w:rsidR="00992704">
        <w:rPr>
          <w:rFonts w:ascii="PT Astra Serif" w:hAnsi="PT Astra Serif"/>
          <w:sz w:val="28"/>
          <w:szCs w:val="28"/>
        </w:rPr>
        <w:t>(далее —</w:t>
      </w:r>
      <w:r w:rsidRPr="00F25497">
        <w:rPr>
          <w:rFonts w:ascii="PT Astra Serif" w:hAnsi="PT Astra Serif"/>
          <w:sz w:val="28"/>
          <w:szCs w:val="28"/>
        </w:rPr>
        <w:t xml:space="preserve"> граждане) на получение бесплатной квали</w:t>
      </w:r>
      <w:r w:rsidR="00F25497">
        <w:rPr>
          <w:rFonts w:ascii="PT Astra Serif" w:hAnsi="PT Astra Serif"/>
          <w:sz w:val="28"/>
          <w:szCs w:val="28"/>
        </w:rPr>
        <w:t xml:space="preserve">фицированной юридической помощи </w:t>
      </w:r>
      <w:r w:rsidRPr="00F25497">
        <w:rPr>
          <w:rFonts w:ascii="PT Astra Serif" w:hAnsi="PT Astra Serif"/>
          <w:sz w:val="28"/>
          <w:szCs w:val="28"/>
        </w:rPr>
        <w:t>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Координирующие функции по реализации Федерального закона</w:t>
      </w:r>
      <w:r w:rsidR="00F25497">
        <w:rPr>
          <w:rFonts w:ascii="PT Astra Serif" w:hAnsi="PT Astra Serif"/>
          <w:sz w:val="28"/>
          <w:szCs w:val="28"/>
        </w:rPr>
        <w:br/>
      </w:r>
      <w:r w:rsidRPr="00F25497">
        <w:rPr>
          <w:rFonts w:ascii="PT Astra Serif" w:hAnsi="PT Astra Serif"/>
          <w:sz w:val="28"/>
          <w:szCs w:val="28"/>
        </w:rPr>
        <w:t xml:space="preserve">№ 324-ФЗ возложены на Министерство юстиции Российской Федерации. </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cs="Calibri"/>
          <w:sz w:val="28"/>
          <w:szCs w:val="28"/>
        </w:rPr>
        <w:t>Оказание бесплатной юридической помощи осуществляется участниками государственной и негосударственной систем.</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cs="Calibri"/>
          <w:sz w:val="28"/>
          <w:szCs w:val="28"/>
        </w:rPr>
        <w:t>Участниками государственной системы бесплатной юридической помощи являются федеральные органы исполнительной власти</w:t>
      </w:r>
      <w:r w:rsidRPr="00F25497">
        <w:rPr>
          <w:rFonts w:ascii="PT Astra Serif" w:hAnsi="PT Astra Serif" w:cs="Calibri"/>
          <w:sz w:val="28"/>
          <w:szCs w:val="28"/>
        </w:rPr>
        <w:br/>
        <w:t>и подведомственные им учреждения, исполнительн</w:t>
      </w:r>
      <w:r w:rsidR="005A7DB8">
        <w:rPr>
          <w:rFonts w:ascii="PT Astra Serif" w:hAnsi="PT Astra Serif" w:cs="Calibri"/>
          <w:sz w:val="28"/>
          <w:szCs w:val="28"/>
        </w:rPr>
        <w:t>ые органы</w:t>
      </w:r>
      <w:r w:rsidRPr="00F25497">
        <w:rPr>
          <w:rFonts w:ascii="PT Astra Serif" w:hAnsi="PT Astra Serif" w:cs="Calibri"/>
          <w:sz w:val="28"/>
          <w:szCs w:val="28"/>
        </w:rPr>
        <w:t xml:space="preserve"> субъект</w:t>
      </w:r>
      <w:r w:rsidR="005A7DB8">
        <w:rPr>
          <w:rFonts w:ascii="PT Astra Serif" w:hAnsi="PT Astra Serif" w:cs="Calibri"/>
          <w:sz w:val="28"/>
          <w:szCs w:val="28"/>
        </w:rPr>
        <w:t>а</w:t>
      </w:r>
      <w:r w:rsidRPr="00F25497">
        <w:rPr>
          <w:rFonts w:ascii="PT Astra Serif" w:hAnsi="PT Astra Serif" w:cs="Calibri"/>
          <w:sz w:val="28"/>
          <w:szCs w:val="28"/>
        </w:rPr>
        <w:t xml:space="preserve"> Российской Федерации и подведомственные им учреждения, государственные юридические бюро, адвокаты, нотариусы, а также другие субъекты, предоставляющие такую помощь в соответствии</w:t>
      </w:r>
      <w:r w:rsidR="00CB2413">
        <w:rPr>
          <w:rFonts w:ascii="PT Astra Serif" w:hAnsi="PT Astra Serif" w:cs="Calibri"/>
          <w:sz w:val="28"/>
          <w:szCs w:val="28"/>
        </w:rPr>
        <w:br/>
      </w:r>
      <w:r w:rsidRPr="00F25497">
        <w:rPr>
          <w:rFonts w:ascii="PT Astra Serif" w:hAnsi="PT Astra Serif" w:cs="Calibri"/>
          <w:sz w:val="28"/>
          <w:szCs w:val="28"/>
        </w:rPr>
        <w:t>с действующим законодательством.</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Участниками негосударственной системы бесплатной юридической помощи являются негосударственные центры, создаваемые профессиональными объединениями юристов</w:t>
      </w:r>
      <w:r w:rsidR="00CB2413">
        <w:rPr>
          <w:rFonts w:ascii="PT Astra Serif" w:hAnsi="PT Astra Serif"/>
          <w:sz w:val="28"/>
          <w:szCs w:val="28"/>
        </w:rPr>
        <w:br/>
      </w:r>
      <w:r w:rsidRPr="00F25497">
        <w:rPr>
          <w:rFonts w:ascii="PT Astra Serif" w:hAnsi="PT Astra Serif"/>
          <w:sz w:val="28"/>
          <w:szCs w:val="28"/>
        </w:rPr>
        <w:t xml:space="preserve">и некоммерческими организациями, а также юридические клиники, создаваемые при образовательных учреждениях высшего профессионального образования. </w:t>
      </w:r>
    </w:p>
    <w:p w:rsidR="00943D73" w:rsidRPr="008F2F47" w:rsidRDefault="00943D73" w:rsidP="002B201D">
      <w:pPr>
        <w:pStyle w:val="a3"/>
        <w:spacing w:before="0" w:beforeAutospacing="0" w:after="0" w:afterAutospacing="0" w:line="360" w:lineRule="exact"/>
        <w:ind w:firstLine="709"/>
        <w:jc w:val="both"/>
        <w:rPr>
          <w:rFonts w:ascii="PT Astra Serif" w:hAnsi="PT Astra Serif"/>
          <w:sz w:val="28"/>
          <w:szCs w:val="28"/>
        </w:rPr>
      </w:pPr>
    </w:p>
    <w:p w:rsidR="00943D73" w:rsidRPr="00F25497" w:rsidRDefault="00943D73" w:rsidP="002B201D">
      <w:pPr>
        <w:pStyle w:val="a3"/>
        <w:spacing w:before="0" w:beforeAutospacing="0" w:after="0" w:afterAutospacing="0" w:line="360" w:lineRule="exact"/>
        <w:jc w:val="center"/>
        <w:rPr>
          <w:rFonts w:ascii="PT Astra Serif" w:hAnsi="PT Astra Serif"/>
          <w:sz w:val="28"/>
          <w:szCs w:val="28"/>
        </w:rPr>
      </w:pPr>
      <w:r w:rsidRPr="00F25497">
        <w:rPr>
          <w:rFonts w:ascii="PT Astra Serif" w:hAnsi="PT Astra Serif"/>
          <w:b/>
          <w:bCs/>
          <w:sz w:val="28"/>
          <w:szCs w:val="28"/>
        </w:rPr>
        <w:t xml:space="preserve">II. Совершенствование </w:t>
      </w:r>
      <w:proofErr w:type="gramStart"/>
      <w:r w:rsidRPr="00F25497">
        <w:rPr>
          <w:rFonts w:ascii="PT Astra Serif" w:hAnsi="PT Astra Serif"/>
          <w:b/>
          <w:bCs/>
          <w:sz w:val="28"/>
          <w:szCs w:val="28"/>
        </w:rPr>
        <w:t>правового</w:t>
      </w:r>
      <w:proofErr w:type="gramEnd"/>
      <w:r w:rsidRPr="00F25497">
        <w:rPr>
          <w:rFonts w:ascii="PT Astra Serif" w:hAnsi="PT Astra Serif"/>
          <w:b/>
          <w:bCs/>
          <w:sz w:val="28"/>
          <w:szCs w:val="28"/>
        </w:rPr>
        <w:t xml:space="preserve"> регулирования в сфере </w:t>
      </w:r>
    </w:p>
    <w:p w:rsidR="00943D73" w:rsidRPr="00F25497" w:rsidRDefault="00943D73" w:rsidP="002B201D">
      <w:pPr>
        <w:pStyle w:val="a3"/>
        <w:spacing w:before="0" w:beforeAutospacing="0" w:after="0" w:afterAutospacing="0" w:line="360" w:lineRule="exact"/>
        <w:jc w:val="center"/>
        <w:rPr>
          <w:rFonts w:ascii="PT Astra Serif" w:hAnsi="PT Astra Serif"/>
          <w:sz w:val="28"/>
          <w:szCs w:val="28"/>
        </w:rPr>
      </w:pPr>
      <w:proofErr w:type="gramStart"/>
      <w:r w:rsidRPr="00F25497">
        <w:rPr>
          <w:rFonts w:ascii="PT Astra Serif" w:hAnsi="PT Astra Serif"/>
          <w:b/>
          <w:bCs/>
          <w:sz w:val="28"/>
          <w:szCs w:val="28"/>
        </w:rPr>
        <w:t>бесплатной</w:t>
      </w:r>
      <w:proofErr w:type="gramEnd"/>
      <w:r w:rsidRPr="00F25497">
        <w:rPr>
          <w:rFonts w:ascii="PT Astra Serif" w:hAnsi="PT Astra Serif"/>
          <w:b/>
          <w:bCs/>
          <w:sz w:val="28"/>
          <w:szCs w:val="28"/>
        </w:rPr>
        <w:t xml:space="preserve"> юридической помощи и правового просвещения</w:t>
      </w:r>
    </w:p>
    <w:p w:rsidR="00943D73" w:rsidRPr="00F25497" w:rsidRDefault="00943D73" w:rsidP="002B201D">
      <w:pPr>
        <w:pStyle w:val="a3"/>
        <w:spacing w:before="0" w:beforeAutospacing="0" w:after="0" w:afterAutospacing="0" w:line="360" w:lineRule="exact"/>
        <w:ind w:firstLine="709"/>
        <w:jc w:val="both"/>
        <w:rPr>
          <w:rFonts w:ascii="PT Astra Serif" w:hAnsi="PT Astra Serif"/>
          <w:sz w:val="28"/>
          <w:szCs w:val="28"/>
        </w:rPr>
      </w:pPr>
    </w:p>
    <w:p w:rsidR="00943D73"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proofErr w:type="gramStart"/>
      <w:r w:rsidRPr="00F25497">
        <w:rPr>
          <w:rFonts w:ascii="PT Astra Serif" w:hAnsi="PT Astra Serif"/>
          <w:sz w:val="28"/>
          <w:szCs w:val="28"/>
        </w:rPr>
        <w:t>В соответствии с Федеральным законом № 324-ФЗ и Положением</w:t>
      </w:r>
      <w:r w:rsidRPr="00F25497">
        <w:rPr>
          <w:rFonts w:ascii="PT Astra Serif" w:hAnsi="PT Astra Serif"/>
          <w:sz w:val="28"/>
          <w:szCs w:val="28"/>
        </w:rPr>
        <w:br/>
        <w:t>о Министерстве юстиции Российской Федерации, утвержденным Указом Президента Российской Федерации от 13.</w:t>
      </w:r>
      <w:r w:rsidR="00542A78">
        <w:rPr>
          <w:rFonts w:ascii="PT Astra Serif" w:hAnsi="PT Astra Serif"/>
          <w:sz w:val="28"/>
          <w:szCs w:val="28"/>
        </w:rPr>
        <w:t>01</w:t>
      </w:r>
      <w:r w:rsidRPr="00F25497">
        <w:rPr>
          <w:rFonts w:ascii="PT Astra Serif" w:hAnsi="PT Astra Serif"/>
          <w:sz w:val="28"/>
          <w:szCs w:val="28"/>
        </w:rPr>
        <w:t>.2023</w:t>
      </w:r>
      <w:r w:rsidR="00542A78">
        <w:rPr>
          <w:rFonts w:ascii="PT Astra Serif" w:hAnsi="PT Astra Serif"/>
          <w:sz w:val="28"/>
          <w:szCs w:val="28"/>
        </w:rPr>
        <w:t xml:space="preserve"> </w:t>
      </w:r>
      <w:r w:rsidRPr="00F25497">
        <w:rPr>
          <w:rFonts w:ascii="PT Astra Serif" w:hAnsi="PT Astra Serif"/>
          <w:sz w:val="28"/>
          <w:szCs w:val="28"/>
        </w:rPr>
        <w:t>№ 10 «Вопросы Министерства юстиции Российской Федерации», Минюст России является федеральным органом исполн</w:t>
      </w:r>
      <w:r w:rsidR="00CB2413">
        <w:rPr>
          <w:rFonts w:ascii="PT Astra Serif" w:hAnsi="PT Astra Serif"/>
          <w:sz w:val="28"/>
          <w:szCs w:val="28"/>
        </w:rPr>
        <w:t xml:space="preserve">ительной власти, уполномоченным </w:t>
      </w:r>
      <w:r w:rsidRPr="00F25497">
        <w:rPr>
          <w:rFonts w:ascii="PT Astra Serif" w:hAnsi="PT Astra Serif"/>
          <w:sz w:val="28"/>
          <w:szCs w:val="28"/>
        </w:rPr>
        <w:t>на осуществление функций по выработке</w:t>
      </w:r>
      <w:r w:rsidR="00542A78">
        <w:rPr>
          <w:rFonts w:ascii="PT Astra Serif" w:hAnsi="PT Astra Serif"/>
          <w:sz w:val="28"/>
          <w:szCs w:val="28"/>
        </w:rPr>
        <w:br/>
      </w:r>
      <w:r w:rsidRPr="00F25497">
        <w:rPr>
          <w:rFonts w:ascii="PT Astra Serif" w:hAnsi="PT Astra Serif"/>
          <w:sz w:val="28"/>
          <w:szCs w:val="28"/>
        </w:rPr>
        <w:t>и реализации государственной политики и нормативно-правовому регулир</w:t>
      </w:r>
      <w:r w:rsidR="00CB2413">
        <w:rPr>
          <w:rFonts w:ascii="PT Astra Serif" w:hAnsi="PT Astra Serif"/>
          <w:sz w:val="28"/>
          <w:szCs w:val="28"/>
        </w:rPr>
        <w:t xml:space="preserve">ованию, в том числе </w:t>
      </w:r>
      <w:r w:rsidRPr="00F25497">
        <w:rPr>
          <w:rFonts w:ascii="PT Astra Serif" w:hAnsi="PT Astra Serif"/>
          <w:sz w:val="28"/>
          <w:szCs w:val="28"/>
        </w:rPr>
        <w:t>в сфере обеспечения граждан б</w:t>
      </w:r>
      <w:r w:rsidR="00CB2413">
        <w:rPr>
          <w:rFonts w:ascii="PT Astra Serif" w:hAnsi="PT Astra Serif"/>
          <w:sz w:val="28"/>
          <w:szCs w:val="28"/>
        </w:rPr>
        <w:t xml:space="preserve">есплатной юридической помощью, </w:t>
      </w:r>
      <w:r w:rsidRPr="00F25497">
        <w:rPr>
          <w:rFonts w:ascii="PT Astra Serif" w:hAnsi="PT Astra Serif"/>
          <w:sz w:val="28"/>
          <w:szCs w:val="28"/>
        </w:rPr>
        <w:t>а также правового информирования</w:t>
      </w:r>
      <w:proofErr w:type="gramEnd"/>
      <w:r w:rsidRPr="00F25497">
        <w:rPr>
          <w:rFonts w:ascii="PT Astra Serif" w:hAnsi="PT Astra Serif"/>
          <w:sz w:val="28"/>
          <w:szCs w:val="28"/>
        </w:rPr>
        <w:t xml:space="preserve"> и правового просвещения населения.</w:t>
      </w:r>
    </w:p>
    <w:p w:rsidR="005A7DB8" w:rsidRDefault="005A7DB8" w:rsidP="002B201D">
      <w:pPr>
        <w:pStyle w:val="a3"/>
        <w:spacing w:before="0" w:beforeAutospacing="0" w:after="0" w:afterAutospacing="0" w:line="360" w:lineRule="exact"/>
        <w:ind w:firstLine="708"/>
        <w:contextualSpacing/>
        <w:jc w:val="both"/>
        <w:rPr>
          <w:rFonts w:ascii="PT Astra Serif" w:hAnsi="PT Astra Serif"/>
          <w:sz w:val="28"/>
          <w:szCs w:val="28"/>
        </w:rPr>
      </w:pPr>
      <w:r w:rsidRPr="005A7DB8">
        <w:rPr>
          <w:rFonts w:ascii="PT Astra Serif" w:hAnsi="PT Astra Serif"/>
          <w:sz w:val="28"/>
          <w:szCs w:val="28"/>
        </w:rPr>
        <w:t>Востребованность института бесплатной юридической помощи</w:t>
      </w:r>
      <w:r w:rsidRPr="005A7DB8">
        <w:rPr>
          <w:rFonts w:ascii="PT Astra Serif" w:hAnsi="PT Astra Serif"/>
          <w:sz w:val="28"/>
          <w:szCs w:val="28"/>
        </w:rPr>
        <w:br/>
        <w:t>приводит к последовательной реализации законодательных инициатив, направленных на расширение перечня получателей бесплатной юридическо</w:t>
      </w:r>
      <w:r w:rsidR="007127DC">
        <w:rPr>
          <w:rFonts w:ascii="PT Astra Serif" w:hAnsi="PT Astra Serif"/>
          <w:sz w:val="28"/>
          <w:szCs w:val="28"/>
        </w:rPr>
        <w:t>й помощи и случаев ее оказания.</w:t>
      </w:r>
    </w:p>
    <w:p w:rsidR="007127DC" w:rsidRPr="00F25497" w:rsidRDefault="007127DC" w:rsidP="002B201D">
      <w:pPr>
        <w:pStyle w:val="a3"/>
        <w:spacing w:before="0" w:beforeAutospacing="0" w:after="0" w:afterAutospacing="0" w:line="360" w:lineRule="exact"/>
        <w:ind w:firstLine="708"/>
        <w:contextualSpacing/>
        <w:jc w:val="both"/>
        <w:rPr>
          <w:rFonts w:ascii="PT Astra Serif" w:hAnsi="PT Astra Serif"/>
          <w:sz w:val="28"/>
          <w:szCs w:val="28"/>
        </w:rPr>
      </w:pP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shd w:val="clear" w:color="auto" w:fill="FFFFFF"/>
        </w:rPr>
        <w:t>Так, в 2025 году в статью 20 Федерального закона № 324-ФЗ внесены изменения, расширившие перечни категорий граждан, имеющих право</w:t>
      </w:r>
      <w:r w:rsidR="00CB2413">
        <w:rPr>
          <w:rFonts w:ascii="PT Astra Serif" w:hAnsi="PT Astra Serif"/>
          <w:sz w:val="28"/>
          <w:szCs w:val="28"/>
          <w:shd w:val="clear" w:color="auto" w:fill="FFFFFF"/>
        </w:rPr>
        <w:t xml:space="preserve"> </w:t>
      </w:r>
      <w:r w:rsidRPr="00F25497">
        <w:rPr>
          <w:rFonts w:ascii="PT Astra Serif" w:hAnsi="PT Astra Serif"/>
          <w:sz w:val="28"/>
          <w:szCs w:val="28"/>
          <w:shd w:val="clear" w:color="auto" w:fill="FFFFFF"/>
        </w:rPr>
        <w:t>на получение бесплатной юридической помощи</w:t>
      </w:r>
      <w:r w:rsidR="00CB2413">
        <w:rPr>
          <w:rFonts w:ascii="PT Astra Serif" w:hAnsi="PT Astra Serif"/>
          <w:sz w:val="28"/>
          <w:szCs w:val="28"/>
          <w:shd w:val="clear" w:color="auto" w:fill="FFFFFF"/>
        </w:rPr>
        <w:br/>
        <w:t xml:space="preserve">и случаев ее оказания. </w:t>
      </w:r>
      <w:proofErr w:type="gramStart"/>
      <w:r w:rsidRPr="00F25497">
        <w:rPr>
          <w:rFonts w:ascii="PT Astra Serif" w:hAnsi="PT Astra Serif"/>
          <w:sz w:val="28"/>
          <w:szCs w:val="28"/>
          <w:shd w:val="clear" w:color="auto" w:fill="FFFFFF"/>
        </w:rPr>
        <w:t>В перечень граждан, имеющих воз</w:t>
      </w:r>
      <w:r w:rsidR="00CB2413">
        <w:rPr>
          <w:rFonts w:ascii="PT Astra Serif" w:hAnsi="PT Astra Serif"/>
          <w:sz w:val="28"/>
          <w:szCs w:val="28"/>
          <w:shd w:val="clear" w:color="auto" w:fill="FFFFFF"/>
        </w:rPr>
        <w:t xml:space="preserve">можность воспользоваться правом </w:t>
      </w:r>
      <w:r w:rsidRPr="00F25497">
        <w:rPr>
          <w:rFonts w:ascii="PT Astra Serif" w:hAnsi="PT Astra Serif"/>
          <w:sz w:val="28"/>
          <w:szCs w:val="28"/>
          <w:shd w:val="clear" w:color="auto" w:fill="FFFFFF"/>
        </w:rPr>
        <w:t>на получение бесплатной правовой помощи, вошли такие категории лиц, как:</w:t>
      </w:r>
      <w:proofErr w:type="gramEnd"/>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многодетны</w:t>
      </w:r>
      <w:r w:rsidR="005A7DB8">
        <w:rPr>
          <w:rFonts w:ascii="PT Astra Serif" w:hAnsi="PT Astra Serif"/>
          <w:sz w:val="28"/>
          <w:szCs w:val="28"/>
        </w:rPr>
        <w:t>е</w:t>
      </w:r>
      <w:r w:rsidRPr="00F25497">
        <w:rPr>
          <w:rFonts w:ascii="PT Astra Serif" w:hAnsi="PT Astra Serif"/>
          <w:sz w:val="28"/>
          <w:szCs w:val="28"/>
        </w:rPr>
        <w:t xml:space="preserve"> родител</w:t>
      </w:r>
      <w:r w:rsidR="005A7DB8">
        <w:rPr>
          <w:rFonts w:ascii="PT Astra Serif" w:hAnsi="PT Astra Serif"/>
          <w:sz w:val="28"/>
          <w:szCs w:val="28"/>
        </w:rPr>
        <w:t>и</w:t>
      </w:r>
      <w:r w:rsidRPr="00F25497">
        <w:rPr>
          <w:rFonts w:ascii="PT Astra Serif" w:hAnsi="PT Astra Serif"/>
          <w:sz w:val="28"/>
          <w:szCs w:val="28"/>
        </w:rPr>
        <w:t>, имеющи</w:t>
      </w:r>
      <w:r w:rsidR="005A7DB8">
        <w:rPr>
          <w:rFonts w:ascii="PT Astra Serif" w:hAnsi="PT Astra Serif"/>
          <w:sz w:val="28"/>
          <w:szCs w:val="28"/>
        </w:rPr>
        <w:t>е</w:t>
      </w:r>
      <w:r w:rsidRPr="00F25497">
        <w:rPr>
          <w:rFonts w:ascii="PT Astra Serif" w:hAnsi="PT Astra Serif"/>
          <w:sz w:val="28"/>
          <w:szCs w:val="28"/>
        </w:rPr>
        <w:t xml:space="preserve"> трех и более детей,</w:t>
      </w:r>
      <w:r w:rsidR="00CB2413">
        <w:rPr>
          <w:rFonts w:ascii="PT Astra Serif" w:hAnsi="PT Astra Serif"/>
          <w:sz w:val="28"/>
          <w:szCs w:val="28"/>
        </w:rPr>
        <w:br/>
      </w:r>
      <w:r w:rsidRPr="00F25497">
        <w:rPr>
          <w:rFonts w:ascii="PT Astra Serif" w:hAnsi="PT Astra Serif"/>
          <w:sz w:val="28"/>
          <w:szCs w:val="28"/>
        </w:rPr>
        <w:t>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лиц</w:t>
      </w:r>
      <w:r w:rsidR="005A7DB8">
        <w:rPr>
          <w:rFonts w:ascii="PT Astra Serif" w:hAnsi="PT Astra Serif"/>
          <w:sz w:val="28"/>
          <w:szCs w:val="28"/>
        </w:rPr>
        <w:t>а</w:t>
      </w:r>
      <w:r w:rsidRPr="00F25497">
        <w:rPr>
          <w:rFonts w:ascii="PT Astra Serif" w:hAnsi="PT Astra Serif"/>
          <w:sz w:val="28"/>
          <w:szCs w:val="28"/>
        </w:rPr>
        <w:t>, потерявши</w:t>
      </w:r>
      <w:r w:rsidR="005A7DB8">
        <w:rPr>
          <w:rFonts w:ascii="PT Astra Serif" w:hAnsi="PT Astra Serif"/>
          <w:sz w:val="28"/>
          <w:szCs w:val="28"/>
        </w:rPr>
        <w:t>е</w:t>
      </w:r>
      <w:r w:rsidRPr="00F25497">
        <w:rPr>
          <w:rFonts w:ascii="PT Astra Serif" w:hAnsi="PT Astra Serif"/>
          <w:sz w:val="28"/>
          <w:szCs w:val="28"/>
        </w:rPr>
        <w:t xml:space="preserve"> в период обучения обоих родителей или единственного родителя (лица в возрасте от 18 до 23 лет).</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Кроме того, перечень случаев оказания бесплатной юридической помощи дополнен вопросами установления и оспаривания отцовства (материнства), а также предусмотрена возможность получения бесплатной юридической помощи гражданами при нарушении</w:t>
      </w:r>
      <w:r w:rsidR="00E42B93">
        <w:rPr>
          <w:rFonts w:ascii="PT Astra Serif" w:hAnsi="PT Astra Serif"/>
          <w:sz w:val="28"/>
          <w:szCs w:val="28"/>
        </w:rPr>
        <w:br/>
      </w:r>
      <w:r w:rsidRPr="00F25497">
        <w:rPr>
          <w:rFonts w:ascii="PT Astra Serif" w:hAnsi="PT Astra Serif"/>
          <w:sz w:val="28"/>
          <w:szCs w:val="28"/>
        </w:rPr>
        <w:t>их трудовых прав, в виде представительства их интересов в судах, государственных и муниципальных органах, организациях.</w:t>
      </w:r>
    </w:p>
    <w:p w:rsidR="00943D73" w:rsidRPr="00F25497"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proofErr w:type="gramStart"/>
      <w:r w:rsidRPr="00F25497">
        <w:rPr>
          <w:rFonts w:ascii="PT Astra Serif" w:hAnsi="PT Astra Serif"/>
          <w:sz w:val="28"/>
          <w:szCs w:val="28"/>
        </w:rPr>
        <w:t>В отчетном периоде Минюстом России поддержана законодательная инициатива</w:t>
      </w:r>
      <w:r w:rsidR="005A7DB8">
        <w:rPr>
          <w:rFonts w:ascii="PT Astra Serif" w:hAnsi="PT Astra Serif"/>
          <w:sz w:val="28"/>
          <w:szCs w:val="28"/>
        </w:rPr>
        <w:t xml:space="preserve"> </w:t>
      </w:r>
      <w:r w:rsidR="005A7DB8" w:rsidRPr="005A7DB8">
        <w:rPr>
          <w:rFonts w:ascii="PT Astra Serif" w:hAnsi="PT Astra Serif"/>
          <w:sz w:val="28"/>
          <w:szCs w:val="28"/>
        </w:rPr>
        <w:t>депутатов Государственной Думы П.О. Толстого, В.В. </w:t>
      </w:r>
      <w:proofErr w:type="spellStart"/>
      <w:r w:rsidR="005A7DB8" w:rsidRPr="005A7DB8">
        <w:rPr>
          <w:rFonts w:ascii="PT Astra Serif" w:hAnsi="PT Astra Serif"/>
          <w:sz w:val="28"/>
          <w:szCs w:val="28"/>
        </w:rPr>
        <w:t>Абрамченко</w:t>
      </w:r>
      <w:proofErr w:type="spellEnd"/>
      <w:r w:rsidR="005A7DB8" w:rsidRPr="005A7DB8">
        <w:rPr>
          <w:rFonts w:ascii="PT Astra Serif" w:hAnsi="PT Astra Serif"/>
          <w:sz w:val="28"/>
          <w:szCs w:val="28"/>
        </w:rPr>
        <w:t>, А.Ю. Кузнецовой</w:t>
      </w:r>
      <w:r w:rsidR="00542A78">
        <w:rPr>
          <w:rFonts w:ascii="PT Astra Serif" w:hAnsi="PT Astra Serif"/>
          <w:sz w:val="28"/>
          <w:szCs w:val="28"/>
        </w:rPr>
        <w:t xml:space="preserve"> и другими</w:t>
      </w:r>
      <w:r w:rsidRPr="00F25497">
        <w:rPr>
          <w:rFonts w:ascii="PT Astra Serif" w:hAnsi="PT Astra Serif"/>
          <w:sz w:val="28"/>
          <w:szCs w:val="28"/>
        </w:rPr>
        <w:t>, предусматривающая внесение изменений</w:t>
      </w:r>
      <w:r w:rsidR="00542A78">
        <w:rPr>
          <w:rFonts w:ascii="PT Astra Serif" w:hAnsi="PT Astra Serif"/>
          <w:sz w:val="28"/>
          <w:szCs w:val="28"/>
        </w:rPr>
        <w:t xml:space="preserve"> </w:t>
      </w:r>
      <w:r w:rsidRPr="00F25497">
        <w:rPr>
          <w:rFonts w:ascii="PT Astra Serif" w:hAnsi="PT Astra Serif"/>
          <w:sz w:val="28"/>
          <w:szCs w:val="28"/>
        </w:rPr>
        <w:t>в Федеральный закон</w:t>
      </w:r>
      <w:r w:rsidR="00542A78">
        <w:rPr>
          <w:rFonts w:ascii="PT Astra Serif" w:hAnsi="PT Astra Serif"/>
          <w:sz w:val="28"/>
          <w:szCs w:val="28"/>
        </w:rPr>
        <w:br/>
      </w:r>
      <w:r w:rsidRPr="00F25497">
        <w:rPr>
          <w:rFonts w:ascii="PT Astra Serif" w:hAnsi="PT Astra Serif"/>
          <w:sz w:val="28"/>
          <w:szCs w:val="28"/>
        </w:rPr>
        <w:t>№</w:t>
      </w:r>
      <w:r w:rsidR="00992704">
        <w:rPr>
          <w:rFonts w:ascii="PT Astra Serif" w:hAnsi="PT Astra Serif"/>
          <w:sz w:val="28"/>
          <w:szCs w:val="28"/>
        </w:rPr>
        <w:t xml:space="preserve"> </w:t>
      </w:r>
      <w:r w:rsidRPr="00F25497">
        <w:rPr>
          <w:rFonts w:ascii="PT Astra Serif" w:hAnsi="PT Astra Serif"/>
          <w:sz w:val="28"/>
          <w:szCs w:val="28"/>
        </w:rPr>
        <w:t>3</w:t>
      </w:r>
      <w:r w:rsidR="00CB2413">
        <w:rPr>
          <w:rFonts w:ascii="PT Astra Serif" w:hAnsi="PT Astra Serif"/>
          <w:sz w:val="28"/>
          <w:szCs w:val="28"/>
        </w:rPr>
        <w:t xml:space="preserve">24-ФЗ в части закрепления права </w:t>
      </w:r>
      <w:r w:rsidRPr="00F25497">
        <w:rPr>
          <w:rFonts w:ascii="PT Astra Serif" w:hAnsi="PT Astra Serif"/>
          <w:sz w:val="28"/>
          <w:szCs w:val="28"/>
        </w:rPr>
        <w:t>на получение бесплатной юридической помощи за лицами, ходатайствующими</w:t>
      </w:r>
      <w:r w:rsidR="00542A78">
        <w:rPr>
          <w:rFonts w:ascii="PT Astra Serif" w:hAnsi="PT Astra Serif"/>
          <w:sz w:val="28"/>
          <w:szCs w:val="28"/>
        </w:rPr>
        <w:t xml:space="preserve"> </w:t>
      </w:r>
      <w:r w:rsidRPr="00F25497">
        <w:rPr>
          <w:rFonts w:ascii="PT Astra Serif" w:hAnsi="PT Astra Serif"/>
          <w:sz w:val="28"/>
          <w:szCs w:val="28"/>
        </w:rPr>
        <w:t>о признании</w:t>
      </w:r>
      <w:r w:rsidR="00542A78">
        <w:rPr>
          <w:rFonts w:ascii="PT Astra Serif" w:hAnsi="PT Astra Serif"/>
          <w:sz w:val="28"/>
          <w:szCs w:val="28"/>
        </w:rPr>
        <w:br/>
      </w:r>
      <w:r w:rsidRPr="00F25497">
        <w:rPr>
          <w:rFonts w:ascii="PT Astra Serif" w:hAnsi="PT Astra Serif"/>
          <w:sz w:val="28"/>
          <w:szCs w:val="28"/>
        </w:rPr>
        <w:t>их вынужденными переселенцами, беженцами, признанными вынужденными переселенцами, беженцами, либо получившими временное убежище на территории Российской Федерации</w:t>
      </w:r>
      <w:r w:rsidR="00CB2413">
        <w:rPr>
          <w:rFonts w:ascii="PT Astra Serif" w:hAnsi="PT Astra Serif"/>
          <w:sz w:val="28"/>
          <w:szCs w:val="28"/>
        </w:rPr>
        <w:t xml:space="preserve"> </w:t>
      </w:r>
      <w:r w:rsidRPr="00F25497">
        <w:rPr>
          <w:rFonts w:ascii="PT Astra Serif" w:hAnsi="PT Astra Serif"/>
          <w:sz w:val="28"/>
          <w:szCs w:val="28"/>
        </w:rPr>
        <w:t>по</w:t>
      </w:r>
      <w:proofErr w:type="gramEnd"/>
      <w:r w:rsidRPr="00F25497">
        <w:rPr>
          <w:rFonts w:ascii="PT Astra Serif" w:hAnsi="PT Astra Serif"/>
          <w:sz w:val="28"/>
          <w:szCs w:val="28"/>
        </w:rPr>
        <w:t xml:space="preserve"> </w:t>
      </w:r>
      <w:proofErr w:type="gramStart"/>
      <w:r w:rsidRPr="00F25497">
        <w:rPr>
          <w:rFonts w:ascii="PT Astra Serif" w:hAnsi="PT Astra Serif"/>
          <w:sz w:val="28"/>
          <w:szCs w:val="28"/>
        </w:rPr>
        <w:t>вопросам, связанным с установлением фактов, имеющих юридическое значение,</w:t>
      </w:r>
      <w:r w:rsidR="00542A78">
        <w:rPr>
          <w:rFonts w:ascii="PT Astra Serif" w:hAnsi="PT Astra Serif"/>
          <w:sz w:val="28"/>
          <w:szCs w:val="28"/>
        </w:rPr>
        <w:br/>
      </w:r>
      <w:r w:rsidRPr="00F25497">
        <w:rPr>
          <w:rFonts w:ascii="PT Astra Serif" w:hAnsi="PT Astra Serif"/>
          <w:sz w:val="28"/>
          <w:szCs w:val="28"/>
        </w:rPr>
        <w:t>и восстановлением утраченных документов, необходимых для получения мер социальной поддержки, признания беженцами, вынужденными переселенцами, предоставлением временного убежища</w:t>
      </w:r>
      <w:r w:rsidR="005A7DB8">
        <w:rPr>
          <w:rFonts w:ascii="PT Astra Serif" w:hAnsi="PT Astra Serif"/>
          <w:sz w:val="28"/>
          <w:szCs w:val="28"/>
        </w:rPr>
        <w:t xml:space="preserve"> </w:t>
      </w:r>
      <w:r w:rsidRPr="00F25497">
        <w:rPr>
          <w:rFonts w:ascii="PT Astra Serif" w:hAnsi="PT Astra Serif"/>
          <w:sz w:val="28"/>
          <w:szCs w:val="28"/>
        </w:rPr>
        <w:t>на территории Российской Федерации или приобретением гражданства Российской Федерации. 11.03.2026 Федеральный закон «О внесении изменений</w:t>
      </w:r>
      <w:r w:rsidR="00CB2413">
        <w:rPr>
          <w:rFonts w:ascii="PT Astra Serif" w:hAnsi="PT Astra Serif"/>
          <w:sz w:val="28"/>
          <w:szCs w:val="28"/>
        </w:rPr>
        <w:t xml:space="preserve"> </w:t>
      </w:r>
      <w:r w:rsidRPr="00F25497">
        <w:rPr>
          <w:rFonts w:ascii="PT Astra Serif" w:hAnsi="PT Astra Serif"/>
          <w:sz w:val="28"/>
          <w:szCs w:val="28"/>
        </w:rPr>
        <w:t>в отдельные законодательные акты Российской Федерации» (законопроект</w:t>
      </w:r>
      <w:r w:rsidR="00542A78">
        <w:rPr>
          <w:rFonts w:ascii="PT Astra Serif" w:hAnsi="PT Astra Serif"/>
          <w:sz w:val="28"/>
          <w:szCs w:val="28"/>
        </w:rPr>
        <w:t xml:space="preserve"> </w:t>
      </w:r>
      <w:r w:rsidRPr="00F25497">
        <w:rPr>
          <w:rFonts w:ascii="PT Astra Serif" w:hAnsi="PT Astra Serif"/>
          <w:sz w:val="28"/>
          <w:szCs w:val="28"/>
        </w:rPr>
        <w:t>№ 917031-8) принят в Государственной Думе Федерального Собрания Российской Федерации</w:t>
      </w:r>
      <w:r w:rsidR="00542A78">
        <w:rPr>
          <w:rFonts w:ascii="PT Astra Serif" w:hAnsi="PT Astra Serif"/>
          <w:sz w:val="28"/>
          <w:szCs w:val="28"/>
        </w:rPr>
        <w:t>, 18.03.2026 одобрен Советом Федерации</w:t>
      </w:r>
      <w:proofErr w:type="gramEnd"/>
      <w:r w:rsidR="00542A78">
        <w:rPr>
          <w:rFonts w:ascii="PT Astra Serif" w:hAnsi="PT Astra Serif"/>
          <w:sz w:val="28"/>
          <w:szCs w:val="28"/>
        </w:rPr>
        <w:t xml:space="preserve"> Федерального Собрания Российской Федерации. </w:t>
      </w:r>
    </w:p>
    <w:p w:rsidR="00943D73" w:rsidRPr="00F25497" w:rsidRDefault="00943D73" w:rsidP="002B201D">
      <w:pPr>
        <w:pStyle w:val="a3"/>
        <w:spacing w:before="0" w:beforeAutospacing="0" w:after="0" w:afterAutospacing="0" w:line="360" w:lineRule="exact"/>
        <w:ind w:firstLine="709"/>
        <w:jc w:val="both"/>
        <w:rPr>
          <w:rFonts w:ascii="PT Astra Serif" w:hAnsi="PT Astra Serif"/>
          <w:sz w:val="28"/>
          <w:szCs w:val="28"/>
        </w:rPr>
      </w:pPr>
    </w:p>
    <w:p w:rsidR="00943D73" w:rsidRPr="00F25497" w:rsidRDefault="00943D73" w:rsidP="002B201D">
      <w:pPr>
        <w:pStyle w:val="a3"/>
        <w:spacing w:before="0" w:beforeAutospacing="0" w:after="0" w:afterAutospacing="0" w:line="360" w:lineRule="exact"/>
        <w:jc w:val="center"/>
        <w:rPr>
          <w:rFonts w:ascii="PT Astra Serif" w:hAnsi="PT Astra Serif"/>
          <w:sz w:val="28"/>
          <w:szCs w:val="28"/>
        </w:rPr>
      </w:pPr>
      <w:r w:rsidRPr="00F25497">
        <w:rPr>
          <w:rFonts w:ascii="PT Astra Serif" w:hAnsi="PT Astra Serif"/>
          <w:b/>
          <w:bCs/>
          <w:sz w:val="28"/>
          <w:szCs w:val="28"/>
        </w:rPr>
        <w:t>III. Оказание бесплатной юридической помощи участникам специальной военной операции и членам их семей</w:t>
      </w:r>
    </w:p>
    <w:p w:rsidR="00943D73" w:rsidRPr="00F25497" w:rsidRDefault="00943D73" w:rsidP="002B201D">
      <w:pPr>
        <w:pStyle w:val="a3"/>
        <w:spacing w:before="0" w:beforeAutospacing="0" w:after="0" w:afterAutospacing="0" w:line="360" w:lineRule="exact"/>
        <w:ind w:firstLine="709"/>
        <w:jc w:val="both"/>
        <w:rPr>
          <w:rFonts w:ascii="PT Astra Serif" w:hAnsi="PT Astra Serif"/>
          <w:sz w:val="28"/>
          <w:szCs w:val="28"/>
        </w:rPr>
      </w:pPr>
    </w:p>
    <w:p w:rsidR="00122848" w:rsidRPr="00F25497"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r w:rsidRPr="00F25497">
        <w:rPr>
          <w:rFonts w:ascii="PT Astra Serif" w:hAnsi="PT Astra Serif"/>
          <w:sz w:val="28"/>
          <w:szCs w:val="28"/>
        </w:rPr>
        <w:t>Совершенствование мер государственной поддержки, направленных</w:t>
      </w:r>
      <w:r w:rsidR="00CB2413">
        <w:rPr>
          <w:rFonts w:ascii="PT Astra Serif" w:hAnsi="PT Astra Serif"/>
          <w:sz w:val="28"/>
          <w:szCs w:val="28"/>
        </w:rPr>
        <w:t xml:space="preserve"> </w:t>
      </w:r>
      <w:r w:rsidRPr="00F25497">
        <w:rPr>
          <w:rFonts w:ascii="PT Astra Serif" w:hAnsi="PT Astra Serif"/>
          <w:sz w:val="28"/>
          <w:szCs w:val="28"/>
        </w:rPr>
        <w:t>на помощь участникам специальной военной операции</w:t>
      </w:r>
      <w:r w:rsidR="00CB2413">
        <w:rPr>
          <w:rFonts w:ascii="PT Astra Serif" w:hAnsi="PT Astra Serif"/>
          <w:sz w:val="28"/>
          <w:szCs w:val="28"/>
        </w:rPr>
        <w:br/>
      </w:r>
      <w:r w:rsidRPr="00F25497">
        <w:rPr>
          <w:rFonts w:ascii="PT Astra Serif" w:hAnsi="PT Astra Serif"/>
          <w:sz w:val="28"/>
          <w:szCs w:val="28"/>
        </w:rPr>
        <w:t>и членам их семей, входит в число приоритетных задач государства.</w:t>
      </w:r>
    </w:p>
    <w:p w:rsidR="00943D73" w:rsidRPr="00F25497" w:rsidRDefault="00122848" w:rsidP="002B201D">
      <w:pPr>
        <w:pStyle w:val="a3"/>
        <w:spacing w:before="0" w:beforeAutospacing="0" w:after="0" w:afterAutospacing="0" w:line="360" w:lineRule="exact"/>
        <w:ind w:firstLine="708"/>
        <w:contextualSpacing/>
        <w:jc w:val="both"/>
        <w:rPr>
          <w:rFonts w:ascii="PT Astra Serif" w:hAnsi="PT Astra Serif"/>
          <w:sz w:val="28"/>
          <w:szCs w:val="28"/>
        </w:rPr>
      </w:pPr>
      <w:proofErr w:type="gramStart"/>
      <w:r w:rsidRPr="00F25497">
        <w:rPr>
          <w:rFonts w:ascii="PT Astra Serif" w:hAnsi="PT Astra Serif"/>
          <w:sz w:val="28"/>
          <w:szCs w:val="28"/>
        </w:rPr>
        <w:t>В 2023 году в статью 20 Федерального закона № 324-ФЗ внесены изменения, в соответствии с которыми в перечень граждан, имеющих возможность воспользоваться правом на получение бесплатной правовой помощи, вошли участники специальной военной операции</w:t>
      </w:r>
      <w:r w:rsidR="00CB2413">
        <w:rPr>
          <w:rFonts w:ascii="PT Astra Serif" w:hAnsi="PT Astra Serif"/>
          <w:sz w:val="28"/>
          <w:szCs w:val="28"/>
        </w:rPr>
        <w:br/>
        <w:t xml:space="preserve">и члены </w:t>
      </w:r>
      <w:r w:rsidRPr="00F25497">
        <w:rPr>
          <w:rFonts w:ascii="PT Astra Serif" w:hAnsi="PT Astra Serif"/>
          <w:sz w:val="28"/>
          <w:szCs w:val="28"/>
        </w:rPr>
        <w:t>их семей, которые могут получит</w:t>
      </w:r>
      <w:r w:rsidR="00CB2413">
        <w:rPr>
          <w:rFonts w:ascii="PT Astra Serif" w:hAnsi="PT Astra Serif"/>
          <w:sz w:val="28"/>
          <w:szCs w:val="28"/>
        </w:rPr>
        <w:t xml:space="preserve">ь бесплатную юридическую помощь </w:t>
      </w:r>
      <w:r w:rsidR="00943D73" w:rsidRPr="00F25497">
        <w:rPr>
          <w:rFonts w:ascii="PT Astra Serif" w:hAnsi="PT Astra Serif"/>
          <w:sz w:val="28"/>
          <w:szCs w:val="28"/>
        </w:rPr>
        <w:t>по вопросам предоставления льгот, социальных гарантий</w:t>
      </w:r>
      <w:r w:rsidR="00CB2413">
        <w:rPr>
          <w:rFonts w:ascii="PT Astra Serif" w:hAnsi="PT Astra Serif"/>
          <w:sz w:val="28"/>
          <w:szCs w:val="28"/>
        </w:rPr>
        <w:br/>
      </w:r>
      <w:r w:rsidR="00943D73" w:rsidRPr="00F25497">
        <w:rPr>
          <w:rFonts w:ascii="PT Astra Serif" w:hAnsi="PT Astra Serif"/>
          <w:sz w:val="28"/>
          <w:szCs w:val="28"/>
        </w:rPr>
        <w:t>и компенсаций, других выплат, обеспечения денежным довольствием, признания участника специальной военной операции</w:t>
      </w:r>
      <w:proofErr w:type="gramEnd"/>
      <w:r w:rsidR="00943D73" w:rsidRPr="00F25497">
        <w:rPr>
          <w:rFonts w:ascii="PT Astra Serif" w:hAnsi="PT Astra Serif"/>
          <w:sz w:val="28"/>
          <w:szCs w:val="28"/>
        </w:rPr>
        <w:t xml:space="preserve"> безвестно отсутствующим или объявления его умершим.</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 xml:space="preserve">На сегодняшний день данная категория граждан может получить </w:t>
      </w:r>
      <w:r w:rsidR="00122848" w:rsidRPr="00F25497">
        <w:rPr>
          <w:rFonts w:ascii="PT Astra Serif" w:hAnsi="PT Astra Serif"/>
          <w:sz w:val="28"/>
          <w:szCs w:val="28"/>
        </w:rPr>
        <w:t>все виды бесплатной юридической помощи</w:t>
      </w:r>
      <w:r w:rsidRPr="00F25497">
        <w:rPr>
          <w:rFonts w:ascii="PT Astra Serif" w:hAnsi="PT Astra Serif"/>
          <w:sz w:val="28"/>
          <w:szCs w:val="28"/>
        </w:rPr>
        <w:t xml:space="preserve"> по всем вопросам, входящим </w:t>
      </w:r>
      <w:r w:rsidRPr="00F25497">
        <w:rPr>
          <w:rFonts w:ascii="PT Astra Serif" w:hAnsi="PT Astra Serif"/>
          <w:sz w:val="28"/>
          <w:szCs w:val="28"/>
        </w:rPr>
        <w:br/>
        <w:t xml:space="preserve">в перечень случаев оказания такой помощи, установленный частями </w:t>
      </w:r>
      <w:r w:rsidRPr="00F25497">
        <w:rPr>
          <w:rFonts w:ascii="PT Astra Serif" w:hAnsi="PT Astra Serif"/>
          <w:sz w:val="28"/>
          <w:szCs w:val="28"/>
        </w:rPr>
        <w:br/>
        <w:t>2 и 3 статьи 20 Федерального закона № 324-ФЗ, в том числе:</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 xml:space="preserve">обеспечения денежным довольствием военнослужащих </w:t>
      </w:r>
      <w:r w:rsidRPr="00F25497">
        <w:rPr>
          <w:rFonts w:ascii="PT Astra Serif" w:hAnsi="PT Astra Serif"/>
          <w:sz w:val="28"/>
          <w:szCs w:val="28"/>
        </w:rPr>
        <w:br/>
        <w:t>и предоставления им отдельных выплат в соответствии с Федеральным законом от 07.11.2011 № 306-ФЗ «О денежном довольствии военнослужащих и предоставлении им отдельных выплат»;</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предоставления льгот, социальных гарантий и компенсаций;</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признания участника специальной военной операции безвестно отсутствующим;</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F25497">
        <w:rPr>
          <w:rFonts w:ascii="PT Astra Serif" w:hAnsi="PT Astra Serif"/>
          <w:sz w:val="28"/>
          <w:szCs w:val="28"/>
        </w:rPr>
        <w:t>объявления участника специальной военной операции умершим.</w:t>
      </w:r>
      <w:proofErr w:type="gramEnd"/>
    </w:p>
    <w:p w:rsidR="00943D73" w:rsidRPr="00F25497" w:rsidRDefault="00122848"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Т</w:t>
      </w:r>
      <w:r w:rsidR="00943D73" w:rsidRPr="00F25497">
        <w:rPr>
          <w:rFonts w:ascii="PT Astra Serif" w:hAnsi="PT Astra Serif"/>
          <w:sz w:val="28"/>
          <w:szCs w:val="28"/>
        </w:rPr>
        <w:t>акая мера поддержки участников специальной военной операции</w:t>
      </w:r>
      <w:r w:rsidRPr="00F25497">
        <w:rPr>
          <w:rFonts w:ascii="PT Astra Serif" w:hAnsi="PT Astra Serif"/>
          <w:sz w:val="28"/>
          <w:szCs w:val="28"/>
        </w:rPr>
        <w:br/>
      </w:r>
      <w:r w:rsidR="00943D73" w:rsidRPr="00F25497">
        <w:rPr>
          <w:rFonts w:ascii="PT Astra Serif" w:hAnsi="PT Astra Serif"/>
          <w:sz w:val="28"/>
          <w:szCs w:val="28"/>
        </w:rPr>
        <w:t>и членов их семей распространяется на правоотношения, возникшие</w:t>
      </w:r>
      <w:r w:rsidRPr="00F25497">
        <w:rPr>
          <w:rFonts w:ascii="PT Astra Serif" w:hAnsi="PT Astra Serif"/>
          <w:sz w:val="28"/>
          <w:szCs w:val="28"/>
        </w:rPr>
        <w:br/>
      </w:r>
      <w:r w:rsidR="00943D73" w:rsidRPr="00F25497">
        <w:rPr>
          <w:rFonts w:ascii="PT Astra Serif" w:hAnsi="PT Astra Serif"/>
          <w:sz w:val="28"/>
          <w:szCs w:val="28"/>
        </w:rPr>
        <w:t>с 24.02.2022.</w:t>
      </w:r>
    </w:p>
    <w:p w:rsidR="00943D73" w:rsidRPr="00010BDE"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proofErr w:type="gramStart"/>
      <w:r w:rsidRPr="00F25497">
        <w:rPr>
          <w:rFonts w:ascii="PT Astra Serif" w:hAnsi="PT Astra Serif"/>
          <w:sz w:val="28"/>
          <w:szCs w:val="28"/>
        </w:rPr>
        <w:t>Участниками государственной и негосударственной систем бесплатной юридической помощи правовая поддержка данной категории граждан оказана более чем в 134 тыс. случае, в сравнении</w:t>
      </w:r>
      <w:r w:rsidR="00CB2413">
        <w:rPr>
          <w:rFonts w:ascii="PT Astra Serif" w:hAnsi="PT Astra Serif"/>
          <w:sz w:val="28"/>
          <w:szCs w:val="28"/>
        </w:rPr>
        <w:br/>
      </w:r>
      <w:r w:rsidRPr="00F25497">
        <w:rPr>
          <w:rFonts w:ascii="PT Astra Serif" w:hAnsi="PT Astra Serif"/>
          <w:sz w:val="28"/>
          <w:szCs w:val="28"/>
        </w:rPr>
        <w:t>с показателями 2024 года число случаев помощи увеличилось на 16%.</w:t>
      </w:r>
      <w:r w:rsidR="00614DA7">
        <w:rPr>
          <w:rFonts w:ascii="PT Astra Serif" w:hAnsi="PT Astra Serif"/>
          <w:sz w:val="28"/>
          <w:szCs w:val="28"/>
        </w:rPr>
        <w:t xml:space="preserve"> </w:t>
      </w:r>
      <w:r w:rsidR="00010BDE">
        <w:rPr>
          <w:rFonts w:ascii="PT Astra Serif" w:hAnsi="PT Astra Serif"/>
          <w:sz w:val="28"/>
          <w:szCs w:val="28"/>
        </w:rPr>
        <w:t>Таким образом, в отчетном периоде каждое пятое обращение</w:t>
      </w:r>
      <w:r w:rsidR="00010BDE">
        <w:rPr>
          <w:rFonts w:ascii="PT Astra Serif" w:hAnsi="PT Astra Serif"/>
          <w:sz w:val="28"/>
          <w:szCs w:val="28"/>
        </w:rPr>
        <w:br/>
        <w:t xml:space="preserve">за оказанием бесплатной юридической помощи пришлось на </w:t>
      </w:r>
      <w:r w:rsidR="00010BDE" w:rsidRPr="00010BDE">
        <w:rPr>
          <w:rFonts w:ascii="PT Astra Serif" w:hAnsi="PT Astra Serif"/>
          <w:sz w:val="28"/>
          <w:szCs w:val="28"/>
        </w:rPr>
        <w:t>участник</w:t>
      </w:r>
      <w:r w:rsidR="00010BDE">
        <w:rPr>
          <w:rFonts w:ascii="PT Astra Serif" w:hAnsi="PT Astra Serif"/>
          <w:sz w:val="28"/>
          <w:szCs w:val="28"/>
        </w:rPr>
        <w:t>ов</w:t>
      </w:r>
      <w:r w:rsidR="00010BDE" w:rsidRPr="00010BDE">
        <w:rPr>
          <w:rFonts w:ascii="PT Astra Serif" w:hAnsi="PT Astra Serif"/>
          <w:sz w:val="28"/>
          <w:szCs w:val="28"/>
        </w:rPr>
        <w:t xml:space="preserve"> специальной военной операции и член</w:t>
      </w:r>
      <w:r w:rsidR="00010BDE">
        <w:rPr>
          <w:rFonts w:ascii="PT Astra Serif" w:hAnsi="PT Astra Serif"/>
          <w:sz w:val="28"/>
          <w:szCs w:val="28"/>
        </w:rPr>
        <w:t>ов</w:t>
      </w:r>
      <w:r w:rsidR="00010BDE" w:rsidRPr="00010BDE">
        <w:rPr>
          <w:rFonts w:ascii="PT Astra Serif" w:hAnsi="PT Astra Serif"/>
          <w:sz w:val="28"/>
          <w:szCs w:val="28"/>
        </w:rPr>
        <w:t xml:space="preserve"> их семей</w:t>
      </w:r>
      <w:r w:rsidR="00010BDE">
        <w:rPr>
          <w:rFonts w:ascii="PT Astra Serif" w:hAnsi="PT Astra Serif"/>
          <w:sz w:val="28"/>
          <w:szCs w:val="28"/>
        </w:rPr>
        <w:t>.</w:t>
      </w:r>
      <w:proofErr w:type="gramEnd"/>
    </w:p>
    <w:p w:rsidR="00943D73" w:rsidRPr="00F25497" w:rsidRDefault="00010BDE" w:rsidP="002B201D">
      <w:pPr>
        <w:pStyle w:val="a3"/>
        <w:spacing w:before="0" w:beforeAutospacing="0" w:after="0" w:afterAutospacing="0" w:line="360" w:lineRule="exact"/>
        <w:ind w:firstLine="708"/>
        <w:contextualSpacing/>
        <w:jc w:val="both"/>
        <w:rPr>
          <w:rFonts w:ascii="PT Astra Serif" w:hAnsi="PT Astra Serif"/>
          <w:sz w:val="28"/>
          <w:szCs w:val="28"/>
        </w:rPr>
      </w:pPr>
      <w:r>
        <w:rPr>
          <w:rFonts w:ascii="PT Astra Serif" w:hAnsi="PT Astra Serif"/>
          <w:sz w:val="28"/>
          <w:szCs w:val="28"/>
        </w:rPr>
        <w:t>Кроме того</w:t>
      </w:r>
      <w:r w:rsidR="005400F3">
        <w:rPr>
          <w:rFonts w:ascii="PT Astra Serif" w:hAnsi="PT Astra Serif"/>
          <w:sz w:val="28"/>
          <w:szCs w:val="28"/>
        </w:rPr>
        <w:t>,</w:t>
      </w:r>
      <w:r>
        <w:rPr>
          <w:rFonts w:ascii="PT Astra Serif" w:hAnsi="PT Astra Serif"/>
          <w:sz w:val="28"/>
          <w:szCs w:val="28"/>
        </w:rPr>
        <w:t xml:space="preserve"> н</w:t>
      </w:r>
      <w:r w:rsidR="00943D73" w:rsidRPr="00F25497">
        <w:rPr>
          <w:rFonts w:ascii="PT Astra Serif" w:hAnsi="PT Astra Serif"/>
          <w:sz w:val="28"/>
          <w:szCs w:val="28"/>
        </w:rPr>
        <w:t>отариусами бесплатно для участников специальной военной операции и членам их семей за 2025 год удостоверено более</w:t>
      </w:r>
      <w:r w:rsidR="00943D73" w:rsidRPr="00F25497">
        <w:rPr>
          <w:rFonts w:ascii="PT Astra Serif" w:hAnsi="PT Astra Serif"/>
          <w:sz w:val="28"/>
          <w:szCs w:val="28"/>
        </w:rPr>
        <w:br/>
        <w:t>73 тыс. доверенностей.</w:t>
      </w:r>
    </w:p>
    <w:p w:rsidR="00943D73" w:rsidRPr="00F25497"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r w:rsidRPr="00F25497">
        <w:rPr>
          <w:rFonts w:ascii="PT Astra Serif" w:hAnsi="PT Astra Serif"/>
          <w:sz w:val="28"/>
          <w:szCs w:val="28"/>
        </w:rPr>
        <w:t xml:space="preserve">Также в работу по оказанию правовой поддержки указанной категории граждан вовлечены органы исполнительной власти субъектов Российской Федерации и территориальные органы управлений государственных внебюджетных фондов. Так, за 2025 год в </w:t>
      </w:r>
      <w:proofErr w:type="gramStart"/>
      <w:r w:rsidRPr="00F25497">
        <w:rPr>
          <w:rFonts w:ascii="PT Astra Serif" w:hAnsi="PT Astra Serif"/>
          <w:sz w:val="28"/>
          <w:szCs w:val="28"/>
        </w:rPr>
        <w:t>рамках</w:t>
      </w:r>
      <w:proofErr w:type="gramEnd"/>
      <w:r w:rsidRPr="00F25497">
        <w:rPr>
          <w:rFonts w:ascii="PT Astra Serif" w:hAnsi="PT Astra Serif"/>
          <w:sz w:val="28"/>
          <w:szCs w:val="28"/>
        </w:rPr>
        <w:t xml:space="preserve"> оказания правовой помощи участникам специальной военной операции</w:t>
      </w:r>
      <w:r w:rsidR="00811282" w:rsidRPr="00F25497">
        <w:rPr>
          <w:rFonts w:ascii="PT Astra Serif" w:hAnsi="PT Astra Serif"/>
          <w:sz w:val="28"/>
          <w:szCs w:val="28"/>
        </w:rPr>
        <w:t xml:space="preserve"> </w:t>
      </w:r>
      <w:r w:rsidRPr="00F25497">
        <w:rPr>
          <w:rFonts w:ascii="PT Astra Serif" w:hAnsi="PT Astra Serif"/>
          <w:sz w:val="28"/>
          <w:szCs w:val="28"/>
        </w:rPr>
        <w:t>и членам их семей органами ими оказана</w:t>
      </w:r>
      <w:r w:rsidR="00010BDE">
        <w:rPr>
          <w:rFonts w:ascii="PT Astra Serif" w:hAnsi="PT Astra Serif"/>
          <w:sz w:val="28"/>
          <w:szCs w:val="28"/>
        </w:rPr>
        <w:t xml:space="preserve"> консультативная</w:t>
      </w:r>
      <w:r w:rsidRPr="00F25497">
        <w:rPr>
          <w:rFonts w:ascii="PT Astra Serif" w:hAnsi="PT Astra Serif"/>
          <w:sz w:val="28"/>
          <w:szCs w:val="28"/>
        </w:rPr>
        <w:t xml:space="preserve"> помощь более чем</w:t>
      </w:r>
      <w:r w:rsidR="00811282" w:rsidRPr="00F25497">
        <w:rPr>
          <w:rFonts w:ascii="PT Astra Serif" w:hAnsi="PT Astra Serif"/>
          <w:sz w:val="28"/>
          <w:szCs w:val="28"/>
        </w:rPr>
        <w:t xml:space="preserve"> </w:t>
      </w:r>
      <w:r w:rsidRPr="00F25497">
        <w:rPr>
          <w:rFonts w:ascii="PT Astra Serif" w:hAnsi="PT Astra Serif"/>
          <w:sz w:val="28"/>
          <w:szCs w:val="28"/>
        </w:rPr>
        <w:t>в 365 тыс. случаев.</w:t>
      </w:r>
    </w:p>
    <w:p w:rsidR="00811282" w:rsidRPr="00F25497"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proofErr w:type="gramStart"/>
      <w:r w:rsidRPr="00F25497">
        <w:rPr>
          <w:rFonts w:ascii="PT Astra Serif" w:hAnsi="PT Astra Serif"/>
          <w:sz w:val="28"/>
          <w:szCs w:val="28"/>
        </w:rPr>
        <w:t>Минюст России является площадкой, на которой представители Государственного фонда поддержки участников специальной военной операции «Защитники Отечества» (далее – Фонд), Счетной палаты Российской Федерации, Министерства обороны Российской Федерации, Министерства транспорта Российской Федерации, Уполномоченного</w:t>
      </w:r>
      <w:r w:rsidR="00F25497">
        <w:rPr>
          <w:rFonts w:ascii="PT Astra Serif" w:hAnsi="PT Astra Serif"/>
          <w:sz w:val="28"/>
          <w:szCs w:val="28"/>
        </w:rPr>
        <w:br/>
      </w:r>
      <w:r w:rsidRPr="00F25497">
        <w:rPr>
          <w:rFonts w:ascii="PT Astra Serif" w:hAnsi="PT Astra Serif"/>
          <w:sz w:val="28"/>
          <w:szCs w:val="28"/>
        </w:rPr>
        <w:t>по правам человека</w:t>
      </w:r>
      <w:r w:rsidR="00F25497">
        <w:rPr>
          <w:rFonts w:ascii="PT Astra Serif" w:hAnsi="PT Astra Serif"/>
          <w:sz w:val="28"/>
          <w:szCs w:val="28"/>
        </w:rPr>
        <w:t xml:space="preserve"> </w:t>
      </w:r>
      <w:r w:rsidRPr="00F25497">
        <w:rPr>
          <w:rFonts w:ascii="PT Astra Serif" w:hAnsi="PT Astra Serif"/>
          <w:sz w:val="28"/>
          <w:szCs w:val="28"/>
        </w:rPr>
        <w:t>в Российской Федерации, Федеральной палаты адвокатов Российской Федерации, Федеральной нотариальной палаты, органов исполнительной власти субъектов Российской Федерации, уполномоченных в области обеспечения граждан бесплатной юридической помощью, а</w:t>
      </w:r>
      <w:proofErr w:type="gramEnd"/>
      <w:r w:rsidRPr="00F25497">
        <w:rPr>
          <w:rFonts w:ascii="PT Astra Serif" w:hAnsi="PT Astra Serif"/>
          <w:sz w:val="28"/>
          <w:szCs w:val="28"/>
        </w:rPr>
        <w:t xml:space="preserve"> </w:t>
      </w:r>
      <w:proofErr w:type="gramStart"/>
      <w:r w:rsidRPr="00F25497">
        <w:rPr>
          <w:rFonts w:ascii="PT Astra Serif" w:hAnsi="PT Astra Serif"/>
          <w:sz w:val="28"/>
          <w:szCs w:val="28"/>
        </w:rPr>
        <w:t>также участники государственной</w:t>
      </w:r>
      <w:r w:rsidR="00CB2413">
        <w:rPr>
          <w:rFonts w:ascii="PT Astra Serif" w:hAnsi="PT Astra Serif"/>
          <w:sz w:val="28"/>
          <w:szCs w:val="28"/>
        </w:rPr>
        <w:br/>
      </w:r>
      <w:r w:rsidRPr="00F25497">
        <w:rPr>
          <w:rFonts w:ascii="PT Astra Serif" w:hAnsi="PT Astra Serif"/>
          <w:sz w:val="28"/>
          <w:szCs w:val="28"/>
        </w:rPr>
        <w:t>и негосударственной систем бесплатной юридической помощи обсуждают достигнутые результаты работы в рамках сотрудничества участников системы бесплатной юридической помощи</w:t>
      </w:r>
      <w:r w:rsidR="00CB2413">
        <w:rPr>
          <w:rFonts w:ascii="PT Astra Serif" w:hAnsi="PT Astra Serif"/>
          <w:sz w:val="28"/>
          <w:szCs w:val="28"/>
        </w:rPr>
        <w:t xml:space="preserve"> </w:t>
      </w:r>
      <w:r w:rsidRPr="00F25497">
        <w:rPr>
          <w:rFonts w:ascii="PT Astra Serif" w:hAnsi="PT Astra Serif"/>
          <w:sz w:val="28"/>
          <w:szCs w:val="28"/>
        </w:rPr>
        <w:t>в субъекте</w:t>
      </w:r>
      <w:r w:rsidR="00CB2413">
        <w:rPr>
          <w:rFonts w:ascii="PT Astra Serif" w:hAnsi="PT Astra Serif"/>
          <w:sz w:val="28"/>
          <w:szCs w:val="28"/>
        </w:rPr>
        <w:br/>
      </w:r>
      <w:r w:rsidRPr="00F25497">
        <w:rPr>
          <w:rFonts w:ascii="PT Astra Serif" w:hAnsi="PT Astra Serif"/>
          <w:sz w:val="28"/>
          <w:szCs w:val="28"/>
        </w:rPr>
        <w:t>с региональными отделениями Фонда,</w:t>
      </w:r>
      <w:r w:rsidR="00811282" w:rsidRPr="00F25497">
        <w:rPr>
          <w:rFonts w:ascii="PT Astra Serif" w:hAnsi="PT Astra Serif"/>
          <w:sz w:val="28"/>
          <w:szCs w:val="28"/>
        </w:rPr>
        <w:t xml:space="preserve"> </w:t>
      </w:r>
      <w:r w:rsidRPr="00F25497">
        <w:rPr>
          <w:rFonts w:ascii="PT Astra Serif" w:hAnsi="PT Astra Serif"/>
          <w:sz w:val="28"/>
          <w:szCs w:val="28"/>
        </w:rPr>
        <w:t>а также актуальные вопросы, интересующие участников специальной военной операции и членов</w:t>
      </w:r>
      <w:r w:rsidR="00CB2413">
        <w:rPr>
          <w:rFonts w:ascii="PT Astra Serif" w:hAnsi="PT Astra Serif"/>
          <w:sz w:val="28"/>
          <w:szCs w:val="28"/>
        </w:rPr>
        <w:br/>
      </w:r>
      <w:r w:rsidRPr="00F25497">
        <w:rPr>
          <w:rFonts w:ascii="PT Astra Serif" w:hAnsi="PT Astra Serif"/>
          <w:sz w:val="28"/>
          <w:szCs w:val="28"/>
        </w:rPr>
        <w:t>их семей, требующие безотлагательного решения.</w:t>
      </w:r>
      <w:proofErr w:type="gramEnd"/>
    </w:p>
    <w:p w:rsidR="00943D73" w:rsidRPr="00F25497"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proofErr w:type="gramStart"/>
      <w:r w:rsidRPr="00F25497">
        <w:rPr>
          <w:rFonts w:ascii="PT Astra Serif" w:hAnsi="PT Astra Serif"/>
          <w:sz w:val="28"/>
          <w:szCs w:val="28"/>
        </w:rPr>
        <w:t>В целях определения круга основных проблем, требующих правового регулирования в вопросе оказания данной категории лиц бесплатной юриди</w:t>
      </w:r>
      <w:r w:rsidR="00992704">
        <w:rPr>
          <w:rFonts w:ascii="PT Astra Serif" w:hAnsi="PT Astra Serif"/>
          <w:sz w:val="28"/>
          <w:szCs w:val="28"/>
        </w:rPr>
        <w:t xml:space="preserve">ческой помощи, в период за 2023 — </w:t>
      </w:r>
      <w:r w:rsidRPr="00F25497">
        <w:rPr>
          <w:rFonts w:ascii="PT Astra Serif" w:hAnsi="PT Astra Serif"/>
          <w:sz w:val="28"/>
          <w:szCs w:val="28"/>
        </w:rPr>
        <w:t>2025 годы Минюстом России проведено восемь всероссийских совещаний</w:t>
      </w:r>
      <w:r w:rsidR="00CB2413">
        <w:rPr>
          <w:rFonts w:ascii="PT Astra Serif" w:hAnsi="PT Astra Serif"/>
          <w:sz w:val="28"/>
          <w:szCs w:val="28"/>
        </w:rPr>
        <w:br/>
      </w:r>
      <w:r w:rsidRPr="00F25497">
        <w:rPr>
          <w:rFonts w:ascii="PT Astra Serif" w:hAnsi="PT Astra Serif"/>
          <w:sz w:val="28"/>
          <w:szCs w:val="28"/>
        </w:rPr>
        <w:t>по вопросам оказания бесплатной юридической помощи участникам специальной военной операции и членам их семей, из которых два совещания проведено в 2025 году.</w:t>
      </w:r>
      <w:proofErr w:type="gramEnd"/>
    </w:p>
    <w:p w:rsidR="00010BDE" w:rsidRDefault="00943D73" w:rsidP="002B201D">
      <w:pPr>
        <w:pStyle w:val="a3"/>
        <w:spacing w:before="0" w:beforeAutospacing="0" w:after="0" w:afterAutospacing="0" w:line="360" w:lineRule="exact"/>
        <w:ind w:firstLine="708"/>
        <w:contextualSpacing/>
        <w:jc w:val="both"/>
        <w:rPr>
          <w:rFonts w:ascii="PT Astra Serif" w:hAnsi="PT Astra Serif"/>
          <w:sz w:val="28"/>
          <w:szCs w:val="28"/>
        </w:rPr>
      </w:pPr>
      <w:r w:rsidRPr="00F25497">
        <w:rPr>
          <w:rFonts w:ascii="PT Astra Serif" w:hAnsi="PT Astra Serif"/>
          <w:sz w:val="28"/>
          <w:szCs w:val="28"/>
        </w:rPr>
        <w:t xml:space="preserve">По итогам проведенных совещаний региональными отделениями </w:t>
      </w:r>
      <w:r w:rsidRPr="00F25497">
        <w:rPr>
          <w:rFonts w:ascii="PT Astra Serif" w:hAnsi="PT Astra Serif"/>
          <w:sz w:val="28"/>
          <w:szCs w:val="28"/>
        </w:rPr>
        <w:br/>
        <w:t>и филиалами Фонда заключено более 1100 соглашений</w:t>
      </w:r>
      <w:r w:rsidR="00CB2413">
        <w:rPr>
          <w:rFonts w:ascii="PT Astra Serif" w:hAnsi="PT Astra Serif"/>
          <w:sz w:val="28"/>
          <w:szCs w:val="28"/>
        </w:rPr>
        <w:br/>
      </w:r>
      <w:r w:rsidR="00811282" w:rsidRPr="00F25497">
        <w:rPr>
          <w:rFonts w:ascii="PT Astra Serif" w:hAnsi="PT Astra Serif"/>
          <w:sz w:val="28"/>
          <w:szCs w:val="28"/>
        </w:rPr>
        <w:t xml:space="preserve">с </w:t>
      </w:r>
      <w:r w:rsidRPr="00F25497">
        <w:rPr>
          <w:rFonts w:ascii="PT Astra Serif" w:hAnsi="PT Astra Serif"/>
          <w:sz w:val="28"/>
          <w:szCs w:val="28"/>
        </w:rPr>
        <w:t>государственными юридическими бюро, адвокатскими</w:t>
      </w:r>
      <w:r w:rsidR="00CB2413">
        <w:rPr>
          <w:rFonts w:ascii="PT Astra Serif" w:hAnsi="PT Astra Serif"/>
          <w:sz w:val="28"/>
          <w:szCs w:val="28"/>
        </w:rPr>
        <w:br/>
      </w:r>
      <w:r w:rsidRPr="00F25497">
        <w:rPr>
          <w:rFonts w:ascii="PT Astra Serif" w:hAnsi="PT Astra Serif"/>
          <w:sz w:val="28"/>
          <w:szCs w:val="28"/>
        </w:rPr>
        <w:t>и нотариальными палатами регионов, уполномоченными по правам человека и ребенка, а также другими участниками государственной системы бесплатной юридической помощи.</w:t>
      </w:r>
    </w:p>
    <w:p w:rsidR="00010BDE" w:rsidRPr="00010BDE" w:rsidRDefault="00010BDE" w:rsidP="002B201D">
      <w:pPr>
        <w:pStyle w:val="a3"/>
        <w:spacing w:before="0" w:beforeAutospacing="0" w:after="0" w:afterAutospacing="0" w:line="360" w:lineRule="exact"/>
        <w:ind w:firstLine="708"/>
        <w:contextualSpacing/>
        <w:jc w:val="both"/>
        <w:rPr>
          <w:rFonts w:ascii="PT Astra Serif" w:hAnsi="PT Astra Serif"/>
          <w:sz w:val="28"/>
          <w:szCs w:val="28"/>
        </w:rPr>
      </w:pPr>
      <w:proofErr w:type="gramStart"/>
      <w:r w:rsidRPr="00C21BC7">
        <w:rPr>
          <w:rFonts w:ascii="PT Astra Serif" w:hAnsi="PT Astra Serif"/>
          <w:sz w:val="28"/>
          <w:szCs w:val="28"/>
        </w:rPr>
        <w:t>В 2025 году участники государствен</w:t>
      </w:r>
      <w:r w:rsidR="005400F3">
        <w:rPr>
          <w:rFonts w:ascii="PT Astra Serif" w:hAnsi="PT Astra Serif"/>
          <w:sz w:val="28"/>
          <w:szCs w:val="28"/>
        </w:rPr>
        <w:t>ной и негосударственной систем</w:t>
      </w:r>
      <w:r w:rsidRPr="00C21BC7">
        <w:rPr>
          <w:rFonts w:ascii="PT Astra Serif" w:hAnsi="PT Astra Serif"/>
          <w:sz w:val="28"/>
          <w:szCs w:val="28"/>
        </w:rPr>
        <w:t xml:space="preserve"> бесплатной юридической помощи были также задействованы</w:t>
      </w:r>
      <w:r w:rsidR="005400F3">
        <w:rPr>
          <w:rFonts w:ascii="PT Astra Serif" w:hAnsi="PT Astra Serif"/>
          <w:sz w:val="28"/>
          <w:szCs w:val="28"/>
        </w:rPr>
        <w:br/>
      </w:r>
      <w:r w:rsidRPr="00C21BC7">
        <w:rPr>
          <w:rFonts w:ascii="PT Astra Serif" w:hAnsi="PT Astra Serif"/>
          <w:sz w:val="28"/>
          <w:szCs w:val="28"/>
        </w:rPr>
        <w:t>в оказании правовой</w:t>
      </w:r>
      <w:r w:rsidR="00E46B2F">
        <w:rPr>
          <w:rFonts w:ascii="PT Astra Serif" w:hAnsi="PT Astra Serif"/>
          <w:sz w:val="28"/>
          <w:szCs w:val="28"/>
        </w:rPr>
        <w:t xml:space="preserve"> помощи жителям </w:t>
      </w:r>
      <w:r w:rsidRPr="00C21BC7">
        <w:rPr>
          <w:rFonts w:ascii="PT Astra Serif" w:hAnsi="PT Astra Serif"/>
          <w:sz w:val="28"/>
          <w:szCs w:val="28"/>
        </w:rPr>
        <w:t>приграничных районов</w:t>
      </w:r>
      <w:r w:rsidR="00614DA7">
        <w:rPr>
          <w:rFonts w:ascii="PT Astra Serif" w:hAnsi="PT Astra Serif"/>
          <w:sz w:val="28"/>
          <w:szCs w:val="28"/>
        </w:rPr>
        <w:t xml:space="preserve"> (Брянская,</w:t>
      </w:r>
      <w:r w:rsidR="002F21E1">
        <w:rPr>
          <w:rFonts w:ascii="PT Astra Serif" w:hAnsi="PT Astra Serif"/>
          <w:sz w:val="28"/>
          <w:szCs w:val="28"/>
        </w:rPr>
        <w:t xml:space="preserve"> </w:t>
      </w:r>
      <w:r w:rsidR="00614DA7">
        <w:rPr>
          <w:rFonts w:ascii="PT Astra Serif" w:hAnsi="PT Astra Serif"/>
          <w:sz w:val="28"/>
          <w:szCs w:val="28"/>
        </w:rPr>
        <w:t>Владимирская,</w:t>
      </w:r>
      <w:r w:rsidR="002F21E1">
        <w:rPr>
          <w:rFonts w:ascii="PT Astra Serif" w:hAnsi="PT Astra Serif"/>
          <w:sz w:val="28"/>
          <w:szCs w:val="28"/>
        </w:rPr>
        <w:t xml:space="preserve"> Воронежская, Костромская, Курская, Липецкая, Московская, Орловская, Рязанская, Тамбовская, Тверская</w:t>
      </w:r>
      <w:r w:rsidR="00992704">
        <w:rPr>
          <w:rFonts w:ascii="PT Astra Serif" w:hAnsi="PT Astra Serif"/>
          <w:sz w:val="28"/>
          <w:szCs w:val="28"/>
        </w:rPr>
        <w:t>,</w:t>
      </w:r>
      <w:r w:rsidR="002F21E1">
        <w:rPr>
          <w:rFonts w:ascii="PT Astra Serif" w:hAnsi="PT Astra Serif"/>
          <w:sz w:val="28"/>
          <w:szCs w:val="28"/>
        </w:rPr>
        <w:t xml:space="preserve"> Тульская, Ярославская области)</w:t>
      </w:r>
      <w:r w:rsidRPr="00C21BC7">
        <w:rPr>
          <w:rFonts w:ascii="PT Astra Serif" w:hAnsi="PT Astra Serif"/>
          <w:sz w:val="28"/>
          <w:szCs w:val="28"/>
        </w:rPr>
        <w:t>.</w:t>
      </w:r>
      <w:proofErr w:type="gramEnd"/>
      <w:r w:rsidR="00A578FC">
        <w:rPr>
          <w:rFonts w:ascii="PT Astra Serif" w:hAnsi="PT Astra Serif"/>
          <w:sz w:val="28"/>
          <w:szCs w:val="28"/>
        </w:rPr>
        <w:t xml:space="preserve"> </w:t>
      </w:r>
      <w:r w:rsidRPr="00C21BC7">
        <w:rPr>
          <w:rFonts w:ascii="PT Astra Serif" w:hAnsi="PT Astra Serif"/>
          <w:sz w:val="28"/>
          <w:szCs w:val="28"/>
        </w:rPr>
        <w:t>Бесплатная юридическая помощь жителям пригра</w:t>
      </w:r>
      <w:r w:rsidR="00C21BC7">
        <w:rPr>
          <w:rFonts w:ascii="PT Astra Serif" w:hAnsi="PT Astra Serif"/>
          <w:sz w:val="28"/>
          <w:szCs w:val="28"/>
        </w:rPr>
        <w:t xml:space="preserve">ничных регионов </w:t>
      </w:r>
      <w:r w:rsidR="005400F3">
        <w:rPr>
          <w:rFonts w:ascii="PT Astra Serif" w:hAnsi="PT Astra Serif"/>
          <w:sz w:val="28"/>
          <w:szCs w:val="28"/>
        </w:rPr>
        <w:t xml:space="preserve">с 2023 </w:t>
      </w:r>
      <w:r w:rsidR="00992704">
        <w:rPr>
          <w:rFonts w:ascii="PT Astra Serif" w:hAnsi="PT Astra Serif"/>
          <w:sz w:val="28"/>
          <w:szCs w:val="28"/>
        </w:rPr>
        <w:t xml:space="preserve">года </w:t>
      </w:r>
      <w:r w:rsidRPr="00C21BC7">
        <w:rPr>
          <w:rFonts w:ascii="PT Astra Serif" w:hAnsi="PT Astra Serif"/>
          <w:sz w:val="28"/>
          <w:szCs w:val="28"/>
        </w:rPr>
        <w:t xml:space="preserve">оказана в </w:t>
      </w:r>
      <w:r w:rsidR="005400F3">
        <w:rPr>
          <w:rFonts w:ascii="PT Astra Serif" w:hAnsi="PT Astra Serif"/>
          <w:sz w:val="28"/>
          <w:szCs w:val="28"/>
        </w:rPr>
        <w:t>16 061</w:t>
      </w:r>
      <w:r w:rsidRPr="00C21BC7">
        <w:rPr>
          <w:rFonts w:ascii="PT Astra Serif" w:hAnsi="PT Astra Serif"/>
          <w:sz w:val="28"/>
          <w:szCs w:val="28"/>
        </w:rPr>
        <w:t xml:space="preserve"> </w:t>
      </w:r>
      <w:proofErr w:type="gramStart"/>
      <w:r w:rsidRPr="00C21BC7">
        <w:rPr>
          <w:rFonts w:ascii="PT Astra Serif" w:hAnsi="PT Astra Serif"/>
          <w:sz w:val="28"/>
          <w:szCs w:val="28"/>
        </w:rPr>
        <w:t>случа</w:t>
      </w:r>
      <w:r w:rsidR="00C21BC7" w:rsidRPr="00C21BC7">
        <w:rPr>
          <w:rFonts w:ascii="PT Astra Serif" w:hAnsi="PT Astra Serif"/>
          <w:sz w:val="28"/>
          <w:szCs w:val="28"/>
        </w:rPr>
        <w:t>е</w:t>
      </w:r>
      <w:proofErr w:type="gramEnd"/>
      <w:r w:rsidR="005400F3">
        <w:rPr>
          <w:rFonts w:ascii="PT Astra Serif" w:hAnsi="PT Astra Serif"/>
          <w:sz w:val="28"/>
          <w:szCs w:val="28"/>
        </w:rPr>
        <w:t xml:space="preserve">, </w:t>
      </w:r>
      <w:r w:rsidR="00992704">
        <w:rPr>
          <w:rFonts w:ascii="PT Astra Serif" w:hAnsi="PT Astra Serif"/>
          <w:sz w:val="28"/>
          <w:szCs w:val="28"/>
        </w:rPr>
        <w:br/>
      </w:r>
      <w:r w:rsidR="005400F3">
        <w:rPr>
          <w:rFonts w:ascii="PT Astra Serif" w:hAnsi="PT Astra Serif"/>
          <w:sz w:val="28"/>
          <w:szCs w:val="28"/>
        </w:rPr>
        <w:t>из них в 2025 году помощь оказана в 2 444 случаях.</w:t>
      </w:r>
    </w:p>
    <w:p w:rsidR="00C21BC7" w:rsidRPr="008F2F47" w:rsidRDefault="00C21BC7" w:rsidP="002B201D">
      <w:pPr>
        <w:pStyle w:val="a3"/>
        <w:spacing w:before="0" w:beforeAutospacing="0" w:after="0" w:afterAutospacing="0" w:line="360" w:lineRule="exact"/>
        <w:rPr>
          <w:rFonts w:ascii="PT Astra Serif" w:hAnsi="PT Astra Serif"/>
          <w:b/>
          <w:bCs/>
          <w:color w:val="000000"/>
          <w:sz w:val="28"/>
          <w:szCs w:val="28"/>
        </w:rPr>
      </w:pPr>
    </w:p>
    <w:p w:rsidR="00943D73" w:rsidRPr="008F2F47" w:rsidRDefault="00943D73" w:rsidP="002B201D">
      <w:pPr>
        <w:pStyle w:val="a3"/>
        <w:spacing w:before="0" w:beforeAutospacing="0" w:after="0" w:afterAutospacing="0" w:line="360" w:lineRule="exact"/>
        <w:jc w:val="center"/>
        <w:rPr>
          <w:rFonts w:ascii="PT Astra Serif" w:hAnsi="PT Astra Serif"/>
          <w:sz w:val="28"/>
          <w:szCs w:val="28"/>
        </w:rPr>
      </w:pPr>
      <w:r w:rsidRPr="008F2F47">
        <w:rPr>
          <w:rFonts w:ascii="PT Astra Serif" w:hAnsi="PT Astra Serif"/>
          <w:b/>
          <w:bCs/>
          <w:color w:val="000000"/>
          <w:sz w:val="28"/>
          <w:szCs w:val="28"/>
        </w:rPr>
        <w:t xml:space="preserve">IV. Организация </w:t>
      </w:r>
      <w:proofErr w:type="gramStart"/>
      <w:r w:rsidRPr="008F2F47">
        <w:rPr>
          <w:rFonts w:ascii="PT Astra Serif" w:hAnsi="PT Astra Serif"/>
          <w:b/>
          <w:bCs/>
          <w:color w:val="000000"/>
          <w:sz w:val="28"/>
          <w:szCs w:val="28"/>
        </w:rPr>
        <w:t>бесплатной</w:t>
      </w:r>
      <w:proofErr w:type="gramEnd"/>
      <w:r w:rsidRPr="008F2F47">
        <w:rPr>
          <w:rFonts w:ascii="PT Astra Serif" w:hAnsi="PT Astra Serif"/>
          <w:b/>
          <w:bCs/>
          <w:color w:val="000000"/>
          <w:sz w:val="28"/>
          <w:szCs w:val="28"/>
        </w:rPr>
        <w:t xml:space="preserve"> юридической помощи</w:t>
      </w:r>
    </w:p>
    <w:p w:rsidR="00943D73" w:rsidRPr="008F2F47" w:rsidRDefault="00943D73" w:rsidP="002B201D">
      <w:pPr>
        <w:pStyle w:val="a3"/>
        <w:spacing w:before="0" w:beforeAutospacing="0" w:after="0" w:afterAutospacing="0" w:line="360" w:lineRule="exact"/>
        <w:jc w:val="center"/>
        <w:rPr>
          <w:rFonts w:ascii="PT Astra Serif" w:hAnsi="PT Astra Serif"/>
          <w:sz w:val="28"/>
          <w:szCs w:val="28"/>
        </w:rPr>
      </w:pPr>
      <w:r w:rsidRPr="008F2F47">
        <w:rPr>
          <w:rFonts w:ascii="PT Astra Serif" w:hAnsi="PT Astra Serif"/>
          <w:b/>
          <w:bCs/>
          <w:color w:val="000000"/>
          <w:sz w:val="28"/>
          <w:szCs w:val="28"/>
        </w:rPr>
        <w:t xml:space="preserve">в </w:t>
      </w:r>
      <w:proofErr w:type="gramStart"/>
      <w:r w:rsidRPr="008F2F47">
        <w:rPr>
          <w:rFonts w:ascii="PT Astra Serif" w:hAnsi="PT Astra Serif"/>
          <w:b/>
          <w:bCs/>
          <w:color w:val="000000"/>
          <w:sz w:val="28"/>
          <w:szCs w:val="28"/>
        </w:rPr>
        <w:t>субъектах</w:t>
      </w:r>
      <w:proofErr w:type="gramEnd"/>
      <w:r w:rsidRPr="008F2F47">
        <w:rPr>
          <w:rFonts w:ascii="PT Astra Serif" w:hAnsi="PT Astra Serif"/>
          <w:b/>
          <w:bCs/>
          <w:color w:val="000000"/>
          <w:sz w:val="28"/>
          <w:szCs w:val="28"/>
        </w:rPr>
        <w:t xml:space="preserve"> Российской Федерации</w:t>
      </w:r>
    </w:p>
    <w:p w:rsidR="00943D73" w:rsidRPr="008F2F47" w:rsidRDefault="00943D73" w:rsidP="002B201D">
      <w:pPr>
        <w:pStyle w:val="a3"/>
        <w:spacing w:before="0" w:beforeAutospacing="0" w:after="0" w:afterAutospacing="0" w:line="360" w:lineRule="exact"/>
        <w:jc w:val="center"/>
        <w:rPr>
          <w:rFonts w:ascii="PT Astra Serif" w:hAnsi="PT Astra Serif"/>
          <w:sz w:val="28"/>
          <w:szCs w:val="28"/>
        </w:rPr>
      </w:pPr>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8F2F47">
        <w:rPr>
          <w:rFonts w:ascii="PT Astra Serif" w:hAnsi="PT Astra Serif"/>
          <w:color w:val="000000"/>
          <w:sz w:val="28"/>
          <w:szCs w:val="28"/>
          <w:shd w:val="clear" w:color="auto" w:fill="FFFFFF"/>
        </w:rPr>
        <w:t>На</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территории</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субъектов</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Российской</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Федерации</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эффективность</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реализации</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государственной</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политики</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в</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сфере</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обеспечения</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граждан</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бесплатной</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юридической</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помощью</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гарантируется</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своевременным</w:t>
      </w:r>
      <w:r w:rsidR="00811282" w:rsidRPr="008F2F47">
        <w:rPr>
          <w:rFonts w:ascii="PT Astra Serif" w:hAnsi="PT Astra Serif"/>
          <w:color w:val="000000"/>
          <w:sz w:val="28"/>
          <w:szCs w:val="28"/>
          <w:shd w:val="clear" w:color="auto" w:fill="FFFFFF"/>
        </w:rPr>
        <w:br/>
      </w:r>
      <w:r w:rsidRPr="008F2F47">
        <w:rPr>
          <w:rFonts w:ascii="PT Astra Serif" w:hAnsi="PT Astra Serif"/>
          <w:color w:val="000000"/>
          <w:sz w:val="28"/>
          <w:szCs w:val="28"/>
          <w:shd w:val="clear" w:color="auto" w:fill="FFFFFF"/>
        </w:rPr>
        <w:t>и</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исчерпывающим</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принятием</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органами</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государственной</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власти</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регионов</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необходимых</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организационно-правовых</w:t>
      </w:r>
      <w:r w:rsidR="00811282" w:rsidRPr="008F2F47">
        <w:rPr>
          <w:rFonts w:ascii="PT Astra Serif" w:hAnsi="PT Astra Serif"/>
          <w:color w:val="000000"/>
          <w:sz w:val="28"/>
          <w:szCs w:val="28"/>
          <w:shd w:val="clear" w:color="auto" w:fill="FFFFFF"/>
        </w:rPr>
        <w:t xml:space="preserve"> </w:t>
      </w:r>
      <w:r w:rsidRPr="008F2F47">
        <w:rPr>
          <w:rFonts w:ascii="PT Astra Serif" w:hAnsi="PT Astra Serif"/>
          <w:color w:val="000000"/>
          <w:sz w:val="28"/>
          <w:szCs w:val="28"/>
          <w:shd w:val="clear" w:color="auto" w:fill="FFFFFF"/>
        </w:rPr>
        <w:t>решений.</w:t>
      </w:r>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8F2F47">
        <w:rPr>
          <w:rFonts w:ascii="PT Astra Serif" w:hAnsi="PT Astra Serif"/>
          <w:color w:val="000000"/>
          <w:sz w:val="28"/>
          <w:szCs w:val="28"/>
        </w:rPr>
        <w:t xml:space="preserve">Статьей 20 Федерального закона № 324-ФЗ установлен закрытый перечень категорий граждан, имеющих право на получение бесплатной юридической помощи и перечень случаев, по которым такая помощь может быть оказана. </w:t>
      </w:r>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8F2F47">
        <w:rPr>
          <w:rFonts w:ascii="PT Astra Serif" w:hAnsi="PT Astra Serif"/>
          <w:color w:val="000000"/>
          <w:sz w:val="28"/>
          <w:szCs w:val="28"/>
          <w:shd w:val="clear" w:color="auto" w:fill="FFFFFF"/>
        </w:rPr>
        <w:t>Необходимым условием формирования системы бесплатной юридической помощи в каждом субъекте Российской Федерации является принятие регионального закона (указа), направленного</w:t>
      </w:r>
      <w:r w:rsidR="00CB2413">
        <w:rPr>
          <w:rFonts w:ascii="PT Astra Serif" w:hAnsi="PT Astra Serif"/>
          <w:color w:val="000000"/>
          <w:sz w:val="28"/>
          <w:szCs w:val="28"/>
          <w:shd w:val="clear" w:color="auto" w:fill="FFFFFF"/>
        </w:rPr>
        <w:br/>
      </w:r>
      <w:r w:rsidRPr="008F2F47">
        <w:rPr>
          <w:rFonts w:ascii="PT Astra Serif" w:hAnsi="PT Astra Serif"/>
          <w:color w:val="000000"/>
          <w:sz w:val="28"/>
          <w:szCs w:val="28"/>
          <w:shd w:val="clear" w:color="auto" w:fill="FFFFFF"/>
        </w:rPr>
        <w:t>на обеспечение граждан бесплатной юридической помощью, определение органа, уполномоченного в области обеспечения граждан бесплатной юридической помощью, а также участников государственной системы бесплатной юридической помощи.</w:t>
      </w:r>
      <w:proofErr w:type="gramEnd"/>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8F2F47">
        <w:rPr>
          <w:rFonts w:ascii="PT Astra Serif" w:hAnsi="PT Astra Serif"/>
          <w:sz w:val="28"/>
          <w:szCs w:val="28"/>
        </w:rPr>
        <w:t>В соответствии со статьей 12 Федерального закона № 324-ФЗ органы государственной власти субъектов Российской Федерации</w:t>
      </w:r>
      <w:r w:rsidR="00CB2413">
        <w:rPr>
          <w:rFonts w:ascii="PT Astra Serif" w:hAnsi="PT Astra Serif"/>
          <w:sz w:val="28"/>
          <w:szCs w:val="28"/>
        </w:rPr>
        <w:br/>
      </w:r>
      <w:r w:rsidRPr="008F2F47">
        <w:rPr>
          <w:rFonts w:ascii="PT Astra Serif" w:hAnsi="PT Astra Serif"/>
          <w:sz w:val="28"/>
          <w:szCs w:val="28"/>
        </w:rPr>
        <w:t>в области обеспечения граждан бесплатной юридической помощью</w:t>
      </w:r>
      <w:r w:rsidR="00811282" w:rsidRPr="008F2F47">
        <w:rPr>
          <w:rFonts w:ascii="PT Astra Serif" w:hAnsi="PT Astra Serif"/>
          <w:sz w:val="28"/>
          <w:szCs w:val="28"/>
        </w:rPr>
        <w:t xml:space="preserve"> </w:t>
      </w:r>
      <w:r w:rsidRPr="008F2F47">
        <w:rPr>
          <w:rFonts w:ascii="PT Astra Serif" w:hAnsi="PT Astra Serif"/>
          <w:sz w:val="28"/>
          <w:szCs w:val="28"/>
        </w:rPr>
        <w:t>наделены полномочиями на</w:t>
      </w:r>
      <w:r w:rsidR="00811282" w:rsidRPr="008F2F47">
        <w:rPr>
          <w:rFonts w:ascii="PT Astra Serif" w:hAnsi="PT Astra Serif"/>
          <w:sz w:val="28"/>
          <w:szCs w:val="28"/>
        </w:rPr>
        <w:t xml:space="preserve"> </w:t>
      </w:r>
      <w:r w:rsidRPr="008F2F47">
        <w:rPr>
          <w:rFonts w:ascii="PT Astra Serif" w:hAnsi="PT Astra Serif"/>
          <w:sz w:val="28"/>
          <w:szCs w:val="28"/>
        </w:rPr>
        <w:t>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w:t>
      </w:r>
      <w:proofErr w:type="gramEnd"/>
      <w:r w:rsidRPr="008F2F47">
        <w:rPr>
          <w:rFonts w:ascii="PT Astra Serif" w:hAnsi="PT Astra Serif"/>
          <w:sz w:val="28"/>
          <w:szCs w:val="28"/>
        </w:rPr>
        <w:t xml:space="preserve">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w:t>
      </w:r>
      <w:r w:rsidR="00CB2413">
        <w:rPr>
          <w:rFonts w:ascii="PT Astra Serif" w:hAnsi="PT Astra Serif"/>
          <w:sz w:val="28"/>
          <w:szCs w:val="28"/>
        </w:rPr>
        <w:t xml:space="preserve"> </w:t>
      </w:r>
      <w:r w:rsidRPr="008F2F47">
        <w:rPr>
          <w:rFonts w:ascii="PT Astra Serif" w:hAnsi="PT Astra Serif"/>
          <w:sz w:val="28"/>
          <w:szCs w:val="28"/>
        </w:rPr>
        <w:t>в трудной жизненной ситуации, и обеспечение их исполнения.</w:t>
      </w:r>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8F2F47">
        <w:rPr>
          <w:rFonts w:ascii="PT Astra Serif" w:hAnsi="PT Astra Serif"/>
          <w:color w:val="000000"/>
          <w:sz w:val="28"/>
          <w:szCs w:val="28"/>
          <w:shd w:val="clear" w:color="auto" w:fill="FFFFFF"/>
        </w:rPr>
        <w:t xml:space="preserve">В настоящее время во всех субъектах Российской Федерации приняты законодательные акты, регулирующие вопросы оказания бесплатной юридической помощи, определен орган исполнительной власти, уполномоченный в области обеспечения граждан бесплатной юридической помощью, и установлена его компетенция, определены участники государственной системы бесплатной юридической помощи. </w:t>
      </w:r>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8F2F47">
        <w:rPr>
          <w:rFonts w:ascii="PT Astra Serif" w:hAnsi="PT Astra Serif"/>
          <w:color w:val="000000"/>
          <w:sz w:val="28"/>
          <w:szCs w:val="28"/>
        </w:rPr>
        <w:t>На начало 2026 года дополнительные гарантии реализации права граждан на получение бесплатной юридической помощи установлены</w:t>
      </w:r>
      <w:r w:rsidRPr="008F2F47">
        <w:rPr>
          <w:rFonts w:ascii="PT Astra Serif" w:hAnsi="PT Astra Serif"/>
          <w:color w:val="000000"/>
          <w:sz w:val="28"/>
          <w:szCs w:val="28"/>
        </w:rPr>
        <w:br/>
      </w:r>
      <w:r w:rsidR="005400F3">
        <w:rPr>
          <w:rFonts w:ascii="PT Astra Serif" w:hAnsi="PT Astra Serif"/>
          <w:color w:val="000000"/>
          <w:sz w:val="28"/>
          <w:szCs w:val="28"/>
        </w:rPr>
        <w:t>в 88</w:t>
      </w:r>
      <w:r w:rsidRPr="008F2F47">
        <w:rPr>
          <w:rFonts w:ascii="PT Astra Serif" w:hAnsi="PT Astra Serif"/>
          <w:color w:val="000000"/>
          <w:sz w:val="28"/>
          <w:szCs w:val="28"/>
        </w:rPr>
        <w:t xml:space="preserve"> субъектах Российской Федерации.</w:t>
      </w:r>
    </w:p>
    <w:p w:rsidR="00811282" w:rsidRPr="008F2F47" w:rsidRDefault="00943D7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 xml:space="preserve">Так, например, дополнительные гарантии оказания бесплатной юридической помощи установлены </w:t>
      </w:r>
      <w:proofErr w:type="gramStart"/>
      <w:r w:rsidRPr="008F2F47">
        <w:rPr>
          <w:rFonts w:ascii="PT Astra Serif" w:hAnsi="PT Astra Serif"/>
          <w:color w:val="000000"/>
          <w:sz w:val="28"/>
          <w:szCs w:val="28"/>
        </w:rPr>
        <w:t>для</w:t>
      </w:r>
      <w:proofErr w:type="gramEnd"/>
      <w:r w:rsidRPr="008F2F47">
        <w:rPr>
          <w:rFonts w:ascii="PT Astra Serif" w:hAnsi="PT Astra Serif"/>
          <w:color w:val="000000"/>
          <w:sz w:val="28"/>
          <w:szCs w:val="28"/>
        </w:rPr>
        <w:t>:</w:t>
      </w:r>
    </w:p>
    <w:p w:rsidR="00811282" w:rsidRPr="008F2F47" w:rsidRDefault="00811282"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11282">
        <w:rPr>
          <w:rFonts w:ascii="PT Astra Serif" w:hAnsi="PT Astra Serif"/>
          <w:color w:val="000000"/>
          <w:sz w:val="28"/>
          <w:szCs w:val="28"/>
        </w:rPr>
        <w:t>беременных женщин и женщин, имеющих детей в возрасте</w:t>
      </w:r>
      <w:r w:rsidRPr="00811282">
        <w:rPr>
          <w:rFonts w:ascii="PT Astra Serif" w:hAnsi="PT Astra Serif"/>
          <w:color w:val="000000"/>
          <w:sz w:val="28"/>
          <w:szCs w:val="28"/>
        </w:rPr>
        <w:br/>
        <w:t>до трех лет (</w:t>
      </w:r>
      <w:r w:rsidR="00DE0ABE" w:rsidRPr="008F2F47">
        <w:rPr>
          <w:rFonts w:ascii="PT Astra Serif" w:hAnsi="PT Astra Serif"/>
          <w:color w:val="000000"/>
          <w:sz w:val="28"/>
          <w:szCs w:val="28"/>
        </w:rPr>
        <w:t>Белгородск</w:t>
      </w:r>
      <w:r w:rsidR="000C270B" w:rsidRPr="008F2F47">
        <w:rPr>
          <w:rFonts w:ascii="PT Astra Serif" w:hAnsi="PT Astra Serif"/>
          <w:color w:val="000000"/>
          <w:sz w:val="28"/>
          <w:szCs w:val="28"/>
        </w:rPr>
        <w:t>ой</w:t>
      </w:r>
      <w:r w:rsidR="00DE0ABE" w:rsidRPr="008F2F47">
        <w:rPr>
          <w:rFonts w:ascii="PT Astra Serif" w:hAnsi="PT Astra Serif"/>
          <w:color w:val="000000"/>
          <w:sz w:val="28"/>
          <w:szCs w:val="28"/>
        </w:rPr>
        <w:t>, Брянск</w:t>
      </w:r>
      <w:r w:rsidR="000C270B" w:rsidRPr="008F2F47">
        <w:rPr>
          <w:rFonts w:ascii="PT Astra Serif" w:hAnsi="PT Astra Serif"/>
          <w:color w:val="000000"/>
          <w:sz w:val="28"/>
          <w:szCs w:val="28"/>
        </w:rPr>
        <w:t>ой</w:t>
      </w:r>
      <w:r w:rsidR="00DE0ABE" w:rsidRPr="008F2F47">
        <w:rPr>
          <w:rFonts w:ascii="PT Astra Serif" w:hAnsi="PT Astra Serif"/>
          <w:color w:val="000000"/>
          <w:sz w:val="28"/>
          <w:szCs w:val="28"/>
        </w:rPr>
        <w:t>, Владимирск</w:t>
      </w:r>
      <w:r w:rsidR="000C270B" w:rsidRPr="008F2F47">
        <w:rPr>
          <w:rFonts w:ascii="PT Astra Serif" w:hAnsi="PT Astra Serif"/>
          <w:color w:val="000000"/>
          <w:sz w:val="28"/>
          <w:szCs w:val="28"/>
        </w:rPr>
        <w:t>ой</w:t>
      </w:r>
      <w:r w:rsidR="00DE0ABE" w:rsidRPr="008F2F47">
        <w:rPr>
          <w:rFonts w:ascii="PT Astra Serif" w:hAnsi="PT Astra Serif"/>
          <w:color w:val="000000"/>
          <w:sz w:val="28"/>
          <w:szCs w:val="28"/>
        </w:rPr>
        <w:t>, Липецк</w:t>
      </w:r>
      <w:r w:rsidR="000C270B" w:rsidRPr="008F2F47">
        <w:rPr>
          <w:rFonts w:ascii="PT Astra Serif" w:hAnsi="PT Astra Serif"/>
          <w:color w:val="000000"/>
          <w:sz w:val="28"/>
          <w:szCs w:val="28"/>
        </w:rPr>
        <w:t>ой</w:t>
      </w:r>
      <w:r w:rsidR="00DE0ABE" w:rsidRPr="008F2F47">
        <w:rPr>
          <w:rFonts w:ascii="PT Astra Serif" w:hAnsi="PT Astra Serif"/>
          <w:color w:val="000000"/>
          <w:sz w:val="28"/>
          <w:szCs w:val="28"/>
        </w:rPr>
        <w:t>, Курск</w:t>
      </w:r>
      <w:r w:rsidR="000C270B" w:rsidRPr="008F2F47">
        <w:rPr>
          <w:rFonts w:ascii="PT Astra Serif" w:hAnsi="PT Astra Serif"/>
          <w:color w:val="000000"/>
          <w:sz w:val="28"/>
          <w:szCs w:val="28"/>
        </w:rPr>
        <w:t>ой</w:t>
      </w:r>
      <w:r w:rsidR="00DE0ABE" w:rsidRPr="008F2F47">
        <w:rPr>
          <w:rFonts w:ascii="PT Astra Serif" w:hAnsi="PT Astra Serif"/>
          <w:color w:val="000000"/>
          <w:sz w:val="28"/>
          <w:szCs w:val="28"/>
        </w:rPr>
        <w:t xml:space="preserve"> област</w:t>
      </w:r>
      <w:r w:rsidR="000C270B" w:rsidRPr="008F2F47">
        <w:rPr>
          <w:rFonts w:ascii="PT Astra Serif" w:hAnsi="PT Astra Serif"/>
          <w:color w:val="000000"/>
          <w:sz w:val="28"/>
          <w:szCs w:val="28"/>
        </w:rPr>
        <w:t>ях</w:t>
      </w:r>
      <w:r w:rsidR="00DE0ABE" w:rsidRPr="008F2F47">
        <w:rPr>
          <w:rFonts w:ascii="PT Astra Serif" w:hAnsi="PT Astra Serif"/>
          <w:color w:val="000000"/>
          <w:sz w:val="28"/>
          <w:szCs w:val="28"/>
        </w:rPr>
        <w:t xml:space="preserve"> и еще </w:t>
      </w:r>
      <w:r w:rsidR="007454E5" w:rsidRPr="008F2F47">
        <w:rPr>
          <w:rFonts w:ascii="PT Astra Serif" w:hAnsi="PT Astra Serif"/>
          <w:color w:val="000000"/>
          <w:sz w:val="28"/>
          <w:szCs w:val="28"/>
        </w:rPr>
        <w:t xml:space="preserve">в </w:t>
      </w:r>
      <w:r w:rsidR="00DE0ABE" w:rsidRPr="008F2F47">
        <w:rPr>
          <w:rFonts w:ascii="PT Astra Serif" w:hAnsi="PT Astra Serif"/>
          <w:color w:val="000000"/>
          <w:sz w:val="28"/>
          <w:szCs w:val="28"/>
        </w:rPr>
        <w:t>24 регионах</w:t>
      </w:r>
      <w:r w:rsidRPr="00811282">
        <w:rPr>
          <w:rFonts w:ascii="PT Astra Serif" w:hAnsi="PT Astra Serif"/>
          <w:color w:val="000000"/>
          <w:sz w:val="28"/>
          <w:szCs w:val="28"/>
        </w:rPr>
        <w:t>)</w:t>
      </w:r>
      <w:r w:rsidR="007454E5" w:rsidRPr="008F2F47">
        <w:rPr>
          <w:rFonts w:ascii="PT Astra Serif" w:hAnsi="PT Astra Serif"/>
          <w:color w:val="000000"/>
          <w:sz w:val="28"/>
          <w:szCs w:val="28"/>
        </w:rPr>
        <w:t>;</w:t>
      </w:r>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8F2F47">
        <w:rPr>
          <w:rFonts w:ascii="PT Astra Serif" w:hAnsi="PT Astra Serif"/>
          <w:color w:val="000000"/>
          <w:sz w:val="28"/>
          <w:szCs w:val="28"/>
        </w:rPr>
        <w:t>одиноких родителей (матери, воспитывающие ребенка в возрасте</w:t>
      </w:r>
      <w:r w:rsidRPr="008F2F47">
        <w:rPr>
          <w:rFonts w:ascii="PT Astra Serif" w:hAnsi="PT Astra Serif"/>
          <w:color w:val="000000"/>
          <w:sz w:val="28"/>
          <w:szCs w:val="28"/>
        </w:rPr>
        <w:br/>
        <w:t xml:space="preserve">до четырнадцати лет (ребенка-инвалида </w:t>
      </w:r>
      <w:r w:rsidR="00992704" w:rsidRPr="00992704">
        <w:rPr>
          <w:rFonts w:ascii="PT Astra Serif" w:hAnsi="PT Astra Serif"/>
          <w:color w:val="000000"/>
          <w:sz w:val="28"/>
          <w:szCs w:val="28"/>
        </w:rPr>
        <w:t>–</w:t>
      </w:r>
      <w:r w:rsidRPr="008F2F47">
        <w:rPr>
          <w:rFonts w:ascii="PT Astra Serif" w:hAnsi="PT Astra Serif"/>
          <w:color w:val="000000"/>
          <w:sz w:val="28"/>
          <w:szCs w:val="28"/>
        </w:rPr>
        <w:t xml:space="preserve"> до восемнадцати лет) без отца, отцы, воспитывающие ребенка в возрасте до четырнадцати лет (ребенка-инвалида </w:t>
      </w:r>
      <w:r w:rsidR="00992704" w:rsidRPr="00992704">
        <w:rPr>
          <w:rFonts w:ascii="PT Astra Serif" w:hAnsi="PT Astra Serif"/>
          <w:color w:val="000000"/>
          <w:sz w:val="28"/>
          <w:szCs w:val="28"/>
        </w:rPr>
        <w:t>–</w:t>
      </w:r>
      <w:r w:rsidRPr="008F2F47">
        <w:rPr>
          <w:rFonts w:ascii="PT Astra Serif" w:hAnsi="PT Astra Serif"/>
          <w:color w:val="000000"/>
          <w:sz w:val="28"/>
          <w:szCs w:val="28"/>
        </w:rPr>
        <w:t xml:space="preserve"> до восемнадцати лет) без матери) (Нижегородск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Оренбургск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Ульяновск</w:t>
      </w:r>
      <w:r w:rsidR="000C270B" w:rsidRPr="008F2F47">
        <w:rPr>
          <w:rFonts w:ascii="PT Astra Serif" w:hAnsi="PT Astra Serif"/>
          <w:color w:val="000000"/>
          <w:sz w:val="28"/>
          <w:szCs w:val="28"/>
        </w:rPr>
        <w:t>ой, Херсонской областях</w:t>
      </w:r>
      <w:r w:rsidRPr="008F2F47">
        <w:rPr>
          <w:rFonts w:ascii="PT Astra Serif" w:hAnsi="PT Astra Serif"/>
          <w:color w:val="000000"/>
          <w:sz w:val="28"/>
          <w:szCs w:val="28"/>
        </w:rPr>
        <w:t>, Чувашск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xml:space="preserve"> Республик</w:t>
      </w:r>
      <w:r w:rsidR="000C270B" w:rsidRPr="008F2F47">
        <w:rPr>
          <w:rFonts w:ascii="PT Astra Serif" w:hAnsi="PT Astra Serif"/>
          <w:color w:val="000000"/>
          <w:sz w:val="28"/>
          <w:szCs w:val="28"/>
        </w:rPr>
        <w:t>е</w:t>
      </w:r>
      <w:r w:rsidR="00F25497">
        <w:rPr>
          <w:rFonts w:ascii="PT Astra Serif" w:hAnsi="PT Astra Serif"/>
          <w:color w:val="000000"/>
          <w:sz w:val="28"/>
          <w:szCs w:val="28"/>
        </w:rPr>
        <w:t xml:space="preserve"> </w:t>
      </w:r>
      <w:r w:rsidR="00DE0ABE" w:rsidRPr="008F2F47">
        <w:rPr>
          <w:rFonts w:ascii="PT Astra Serif" w:hAnsi="PT Astra Serif"/>
          <w:color w:val="000000"/>
          <w:sz w:val="28"/>
          <w:szCs w:val="28"/>
        </w:rPr>
        <w:t>и еще</w:t>
      </w:r>
      <w:r w:rsidR="00CB2413">
        <w:rPr>
          <w:rFonts w:ascii="PT Astra Serif" w:hAnsi="PT Astra Serif"/>
          <w:color w:val="000000"/>
          <w:sz w:val="28"/>
          <w:szCs w:val="28"/>
        </w:rPr>
        <w:t xml:space="preserve"> </w:t>
      </w:r>
      <w:r w:rsidR="00DE0ABE" w:rsidRPr="008F2F47">
        <w:rPr>
          <w:rFonts w:ascii="PT Astra Serif" w:hAnsi="PT Astra Serif"/>
          <w:color w:val="000000"/>
          <w:sz w:val="28"/>
          <w:szCs w:val="28"/>
        </w:rPr>
        <w:t>в 18 регионах</w:t>
      </w:r>
      <w:r w:rsidRPr="008F2F47">
        <w:rPr>
          <w:rFonts w:ascii="PT Astra Serif" w:hAnsi="PT Astra Serif"/>
          <w:color w:val="000000"/>
          <w:sz w:val="28"/>
          <w:szCs w:val="28"/>
        </w:rPr>
        <w:t>);</w:t>
      </w:r>
      <w:proofErr w:type="gramEnd"/>
    </w:p>
    <w:p w:rsidR="00943D73" w:rsidRPr="008F2F4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8F2F47">
        <w:rPr>
          <w:rFonts w:ascii="PT Astra Serif" w:hAnsi="PT Astra Serif"/>
          <w:color w:val="000000"/>
          <w:sz w:val="28"/>
          <w:szCs w:val="28"/>
        </w:rPr>
        <w:t>граждан, признанных в установленном порядке инвалидами III группы, не проживающие в стационарных учреждениях социального обслуживания (Кировск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Пензенск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Самарск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Саратовск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Ульяновск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xml:space="preserve"> </w:t>
      </w:r>
      <w:r w:rsidR="000C270B" w:rsidRPr="008F2F47">
        <w:rPr>
          <w:rFonts w:ascii="PT Astra Serif" w:hAnsi="PT Astra Serif"/>
          <w:color w:val="000000"/>
          <w:sz w:val="28"/>
          <w:szCs w:val="28"/>
        </w:rPr>
        <w:t>областях</w:t>
      </w:r>
      <w:r w:rsidRPr="008F2F47">
        <w:rPr>
          <w:rFonts w:ascii="PT Astra Serif" w:hAnsi="PT Astra Serif"/>
          <w:color w:val="000000"/>
          <w:sz w:val="28"/>
          <w:szCs w:val="28"/>
        </w:rPr>
        <w:t>, Чувашск</w:t>
      </w:r>
      <w:r w:rsidR="000C270B" w:rsidRPr="008F2F47">
        <w:rPr>
          <w:rFonts w:ascii="PT Astra Serif" w:hAnsi="PT Astra Serif"/>
          <w:color w:val="000000"/>
          <w:sz w:val="28"/>
          <w:szCs w:val="28"/>
        </w:rPr>
        <w:t xml:space="preserve">ой </w:t>
      </w:r>
      <w:r w:rsidRPr="008F2F47">
        <w:rPr>
          <w:rFonts w:ascii="PT Astra Serif" w:hAnsi="PT Astra Serif"/>
          <w:color w:val="000000"/>
          <w:sz w:val="28"/>
          <w:szCs w:val="28"/>
        </w:rPr>
        <w:t>Республик</w:t>
      </w:r>
      <w:r w:rsidR="000C270B" w:rsidRPr="008F2F47">
        <w:rPr>
          <w:rFonts w:ascii="PT Astra Serif" w:hAnsi="PT Astra Serif"/>
          <w:color w:val="000000"/>
          <w:sz w:val="28"/>
          <w:szCs w:val="28"/>
        </w:rPr>
        <w:t>е</w:t>
      </w:r>
      <w:r w:rsidRPr="008F2F47">
        <w:rPr>
          <w:rFonts w:ascii="PT Astra Serif" w:hAnsi="PT Astra Serif"/>
          <w:color w:val="000000"/>
          <w:sz w:val="28"/>
          <w:szCs w:val="28"/>
        </w:rPr>
        <w:t>, Алтайс</w:t>
      </w:r>
      <w:r w:rsidR="000C270B" w:rsidRPr="008F2F47">
        <w:rPr>
          <w:rFonts w:ascii="PT Astra Serif" w:hAnsi="PT Astra Serif"/>
          <w:color w:val="000000"/>
          <w:sz w:val="28"/>
          <w:szCs w:val="28"/>
        </w:rPr>
        <w:t>ком</w:t>
      </w:r>
      <w:r w:rsidR="00CB2413">
        <w:rPr>
          <w:rFonts w:ascii="PT Astra Serif" w:hAnsi="PT Astra Serif"/>
          <w:color w:val="000000"/>
          <w:sz w:val="28"/>
          <w:szCs w:val="28"/>
        </w:rPr>
        <w:br/>
      </w:r>
      <w:r w:rsidR="000C270B" w:rsidRPr="008F2F47">
        <w:rPr>
          <w:rFonts w:ascii="PT Astra Serif" w:hAnsi="PT Astra Serif"/>
          <w:color w:val="000000"/>
          <w:sz w:val="28"/>
          <w:szCs w:val="28"/>
        </w:rPr>
        <w:t xml:space="preserve">и Камчатском </w:t>
      </w:r>
      <w:r w:rsidRPr="008F2F47">
        <w:rPr>
          <w:rFonts w:ascii="PT Astra Serif" w:hAnsi="PT Astra Serif"/>
          <w:color w:val="000000"/>
          <w:sz w:val="28"/>
          <w:szCs w:val="28"/>
        </w:rPr>
        <w:t>кра</w:t>
      </w:r>
      <w:r w:rsidR="000C270B" w:rsidRPr="008F2F47">
        <w:rPr>
          <w:rFonts w:ascii="PT Astra Serif" w:hAnsi="PT Astra Serif"/>
          <w:color w:val="000000"/>
          <w:sz w:val="28"/>
          <w:szCs w:val="28"/>
        </w:rPr>
        <w:t>ях</w:t>
      </w:r>
      <w:r w:rsidRPr="008F2F47">
        <w:rPr>
          <w:rFonts w:ascii="PT Astra Serif" w:hAnsi="PT Astra Serif"/>
          <w:color w:val="000000"/>
          <w:sz w:val="28"/>
          <w:szCs w:val="28"/>
        </w:rPr>
        <w:t>, Кемеровск</w:t>
      </w:r>
      <w:r w:rsidR="000C270B" w:rsidRPr="008F2F47">
        <w:rPr>
          <w:rFonts w:ascii="PT Astra Serif" w:hAnsi="PT Astra Serif"/>
          <w:color w:val="000000"/>
          <w:sz w:val="28"/>
          <w:szCs w:val="28"/>
        </w:rPr>
        <w:t>ой</w:t>
      </w:r>
      <w:r w:rsidRPr="008F2F47">
        <w:rPr>
          <w:rFonts w:ascii="PT Astra Serif" w:hAnsi="PT Astra Serif"/>
          <w:color w:val="000000"/>
          <w:sz w:val="28"/>
          <w:szCs w:val="28"/>
        </w:rPr>
        <w:t xml:space="preserve"> област</w:t>
      </w:r>
      <w:r w:rsidR="000C270B" w:rsidRPr="008F2F47">
        <w:rPr>
          <w:rFonts w:ascii="PT Astra Serif" w:hAnsi="PT Astra Serif"/>
          <w:color w:val="000000"/>
          <w:sz w:val="28"/>
          <w:szCs w:val="28"/>
        </w:rPr>
        <w:t>и</w:t>
      </w:r>
      <w:r w:rsidR="00992704">
        <w:rPr>
          <w:rFonts w:ascii="PT Astra Serif" w:hAnsi="PT Astra Serif"/>
          <w:color w:val="000000"/>
          <w:sz w:val="28"/>
          <w:szCs w:val="28"/>
        </w:rPr>
        <w:t xml:space="preserve"> —</w:t>
      </w:r>
      <w:r w:rsidRPr="008F2F47">
        <w:rPr>
          <w:rFonts w:ascii="PT Astra Serif" w:hAnsi="PT Astra Serif"/>
          <w:color w:val="000000"/>
          <w:sz w:val="28"/>
          <w:szCs w:val="28"/>
        </w:rPr>
        <w:t xml:space="preserve"> Кузбасс</w:t>
      </w:r>
      <w:r w:rsidR="000C270B" w:rsidRPr="008F2F47">
        <w:rPr>
          <w:rFonts w:ascii="PT Astra Serif" w:hAnsi="PT Astra Serif"/>
          <w:color w:val="000000"/>
          <w:sz w:val="28"/>
          <w:szCs w:val="28"/>
        </w:rPr>
        <w:t>е</w:t>
      </w:r>
      <w:r w:rsidRPr="008F2F47">
        <w:rPr>
          <w:rFonts w:ascii="PT Astra Serif" w:hAnsi="PT Astra Serif"/>
          <w:color w:val="000000"/>
          <w:sz w:val="28"/>
          <w:szCs w:val="28"/>
        </w:rPr>
        <w:t>, Севастопол</w:t>
      </w:r>
      <w:r w:rsidR="000C270B" w:rsidRPr="008F2F47">
        <w:rPr>
          <w:rFonts w:ascii="PT Astra Serif" w:hAnsi="PT Astra Serif"/>
          <w:color w:val="000000"/>
          <w:sz w:val="28"/>
          <w:szCs w:val="28"/>
        </w:rPr>
        <w:t>е</w:t>
      </w:r>
      <w:r w:rsidR="00185316">
        <w:rPr>
          <w:rFonts w:ascii="PT Astra Serif" w:hAnsi="PT Astra Serif"/>
          <w:color w:val="000000"/>
          <w:sz w:val="28"/>
          <w:szCs w:val="28"/>
        </w:rPr>
        <w:br/>
      </w:r>
      <w:r w:rsidR="000C270B" w:rsidRPr="008F2F47">
        <w:rPr>
          <w:rFonts w:ascii="PT Astra Serif" w:hAnsi="PT Astra Serif"/>
          <w:color w:val="000000"/>
          <w:sz w:val="28"/>
          <w:szCs w:val="28"/>
        </w:rPr>
        <w:t>и еще в 40 регионах</w:t>
      </w:r>
      <w:r w:rsidRPr="008F2F47">
        <w:rPr>
          <w:rFonts w:ascii="PT Astra Serif" w:hAnsi="PT Astra Serif"/>
          <w:color w:val="000000"/>
          <w:sz w:val="28"/>
          <w:szCs w:val="28"/>
        </w:rPr>
        <w:t>);</w:t>
      </w:r>
      <w:proofErr w:type="gramEnd"/>
    </w:p>
    <w:p w:rsidR="00943D73" w:rsidRPr="008F2F47" w:rsidRDefault="00992704"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Pr>
          <w:rFonts w:ascii="PT Astra Serif" w:hAnsi="PT Astra Serif"/>
          <w:color w:val="000000"/>
          <w:sz w:val="28"/>
          <w:szCs w:val="28"/>
        </w:rPr>
        <w:t>реабилитированных лиц и лиц, признанных</w:t>
      </w:r>
      <w:r w:rsidR="00943D73" w:rsidRPr="008F2F47">
        <w:rPr>
          <w:rFonts w:ascii="PT Astra Serif" w:hAnsi="PT Astra Serif"/>
          <w:color w:val="000000"/>
          <w:sz w:val="28"/>
          <w:szCs w:val="28"/>
        </w:rPr>
        <w:t xml:space="preserve"> пострадавшими</w:t>
      </w:r>
      <w:r w:rsidR="00943D73" w:rsidRPr="008F2F47">
        <w:rPr>
          <w:rFonts w:ascii="PT Astra Serif" w:hAnsi="PT Astra Serif"/>
          <w:color w:val="000000"/>
          <w:sz w:val="28"/>
          <w:szCs w:val="28"/>
        </w:rPr>
        <w:br/>
        <w:t>от политических репрессий (</w:t>
      </w:r>
      <w:r w:rsidR="000C270B" w:rsidRPr="008F2F47">
        <w:rPr>
          <w:rFonts w:ascii="PT Astra Serif" w:hAnsi="PT Astra Serif"/>
          <w:color w:val="000000"/>
          <w:sz w:val="28"/>
          <w:szCs w:val="28"/>
        </w:rPr>
        <w:t>р</w:t>
      </w:r>
      <w:r w:rsidR="00943D73" w:rsidRPr="008F2F47">
        <w:rPr>
          <w:rFonts w:ascii="PT Astra Serif" w:hAnsi="PT Astra Serif"/>
          <w:color w:val="000000"/>
          <w:sz w:val="28"/>
          <w:szCs w:val="28"/>
        </w:rPr>
        <w:t>еспублик</w:t>
      </w:r>
      <w:r w:rsidR="000C270B" w:rsidRPr="008F2F47">
        <w:rPr>
          <w:rFonts w:ascii="PT Astra Serif" w:hAnsi="PT Astra Serif"/>
          <w:color w:val="000000"/>
          <w:sz w:val="28"/>
          <w:szCs w:val="28"/>
        </w:rPr>
        <w:t>ах</w:t>
      </w:r>
      <w:r w:rsidR="00943D73" w:rsidRPr="008F2F47">
        <w:rPr>
          <w:rFonts w:ascii="PT Astra Serif" w:hAnsi="PT Astra Serif"/>
          <w:color w:val="000000"/>
          <w:sz w:val="28"/>
          <w:szCs w:val="28"/>
        </w:rPr>
        <w:t xml:space="preserve"> Татарстан</w:t>
      </w:r>
      <w:r w:rsidR="000C270B" w:rsidRPr="008F2F47">
        <w:rPr>
          <w:rFonts w:ascii="PT Astra Serif" w:hAnsi="PT Astra Serif"/>
          <w:color w:val="000000"/>
          <w:sz w:val="28"/>
          <w:szCs w:val="28"/>
        </w:rPr>
        <w:t>,</w:t>
      </w:r>
      <w:r w:rsidR="00943D73" w:rsidRPr="008F2F47">
        <w:rPr>
          <w:rFonts w:ascii="PT Astra Serif" w:hAnsi="PT Astra Serif"/>
          <w:color w:val="000000"/>
          <w:sz w:val="28"/>
          <w:szCs w:val="28"/>
        </w:rPr>
        <w:t xml:space="preserve"> Мордовия,</w:t>
      </w:r>
      <w:r w:rsidR="00BF5667" w:rsidRPr="008F2F47">
        <w:rPr>
          <w:rFonts w:ascii="PT Astra Serif" w:hAnsi="PT Astra Serif"/>
          <w:color w:val="000000"/>
          <w:sz w:val="28"/>
          <w:szCs w:val="28"/>
        </w:rPr>
        <w:t xml:space="preserve"> Коми, Ингушетия, Санкт-Петербурге,</w:t>
      </w:r>
      <w:r w:rsidR="00943D73" w:rsidRPr="008F2F47">
        <w:rPr>
          <w:rFonts w:ascii="PT Astra Serif" w:hAnsi="PT Astra Serif"/>
          <w:color w:val="000000"/>
          <w:sz w:val="28"/>
          <w:szCs w:val="28"/>
        </w:rPr>
        <w:t xml:space="preserve"> Оренбургск</w:t>
      </w:r>
      <w:r w:rsidR="000C270B" w:rsidRPr="008F2F47">
        <w:rPr>
          <w:rFonts w:ascii="PT Astra Serif" w:hAnsi="PT Astra Serif"/>
          <w:color w:val="000000"/>
          <w:sz w:val="28"/>
          <w:szCs w:val="28"/>
        </w:rPr>
        <w:t>ой</w:t>
      </w:r>
      <w:r w:rsidR="00BF5667" w:rsidRPr="008F2F47">
        <w:rPr>
          <w:rFonts w:ascii="PT Astra Serif" w:hAnsi="PT Astra Serif"/>
          <w:color w:val="000000"/>
          <w:sz w:val="28"/>
          <w:szCs w:val="28"/>
        </w:rPr>
        <w:t xml:space="preserve">, Ростовской, Томской </w:t>
      </w:r>
      <w:r w:rsidR="00943D73" w:rsidRPr="008F2F47">
        <w:rPr>
          <w:rFonts w:ascii="PT Astra Serif" w:hAnsi="PT Astra Serif"/>
          <w:color w:val="000000"/>
          <w:sz w:val="28"/>
          <w:szCs w:val="28"/>
        </w:rPr>
        <w:t>област</w:t>
      </w:r>
      <w:r w:rsidR="00BF5667" w:rsidRPr="008F2F47">
        <w:rPr>
          <w:rFonts w:ascii="PT Astra Serif" w:hAnsi="PT Astra Serif"/>
          <w:color w:val="000000"/>
          <w:sz w:val="28"/>
          <w:szCs w:val="28"/>
        </w:rPr>
        <w:t>ях</w:t>
      </w:r>
      <w:r w:rsidR="00943D73" w:rsidRPr="008F2F47">
        <w:rPr>
          <w:rFonts w:ascii="PT Astra Serif" w:hAnsi="PT Astra Serif"/>
          <w:color w:val="000000"/>
          <w:sz w:val="28"/>
          <w:szCs w:val="28"/>
        </w:rPr>
        <w:t>, Пермск</w:t>
      </w:r>
      <w:r w:rsidR="000C270B" w:rsidRPr="008F2F47">
        <w:rPr>
          <w:rFonts w:ascii="PT Astra Serif" w:hAnsi="PT Astra Serif"/>
          <w:color w:val="000000"/>
          <w:sz w:val="28"/>
          <w:szCs w:val="28"/>
        </w:rPr>
        <w:t>ом</w:t>
      </w:r>
      <w:r w:rsidR="00BF5667" w:rsidRPr="008F2F47">
        <w:rPr>
          <w:rFonts w:ascii="PT Astra Serif" w:hAnsi="PT Astra Serif"/>
          <w:color w:val="000000"/>
          <w:sz w:val="28"/>
          <w:szCs w:val="28"/>
        </w:rPr>
        <w:t>, Ставропольском</w:t>
      </w:r>
      <w:r w:rsidR="00943D73" w:rsidRPr="008F2F47">
        <w:rPr>
          <w:rFonts w:ascii="PT Astra Serif" w:hAnsi="PT Astra Serif"/>
          <w:color w:val="000000"/>
          <w:sz w:val="28"/>
          <w:szCs w:val="28"/>
        </w:rPr>
        <w:t xml:space="preserve"> </w:t>
      </w:r>
      <w:r w:rsidR="00BF5667" w:rsidRPr="008F2F47">
        <w:rPr>
          <w:rFonts w:ascii="PT Astra Serif" w:hAnsi="PT Astra Serif"/>
          <w:color w:val="000000"/>
          <w:sz w:val="28"/>
          <w:szCs w:val="28"/>
        </w:rPr>
        <w:t>краях и еще в 10 регионах</w:t>
      </w:r>
      <w:r w:rsidR="00943D73" w:rsidRPr="008F2F47">
        <w:rPr>
          <w:rFonts w:ascii="PT Astra Serif" w:hAnsi="PT Astra Serif"/>
          <w:color w:val="000000"/>
          <w:sz w:val="28"/>
          <w:szCs w:val="28"/>
        </w:rPr>
        <w:t>);</w:t>
      </w:r>
      <w:proofErr w:type="gramEnd"/>
    </w:p>
    <w:p w:rsidR="00014A2A" w:rsidRPr="008F2F47" w:rsidRDefault="00943D7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граждан, оказавшихся в трудной жизненной ситуации (</w:t>
      </w:r>
      <w:r w:rsidR="00BF5667" w:rsidRPr="008F2F47">
        <w:rPr>
          <w:rFonts w:ascii="PT Astra Serif" w:hAnsi="PT Astra Serif"/>
          <w:color w:val="000000"/>
          <w:sz w:val="28"/>
          <w:szCs w:val="28"/>
        </w:rPr>
        <w:t>Магаданской</w:t>
      </w:r>
      <w:r w:rsidR="00014A2A" w:rsidRPr="008F2F47">
        <w:rPr>
          <w:rFonts w:ascii="PT Astra Serif" w:hAnsi="PT Astra Serif"/>
          <w:color w:val="000000"/>
          <w:sz w:val="28"/>
          <w:szCs w:val="28"/>
        </w:rPr>
        <w:t>, Тюменской, Ленинградской, Астраханской областях, республиках Дагестан, Марий Эл и еще в 10 регионах);</w:t>
      </w:r>
      <w:r w:rsidR="00BF5667" w:rsidRPr="008F2F47">
        <w:rPr>
          <w:rFonts w:ascii="PT Astra Serif" w:hAnsi="PT Astra Serif"/>
          <w:color w:val="000000"/>
          <w:sz w:val="28"/>
          <w:szCs w:val="28"/>
        </w:rPr>
        <w:t xml:space="preserve"> </w:t>
      </w:r>
    </w:p>
    <w:p w:rsidR="00014A2A" w:rsidRPr="008F2F47" w:rsidRDefault="00943D7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представителей коренных малочисленных народов Севера (Республика Саха (Якутия), Камчатский край, Хабаровский край, Сахалинская область, Магаданская область, Алтайский край)</w:t>
      </w:r>
      <w:r w:rsidR="00014A2A" w:rsidRPr="008F2F47">
        <w:rPr>
          <w:rFonts w:ascii="PT Astra Serif" w:hAnsi="PT Astra Serif"/>
          <w:color w:val="000000"/>
          <w:sz w:val="28"/>
          <w:szCs w:val="28"/>
        </w:rPr>
        <w:t>.</w:t>
      </w:r>
    </w:p>
    <w:p w:rsidR="00B444BB" w:rsidRDefault="00943D7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По данным мониторинга на конец 2025 года 33 953 402 человека входят в категории граждан, имеющих право на получение бесплатной юридической помощи в установленных законом случаях</w:t>
      </w:r>
      <w:r w:rsidR="009F1D88" w:rsidRPr="008F2F47">
        <w:rPr>
          <w:rFonts w:ascii="PT Astra Serif" w:hAnsi="PT Astra Serif"/>
          <w:color w:val="000000"/>
          <w:sz w:val="28"/>
          <w:szCs w:val="28"/>
        </w:rPr>
        <w:t>, что составляет порядка</w:t>
      </w:r>
      <w:r w:rsidR="00CB2413">
        <w:rPr>
          <w:rFonts w:ascii="PT Astra Serif" w:hAnsi="PT Astra Serif"/>
          <w:color w:val="000000"/>
          <w:sz w:val="28"/>
          <w:szCs w:val="28"/>
        </w:rPr>
        <w:t xml:space="preserve"> </w:t>
      </w:r>
      <w:r w:rsidR="009F1D88" w:rsidRPr="008F2F47">
        <w:rPr>
          <w:rFonts w:ascii="PT Astra Serif" w:hAnsi="PT Astra Serif"/>
          <w:color w:val="000000"/>
          <w:sz w:val="28"/>
          <w:szCs w:val="28"/>
        </w:rPr>
        <w:t>23%</w:t>
      </w:r>
      <w:r w:rsidR="00C56331" w:rsidRPr="008F2F47">
        <w:rPr>
          <w:rFonts w:ascii="PT Astra Serif" w:hAnsi="PT Astra Serif"/>
          <w:color w:val="000000"/>
          <w:sz w:val="28"/>
          <w:szCs w:val="28"/>
        </w:rPr>
        <w:t xml:space="preserve"> </w:t>
      </w:r>
      <w:r w:rsidR="009F1D88" w:rsidRPr="008F2F47">
        <w:rPr>
          <w:rFonts w:ascii="PT Astra Serif" w:hAnsi="PT Astra Serif"/>
          <w:color w:val="000000"/>
          <w:sz w:val="28"/>
          <w:szCs w:val="28"/>
        </w:rPr>
        <w:t>от общей численности населения Российской Федерации.</w:t>
      </w:r>
    </w:p>
    <w:p w:rsidR="00B444BB" w:rsidRDefault="00B444BB"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Категории граждан имеющих право на получение бесплатной юридической помощи делятся на федеральные и региональные (установленные </w:t>
      </w:r>
      <w:r w:rsidRPr="008F2F47">
        <w:rPr>
          <w:rFonts w:ascii="PT Astra Serif" w:hAnsi="PT Astra Serif"/>
          <w:color w:val="000000"/>
          <w:sz w:val="28"/>
          <w:szCs w:val="28"/>
        </w:rPr>
        <w:t>в соответствии с законами субъектов Российской Федерации</w:t>
      </w:r>
      <w:r>
        <w:rPr>
          <w:rFonts w:ascii="PT Astra Serif" w:hAnsi="PT Astra Serif"/>
          <w:color w:val="000000"/>
          <w:sz w:val="28"/>
          <w:szCs w:val="28"/>
        </w:rPr>
        <w:t xml:space="preserve">). В 2025 году </w:t>
      </w:r>
      <w:r w:rsidR="0073746A">
        <w:rPr>
          <w:rFonts w:ascii="PT Astra Serif" w:hAnsi="PT Astra Serif"/>
          <w:color w:val="000000"/>
          <w:sz w:val="28"/>
          <w:szCs w:val="28"/>
        </w:rPr>
        <w:t>в перечень</w:t>
      </w:r>
      <w:r>
        <w:rPr>
          <w:rFonts w:ascii="PT Astra Serif" w:hAnsi="PT Astra Serif"/>
          <w:color w:val="000000"/>
          <w:sz w:val="28"/>
          <w:szCs w:val="28"/>
        </w:rPr>
        <w:t xml:space="preserve"> категори</w:t>
      </w:r>
      <w:r w:rsidR="0073746A">
        <w:rPr>
          <w:rFonts w:ascii="PT Astra Serif" w:hAnsi="PT Astra Serif"/>
          <w:color w:val="000000"/>
          <w:sz w:val="28"/>
          <w:szCs w:val="28"/>
        </w:rPr>
        <w:t>й</w:t>
      </w:r>
      <w:r>
        <w:rPr>
          <w:rFonts w:ascii="PT Astra Serif" w:hAnsi="PT Astra Serif"/>
          <w:color w:val="000000"/>
          <w:sz w:val="28"/>
          <w:szCs w:val="28"/>
        </w:rPr>
        <w:t xml:space="preserve"> граждан, установленн</w:t>
      </w:r>
      <w:r w:rsidR="00E46B2F">
        <w:rPr>
          <w:rFonts w:ascii="PT Astra Serif" w:hAnsi="PT Astra Serif"/>
          <w:color w:val="000000"/>
          <w:sz w:val="28"/>
          <w:szCs w:val="28"/>
        </w:rPr>
        <w:t>ый</w:t>
      </w:r>
      <w:r>
        <w:rPr>
          <w:rFonts w:ascii="PT Astra Serif" w:hAnsi="PT Astra Serif"/>
          <w:color w:val="000000"/>
          <w:sz w:val="28"/>
          <w:szCs w:val="28"/>
        </w:rPr>
        <w:br/>
        <w:t>на федеральном уровне</w:t>
      </w:r>
      <w:r w:rsidR="005400F3">
        <w:rPr>
          <w:rFonts w:ascii="PT Astra Serif" w:hAnsi="PT Astra Serif"/>
          <w:color w:val="000000"/>
          <w:sz w:val="28"/>
          <w:szCs w:val="28"/>
        </w:rPr>
        <w:t>,</w:t>
      </w:r>
      <w:r>
        <w:rPr>
          <w:rFonts w:ascii="PT Astra Serif" w:hAnsi="PT Astra Serif"/>
          <w:color w:val="000000"/>
          <w:sz w:val="28"/>
          <w:szCs w:val="28"/>
        </w:rPr>
        <w:t xml:space="preserve"> </w:t>
      </w:r>
      <w:r w:rsidR="005400F3">
        <w:rPr>
          <w:rFonts w:ascii="PT Astra Serif" w:hAnsi="PT Astra Serif"/>
          <w:color w:val="000000"/>
          <w:sz w:val="28"/>
          <w:szCs w:val="28"/>
        </w:rPr>
        <w:t>вошли</w:t>
      </w:r>
      <w:r>
        <w:rPr>
          <w:rFonts w:ascii="PT Astra Serif" w:hAnsi="PT Astra Serif"/>
          <w:color w:val="000000"/>
          <w:sz w:val="28"/>
          <w:szCs w:val="28"/>
        </w:rPr>
        <w:t xml:space="preserve"> 16 732 078 человек</w:t>
      </w:r>
      <w:r w:rsidR="005400F3">
        <w:rPr>
          <w:rFonts w:ascii="PT Astra Serif" w:hAnsi="PT Astra Serif"/>
          <w:color w:val="000000"/>
          <w:sz w:val="28"/>
          <w:szCs w:val="28"/>
        </w:rPr>
        <w:t xml:space="preserve"> (</w:t>
      </w:r>
      <w:r>
        <w:rPr>
          <w:rFonts w:ascii="PT Astra Serif" w:hAnsi="PT Astra Serif"/>
          <w:color w:val="000000"/>
          <w:sz w:val="28"/>
          <w:szCs w:val="28"/>
        </w:rPr>
        <w:t>49%</w:t>
      </w:r>
      <w:r w:rsidR="005400F3">
        <w:rPr>
          <w:rFonts w:ascii="PT Astra Serif" w:hAnsi="PT Astra Serif"/>
          <w:color w:val="000000"/>
          <w:sz w:val="28"/>
          <w:szCs w:val="28"/>
        </w:rPr>
        <w:t>),</w:t>
      </w:r>
      <w:r w:rsidR="005400F3">
        <w:rPr>
          <w:rFonts w:ascii="PT Astra Serif" w:hAnsi="PT Astra Serif"/>
          <w:color w:val="000000"/>
          <w:sz w:val="28"/>
          <w:szCs w:val="28"/>
        </w:rPr>
        <w:br/>
      </w:r>
      <w:r>
        <w:rPr>
          <w:rFonts w:ascii="PT Astra Serif" w:hAnsi="PT Astra Serif"/>
          <w:color w:val="000000"/>
          <w:sz w:val="28"/>
          <w:szCs w:val="28"/>
        </w:rPr>
        <w:t xml:space="preserve">на региональном уровне </w:t>
      </w:r>
      <w:r w:rsidR="00992704" w:rsidRPr="00992704">
        <w:rPr>
          <w:rFonts w:ascii="PT Astra Serif" w:hAnsi="PT Astra Serif"/>
          <w:color w:val="000000"/>
          <w:sz w:val="28"/>
          <w:szCs w:val="28"/>
        </w:rPr>
        <w:t>–</w:t>
      </w:r>
      <w:r>
        <w:rPr>
          <w:rFonts w:ascii="PT Astra Serif" w:hAnsi="PT Astra Serif"/>
          <w:color w:val="000000"/>
          <w:sz w:val="28"/>
          <w:szCs w:val="28"/>
        </w:rPr>
        <w:t xml:space="preserve"> 17 221 324 человека</w:t>
      </w:r>
      <w:r w:rsidR="005400F3">
        <w:rPr>
          <w:rFonts w:ascii="PT Astra Serif" w:hAnsi="PT Astra Serif"/>
          <w:color w:val="000000"/>
          <w:sz w:val="28"/>
          <w:szCs w:val="28"/>
        </w:rPr>
        <w:t xml:space="preserve"> (</w:t>
      </w:r>
      <w:r>
        <w:rPr>
          <w:rFonts w:ascii="PT Astra Serif" w:hAnsi="PT Astra Serif"/>
          <w:color w:val="000000"/>
          <w:sz w:val="28"/>
          <w:szCs w:val="28"/>
        </w:rPr>
        <w:t>51%</w:t>
      </w:r>
      <w:r w:rsidR="005400F3">
        <w:rPr>
          <w:rFonts w:ascii="PT Astra Serif" w:hAnsi="PT Astra Serif"/>
          <w:color w:val="000000"/>
          <w:sz w:val="28"/>
          <w:szCs w:val="28"/>
        </w:rPr>
        <w:t>)</w:t>
      </w:r>
      <w:r>
        <w:rPr>
          <w:rFonts w:ascii="PT Astra Serif" w:hAnsi="PT Astra Serif"/>
          <w:color w:val="000000"/>
          <w:sz w:val="28"/>
          <w:szCs w:val="28"/>
        </w:rPr>
        <w:t>.</w:t>
      </w:r>
    </w:p>
    <w:p w:rsidR="0073746A" w:rsidRDefault="005400F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Ф</w:t>
      </w:r>
      <w:r w:rsidR="0073746A">
        <w:rPr>
          <w:rFonts w:ascii="PT Astra Serif" w:hAnsi="PT Astra Serif"/>
          <w:color w:val="000000"/>
          <w:sz w:val="28"/>
          <w:szCs w:val="28"/>
        </w:rPr>
        <w:t xml:space="preserve">едеральный перечень включает </w:t>
      </w:r>
      <w:r>
        <w:rPr>
          <w:rFonts w:ascii="PT Astra Serif" w:hAnsi="PT Astra Serif"/>
          <w:color w:val="000000"/>
          <w:sz w:val="28"/>
          <w:szCs w:val="28"/>
        </w:rPr>
        <w:t xml:space="preserve">следующие </w:t>
      </w:r>
      <w:r w:rsidR="0073746A">
        <w:rPr>
          <w:rFonts w:ascii="PT Astra Serif" w:hAnsi="PT Astra Serif"/>
          <w:color w:val="000000"/>
          <w:sz w:val="28"/>
          <w:szCs w:val="28"/>
        </w:rPr>
        <w:t>категории граждан</w:t>
      </w:r>
      <w:r>
        <w:rPr>
          <w:rFonts w:ascii="PT Astra Serif" w:hAnsi="PT Astra Serif"/>
          <w:color w:val="000000"/>
          <w:sz w:val="28"/>
          <w:szCs w:val="28"/>
        </w:rPr>
        <w:t>:</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proofErr w:type="gramStart"/>
      <w:r>
        <w:rPr>
          <w:rFonts w:ascii="PT Astra Serif" w:hAnsi="PT Astra Serif"/>
          <w:color w:val="000000"/>
          <w:sz w:val="28"/>
          <w:szCs w:val="28"/>
        </w:rPr>
        <w:t>м</w:t>
      </w:r>
      <w:r w:rsidR="00943D73" w:rsidRPr="008F2F47">
        <w:rPr>
          <w:rFonts w:ascii="PT Astra Serif" w:hAnsi="PT Astra Serif"/>
          <w:color w:val="000000"/>
          <w:sz w:val="28"/>
          <w:szCs w:val="28"/>
        </w:rPr>
        <w:t>алоимущи</w:t>
      </w:r>
      <w:r>
        <w:rPr>
          <w:rFonts w:ascii="PT Astra Serif" w:hAnsi="PT Astra Serif"/>
          <w:color w:val="000000"/>
          <w:sz w:val="28"/>
          <w:szCs w:val="28"/>
        </w:rPr>
        <w:t>е</w:t>
      </w:r>
      <w:proofErr w:type="gramEnd"/>
      <w:r>
        <w:rPr>
          <w:rFonts w:ascii="PT Astra Serif" w:hAnsi="PT Astra Serif"/>
          <w:color w:val="000000"/>
          <w:sz w:val="28"/>
          <w:szCs w:val="28"/>
        </w:rPr>
        <w:t xml:space="preserve"> </w:t>
      </w:r>
      <w:r w:rsidR="00992704" w:rsidRPr="00992704">
        <w:rPr>
          <w:rFonts w:ascii="PT Astra Serif" w:hAnsi="PT Astra Serif"/>
          <w:color w:val="000000"/>
          <w:sz w:val="28"/>
          <w:szCs w:val="28"/>
        </w:rPr>
        <w:t>–</w:t>
      </w:r>
      <w:r>
        <w:rPr>
          <w:rFonts w:ascii="PT Astra Serif" w:hAnsi="PT Astra Serif"/>
          <w:color w:val="000000"/>
          <w:sz w:val="28"/>
          <w:szCs w:val="28"/>
        </w:rPr>
        <w:t xml:space="preserve"> 6 483 879 человек;</w:t>
      </w:r>
    </w:p>
    <w:p w:rsidR="0073746A" w:rsidRDefault="00943D7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инвалид</w:t>
      </w:r>
      <w:r w:rsidR="0073746A">
        <w:rPr>
          <w:rFonts w:ascii="PT Astra Serif" w:hAnsi="PT Astra Serif"/>
          <w:color w:val="000000"/>
          <w:sz w:val="28"/>
          <w:szCs w:val="28"/>
        </w:rPr>
        <w:t>ы</w:t>
      </w:r>
      <w:r w:rsidRPr="008F2F47">
        <w:rPr>
          <w:rFonts w:ascii="PT Astra Serif" w:hAnsi="PT Astra Serif"/>
          <w:color w:val="000000"/>
          <w:sz w:val="28"/>
          <w:szCs w:val="28"/>
        </w:rPr>
        <w:t xml:space="preserve"> I и II группы</w:t>
      </w:r>
      <w:r w:rsidR="0073746A">
        <w:rPr>
          <w:rFonts w:ascii="PT Astra Serif" w:hAnsi="PT Astra Serif"/>
          <w:color w:val="000000"/>
          <w:sz w:val="28"/>
          <w:szCs w:val="28"/>
        </w:rPr>
        <w:t xml:space="preserve"> </w:t>
      </w:r>
      <w:r w:rsidR="00992704" w:rsidRPr="00992704">
        <w:rPr>
          <w:rFonts w:ascii="PT Astra Serif" w:hAnsi="PT Astra Serif"/>
          <w:color w:val="000000"/>
          <w:sz w:val="28"/>
          <w:szCs w:val="28"/>
        </w:rPr>
        <w:t>–</w:t>
      </w:r>
      <w:r w:rsidR="0073746A">
        <w:rPr>
          <w:rFonts w:ascii="PT Astra Serif" w:hAnsi="PT Astra Serif"/>
          <w:color w:val="000000"/>
          <w:sz w:val="28"/>
          <w:szCs w:val="28"/>
        </w:rPr>
        <w:t xml:space="preserve"> 5 379 627 человек;</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лица, </w:t>
      </w:r>
      <w:r w:rsidRPr="0073746A">
        <w:rPr>
          <w:rFonts w:ascii="PT Astra Serif" w:hAnsi="PT Astra Serif"/>
          <w:color w:val="000000"/>
          <w:sz w:val="28"/>
          <w:szCs w:val="28"/>
        </w:rPr>
        <w:t>име</w:t>
      </w:r>
      <w:r>
        <w:rPr>
          <w:rFonts w:ascii="PT Astra Serif" w:hAnsi="PT Astra Serif"/>
          <w:color w:val="000000"/>
          <w:sz w:val="28"/>
          <w:szCs w:val="28"/>
        </w:rPr>
        <w:t>ющие</w:t>
      </w:r>
      <w:r w:rsidRPr="0073746A">
        <w:rPr>
          <w:rFonts w:ascii="PT Astra Serif" w:hAnsi="PT Astra Serif"/>
          <w:color w:val="000000"/>
          <w:sz w:val="28"/>
          <w:szCs w:val="28"/>
        </w:rPr>
        <w:t xml:space="preserve"> право на бесплатную юридическую помощь</w:t>
      </w:r>
      <w:r>
        <w:rPr>
          <w:rFonts w:ascii="PT Astra Serif" w:hAnsi="PT Astra Serif"/>
          <w:color w:val="000000"/>
          <w:sz w:val="28"/>
          <w:szCs w:val="28"/>
        </w:rPr>
        <w:br/>
      </w:r>
      <w:r w:rsidRPr="0073746A">
        <w:rPr>
          <w:rFonts w:ascii="PT Astra Serif" w:hAnsi="PT Astra Serif"/>
          <w:color w:val="000000"/>
          <w:sz w:val="28"/>
          <w:szCs w:val="28"/>
        </w:rPr>
        <w:t xml:space="preserve">в </w:t>
      </w:r>
      <w:proofErr w:type="gramStart"/>
      <w:r w:rsidRPr="0073746A">
        <w:rPr>
          <w:rFonts w:ascii="PT Astra Serif" w:hAnsi="PT Astra Serif"/>
          <w:color w:val="000000"/>
          <w:sz w:val="28"/>
          <w:szCs w:val="28"/>
        </w:rPr>
        <w:t>соответствии</w:t>
      </w:r>
      <w:proofErr w:type="gramEnd"/>
      <w:r w:rsidRPr="0073746A">
        <w:rPr>
          <w:rFonts w:ascii="PT Astra Serif" w:hAnsi="PT Astra Serif"/>
          <w:color w:val="000000"/>
          <w:sz w:val="28"/>
          <w:szCs w:val="28"/>
        </w:rPr>
        <w:t xml:space="preserve"> с Законом Российской Федерации от 02.07.1992 № 3185-1 «О психиатрической помощи и гарантиях прав граждан при</w:t>
      </w:r>
      <w:r>
        <w:rPr>
          <w:rFonts w:ascii="PT Astra Serif" w:hAnsi="PT Astra Serif"/>
          <w:color w:val="000000"/>
          <w:sz w:val="28"/>
          <w:szCs w:val="28"/>
        </w:rPr>
        <w:br/>
      </w:r>
      <w:r w:rsidRPr="0073746A">
        <w:rPr>
          <w:rFonts w:ascii="PT Astra Serif" w:hAnsi="PT Astra Serif"/>
          <w:color w:val="000000"/>
          <w:sz w:val="28"/>
          <w:szCs w:val="28"/>
        </w:rPr>
        <w:t>ее оказании»</w:t>
      </w:r>
      <w:r w:rsidR="00CB2413">
        <w:rPr>
          <w:rFonts w:ascii="PT Astra Serif" w:hAnsi="PT Astra Serif"/>
          <w:color w:val="000000"/>
          <w:sz w:val="28"/>
          <w:szCs w:val="28"/>
        </w:rPr>
        <w:t xml:space="preserve"> </w:t>
      </w:r>
      <w:r w:rsidR="00992704" w:rsidRPr="00992704">
        <w:rPr>
          <w:rFonts w:ascii="PT Astra Serif" w:hAnsi="PT Astra Serif"/>
          <w:color w:val="000000"/>
          <w:sz w:val="28"/>
          <w:szCs w:val="28"/>
        </w:rPr>
        <w:t>–</w:t>
      </w:r>
      <w:r>
        <w:rPr>
          <w:rFonts w:ascii="PT Astra Serif" w:hAnsi="PT Astra Serif"/>
          <w:color w:val="000000"/>
          <w:sz w:val="28"/>
          <w:szCs w:val="28"/>
        </w:rPr>
        <w:t xml:space="preserve"> </w:t>
      </w:r>
      <w:r w:rsidR="00943D73" w:rsidRPr="008F2F47">
        <w:rPr>
          <w:rFonts w:ascii="PT Astra Serif" w:hAnsi="PT Astra Serif"/>
          <w:color w:val="000000"/>
          <w:sz w:val="28"/>
          <w:szCs w:val="28"/>
        </w:rPr>
        <w:t xml:space="preserve">1 546 518 </w:t>
      </w:r>
      <w:r>
        <w:rPr>
          <w:rFonts w:ascii="PT Astra Serif" w:hAnsi="PT Astra Serif"/>
          <w:color w:val="000000"/>
          <w:sz w:val="28"/>
          <w:szCs w:val="28"/>
        </w:rPr>
        <w:t>человек;</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73746A">
        <w:rPr>
          <w:rFonts w:ascii="PT Astra Serif" w:hAnsi="PT Astra Serif"/>
          <w:color w:val="000000"/>
          <w:sz w:val="28"/>
          <w:szCs w:val="28"/>
        </w:rPr>
        <w:t>дет</w:t>
      </w:r>
      <w:r>
        <w:rPr>
          <w:rFonts w:ascii="PT Astra Serif" w:hAnsi="PT Astra Serif"/>
          <w:color w:val="000000"/>
          <w:sz w:val="28"/>
          <w:szCs w:val="28"/>
        </w:rPr>
        <w:t>и</w:t>
      </w:r>
      <w:r w:rsidRPr="0073746A">
        <w:rPr>
          <w:rFonts w:ascii="PT Astra Serif" w:hAnsi="PT Astra Serif"/>
          <w:color w:val="000000"/>
          <w:sz w:val="28"/>
          <w:szCs w:val="28"/>
        </w:rPr>
        <w:t>-инвалид</w:t>
      </w:r>
      <w:r>
        <w:rPr>
          <w:rFonts w:ascii="PT Astra Serif" w:hAnsi="PT Astra Serif"/>
          <w:color w:val="000000"/>
          <w:sz w:val="28"/>
          <w:szCs w:val="28"/>
        </w:rPr>
        <w:t>ы</w:t>
      </w:r>
      <w:r w:rsidRPr="0073746A">
        <w:rPr>
          <w:rFonts w:ascii="PT Astra Serif" w:hAnsi="PT Astra Serif"/>
          <w:color w:val="000000"/>
          <w:sz w:val="28"/>
          <w:szCs w:val="28"/>
        </w:rPr>
        <w:t>, дет</w:t>
      </w:r>
      <w:r>
        <w:rPr>
          <w:rFonts w:ascii="PT Astra Serif" w:hAnsi="PT Astra Serif"/>
          <w:color w:val="000000"/>
          <w:sz w:val="28"/>
          <w:szCs w:val="28"/>
        </w:rPr>
        <w:t>и</w:t>
      </w:r>
      <w:r w:rsidRPr="0073746A">
        <w:rPr>
          <w:rFonts w:ascii="PT Astra Serif" w:hAnsi="PT Astra Serif"/>
          <w:color w:val="000000"/>
          <w:sz w:val="28"/>
          <w:szCs w:val="28"/>
        </w:rPr>
        <w:t>-сирот</w:t>
      </w:r>
      <w:r>
        <w:rPr>
          <w:rFonts w:ascii="PT Astra Serif" w:hAnsi="PT Astra Serif"/>
          <w:color w:val="000000"/>
          <w:sz w:val="28"/>
          <w:szCs w:val="28"/>
        </w:rPr>
        <w:t>ы</w:t>
      </w:r>
      <w:r w:rsidRPr="0073746A">
        <w:rPr>
          <w:rFonts w:ascii="PT Astra Serif" w:hAnsi="PT Astra Serif"/>
          <w:color w:val="000000"/>
          <w:sz w:val="28"/>
          <w:szCs w:val="28"/>
        </w:rPr>
        <w:t>, дет</w:t>
      </w:r>
      <w:r>
        <w:rPr>
          <w:rFonts w:ascii="PT Astra Serif" w:hAnsi="PT Astra Serif"/>
          <w:color w:val="000000"/>
          <w:sz w:val="28"/>
          <w:szCs w:val="28"/>
        </w:rPr>
        <w:t>и</w:t>
      </w:r>
      <w:r w:rsidRPr="0073746A">
        <w:rPr>
          <w:rFonts w:ascii="PT Astra Serif" w:hAnsi="PT Astra Serif"/>
          <w:color w:val="000000"/>
          <w:sz w:val="28"/>
          <w:szCs w:val="28"/>
        </w:rPr>
        <w:t>, оставши</w:t>
      </w:r>
      <w:r>
        <w:rPr>
          <w:rFonts w:ascii="PT Astra Serif" w:hAnsi="PT Astra Serif"/>
          <w:color w:val="000000"/>
          <w:sz w:val="28"/>
          <w:szCs w:val="28"/>
        </w:rPr>
        <w:t>еся</w:t>
      </w:r>
      <w:r w:rsidRPr="0073746A">
        <w:rPr>
          <w:rFonts w:ascii="PT Astra Serif" w:hAnsi="PT Astra Serif"/>
          <w:color w:val="000000"/>
          <w:sz w:val="28"/>
          <w:szCs w:val="28"/>
        </w:rPr>
        <w:t xml:space="preserve"> без попечения родителей, лица из числа детей-сирот</w:t>
      </w:r>
      <w:r>
        <w:rPr>
          <w:rFonts w:ascii="PT Astra Serif" w:hAnsi="PT Astra Serif"/>
          <w:color w:val="000000"/>
          <w:sz w:val="28"/>
          <w:szCs w:val="28"/>
        </w:rPr>
        <w:t xml:space="preserve"> </w:t>
      </w:r>
      <w:r w:rsidRPr="0073746A">
        <w:rPr>
          <w:rFonts w:ascii="PT Astra Serif" w:hAnsi="PT Astra Serif"/>
          <w:color w:val="000000"/>
          <w:sz w:val="28"/>
          <w:szCs w:val="28"/>
        </w:rPr>
        <w:t>и детей, оставшихся без попечения родителей</w:t>
      </w:r>
      <w:r w:rsidR="00806C4C" w:rsidRPr="008F2F47">
        <w:rPr>
          <w:rFonts w:ascii="PT Astra Serif" w:hAnsi="PT Astra Serif"/>
          <w:color w:val="000000"/>
          <w:sz w:val="28"/>
          <w:szCs w:val="28"/>
        </w:rPr>
        <w:t xml:space="preserve"> </w:t>
      </w:r>
      <w:r w:rsidR="00992704" w:rsidRPr="00992704">
        <w:rPr>
          <w:rFonts w:ascii="PT Astra Serif" w:hAnsi="PT Astra Serif"/>
          <w:color w:val="000000"/>
          <w:sz w:val="28"/>
          <w:szCs w:val="28"/>
        </w:rPr>
        <w:t>–</w:t>
      </w:r>
      <w:r>
        <w:rPr>
          <w:rFonts w:ascii="PT Astra Serif" w:hAnsi="PT Astra Serif"/>
          <w:color w:val="000000"/>
          <w:sz w:val="28"/>
          <w:szCs w:val="28"/>
        </w:rPr>
        <w:t xml:space="preserve"> </w:t>
      </w:r>
      <w:r w:rsidR="00943D73" w:rsidRPr="008F2F47">
        <w:rPr>
          <w:rFonts w:ascii="PT Astra Serif" w:hAnsi="PT Astra Serif"/>
          <w:color w:val="000000"/>
          <w:sz w:val="28"/>
          <w:szCs w:val="28"/>
        </w:rPr>
        <w:t>1 114</w:t>
      </w:r>
      <w:r>
        <w:rPr>
          <w:rFonts w:ascii="PT Astra Serif" w:hAnsi="PT Astra Serif"/>
          <w:color w:val="000000"/>
          <w:sz w:val="28"/>
          <w:szCs w:val="28"/>
        </w:rPr>
        <w:t> </w:t>
      </w:r>
      <w:r w:rsidR="00943D73" w:rsidRPr="008F2F47">
        <w:rPr>
          <w:rFonts w:ascii="PT Astra Serif" w:hAnsi="PT Astra Serif"/>
          <w:color w:val="000000"/>
          <w:sz w:val="28"/>
          <w:szCs w:val="28"/>
        </w:rPr>
        <w:t>9</w:t>
      </w:r>
      <w:r>
        <w:rPr>
          <w:rFonts w:ascii="PT Astra Serif" w:hAnsi="PT Astra Serif"/>
          <w:color w:val="000000"/>
          <w:sz w:val="28"/>
          <w:szCs w:val="28"/>
        </w:rPr>
        <w:t>87 человек;</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лица, </w:t>
      </w:r>
      <w:r w:rsidRPr="0073746A">
        <w:rPr>
          <w:rFonts w:ascii="PT Astra Serif" w:hAnsi="PT Astra Serif"/>
          <w:color w:val="000000"/>
          <w:sz w:val="28"/>
          <w:szCs w:val="28"/>
        </w:rPr>
        <w:t>пострадавши</w:t>
      </w:r>
      <w:r>
        <w:rPr>
          <w:rFonts w:ascii="PT Astra Serif" w:hAnsi="PT Astra Serif"/>
          <w:color w:val="000000"/>
          <w:sz w:val="28"/>
          <w:szCs w:val="28"/>
        </w:rPr>
        <w:t xml:space="preserve">е </w:t>
      </w:r>
      <w:r w:rsidRPr="0073746A">
        <w:rPr>
          <w:rFonts w:ascii="PT Astra Serif" w:hAnsi="PT Astra Serif"/>
          <w:color w:val="000000"/>
          <w:sz w:val="28"/>
          <w:szCs w:val="28"/>
        </w:rPr>
        <w:t xml:space="preserve">в </w:t>
      </w:r>
      <w:proofErr w:type="gramStart"/>
      <w:r w:rsidRPr="0073746A">
        <w:rPr>
          <w:rFonts w:ascii="PT Astra Serif" w:hAnsi="PT Astra Serif"/>
          <w:color w:val="000000"/>
          <w:sz w:val="28"/>
          <w:szCs w:val="28"/>
        </w:rPr>
        <w:t>результате</w:t>
      </w:r>
      <w:proofErr w:type="gramEnd"/>
      <w:r w:rsidRPr="0073746A">
        <w:rPr>
          <w:rFonts w:ascii="PT Astra Serif" w:hAnsi="PT Astra Serif"/>
          <w:color w:val="000000"/>
          <w:sz w:val="28"/>
          <w:szCs w:val="28"/>
        </w:rPr>
        <w:t xml:space="preserve"> чрезвычайной ситуации</w:t>
      </w:r>
      <w:r w:rsidR="00943D73" w:rsidRPr="008F2F47">
        <w:rPr>
          <w:rFonts w:ascii="PT Astra Serif" w:hAnsi="PT Astra Serif"/>
          <w:color w:val="000000"/>
          <w:sz w:val="28"/>
          <w:szCs w:val="28"/>
        </w:rPr>
        <w:t xml:space="preserve"> </w:t>
      </w:r>
      <w:r w:rsidR="00992704" w:rsidRPr="00992704">
        <w:rPr>
          <w:rFonts w:ascii="PT Astra Serif" w:hAnsi="PT Astra Serif"/>
          <w:color w:val="000000"/>
          <w:sz w:val="28"/>
          <w:szCs w:val="28"/>
        </w:rPr>
        <w:t>–</w:t>
      </w:r>
      <w:r>
        <w:rPr>
          <w:rFonts w:ascii="PT Astra Serif" w:hAnsi="PT Astra Serif"/>
          <w:color w:val="000000"/>
          <w:sz w:val="28"/>
          <w:szCs w:val="28"/>
        </w:rPr>
        <w:br/>
      </w:r>
      <w:r w:rsidR="00943D73" w:rsidRPr="008F2F47">
        <w:rPr>
          <w:rFonts w:ascii="PT Astra Serif" w:hAnsi="PT Astra Serif"/>
          <w:color w:val="000000"/>
          <w:sz w:val="28"/>
          <w:szCs w:val="28"/>
        </w:rPr>
        <w:t xml:space="preserve">508 617 </w:t>
      </w:r>
      <w:r>
        <w:rPr>
          <w:rFonts w:ascii="PT Astra Serif" w:hAnsi="PT Astra Serif"/>
          <w:color w:val="000000"/>
          <w:sz w:val="28"/>
          <w:szCs w:val="28"/>
        </w:rPr>
        <w:t>человек;</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лица, </w:t>
      </w:r>
      <w:r w:rsidRPr="0073746A">
        <w:rPr>
          <w:rFonts w:ascii="PT Astra Serif" w:hAnsi="PT Astra Serif"/>
          <w:color w:val="000000"/>
          <w:sz w:val="28"/>
          <w:szCs w:val="28"/>
        </w:rPr>
        <w:t>признанн</w:t>
      </w:r>
      <w:r>
        <w:rPr>
          <w:rFonts w:ascii="PT Astra Serif" w:hAnsi="PT Astra Serif"/>
          <w:color w:val="000000"/>
          <w:sz w:val="28"/>
          <w:szCs w:val="28"/>
        </w:rPr>
        <w:t>ые</w:t>
      </w:r>
      <w:r w:rsidRPr="0073746A">
        <w:rPr>
          <w:rFonts w:ascii="PT Astra Serif" w:hAnsi="PT Astra Serif"/>
          <w:color w:val="000000"/>
          <w:sz w:val="28"/>
          <w:szCs w:val="28"/>
        </w:rPr>
        <w:t xml:space="preserve"> судом недееспособными</w:t>
      </w:r>
      <w:r>
        <w:rPr>
          <w:rFonts w:ascii="PT Astra Serif" w:hAnsi="PT Astra Serif"/>
          <w:color w:val="000000"/>
          <w:sz w:val="28"/>
          <w:szCs w:val="28"/>
        </w:rPr>
        <w:t xml:space="preserve"> </w:t>
      </w:r>
      <w:r w:rsidR="00992704" w:rsidRPr="00992704">
        <w:rPr>
          <w:rFonts w:ascii="PT Astra Serif" w:hAnsi="PT Astra Serif"/>
          <w:color w:val="000000"/>
          <w:sz w:val="28"/>
          <w:szCs w:val="28"/>
        </w:rPr>
        <w:t>–</w:t>
      </w:r>
      <w:r w:rsidRPr="0073746A">
        <w:rPr>
          <w:rFonts w:ascii="PT Astra Serif" w:hAnsi="PT Astra Serif"/>
          <w:color w:val="000000"/>
          <w:sz w:val="28"/>
          <w:szCs w:val="28"/>
        </w:rPr>
        <w:t xml:space="preserve"> </w:t>
      </w:r>
      <w:r w:rsidR="00943D73" w:rsidRPr="008F2F47">
        <w:rPr>
          <w:rFonts w:ascii="PT Astra Serif" w:hAnsi="PT Astra Serif"/>
          <w:color w:val="000000"/>
          <w:sz w:val="28"/>
          <w:szCs w:val="28"/>
        </w:rPr>
        <w:t>341</w:t>
      </w:r>
      <w:r>
        <w:rPr>
          <w:rFonts w:ascii="PT Astra Serif" w:hAnsi="PT Astra Serif"/>
          <w:color w:val="000000"/>
          <w:sz w:val="28"/>
          <w:szCs w:val="28"/>
        </w:rPr>
        <w:t> </w:t>
      </w:r>
      <w:r w:rsidR="00943D73" w:rsidRPr="008F2F47">
        <w:rPr>
          <w:rFonts w:ascii="PT Astra Serif" w:hAnsi="PT Astra Serif"/>
          <w:color w:val="000000"/>
          <w:sz w:val="28"/>
          <w:szCs w:val="28"/>
        </w:rPr>
        <w:t>031</w:t>
      </w:r>
      <w:r>
        <w:rPr>
          <w:rFonts w:ascii="PT Astra Serif" w:hAnsi="PT Astra Serif"/>
          <w:color w:val="000000"/>
          <w:sz w:val="28"/>
          <w:szCs w:val="28"/>
        </w:rPr>
        <w:t xml:space="preserve"> человек;</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73746A">
        <w:rPr>
          <w:rFonts w:ascii="PT Astra Serif" w:hAnsi="PT Astra Serif"/>
          <w:color w:val="000000"/>
          <w:sz w:val="28"/>
          <w:szCs w:val="28"/>
        </w:rPr>
        <w:t>граждан</w:t>
      </w:r>
      <w:r>
        <w:rPr>
          <w:rFonts w:ascii="PT Astra Serif" w:hAnsi="PT Astra Serif"/>
          <w:color w:val="000000"/>
          <w:sz w:val="28"/>
          <w:szCs w:val="28"/>
        </w:rPr>
        <w:t>е</w:t>
      </w:r>
      <w:r w:rsidRPr="0073746A">
        <w:rPr>
          <w:rFonts w:ascii="PT Astra Serif" w:hAnsi="PT Astra Serif"/>
          <w:color w:val="000000"/>
          <w:sz w:val="28"/>
          <w:szCs w:val="28"/>
        </w:rPr>
        <w:t xml:space="preserve"> пожилого возраста</w:t>
      </w:r>
      <w:r>
        <w:rPr>
          <w:rFonts w:ascii="PT Astra Serif" w:hAnsi="PT Astra Serif"/>
          <w:color w:val="000000"/>
          <w:sz w:val="28"/>
          <w:szCs w:val="28"/>
        </w:rPr>
        <w:t xml:space="preserve"> </w:t>
      </w:r>
      <w:r w:rsidRPr="0073746A">
        <w:rPr>
          <w:rFonts w:ascii="PT Astra Serif" w:hAnsi="PT Astra Serif"/>
          <w:color w:val="000000"/>
          <w:sz w:val="28"/>
          <w:szCs w:val="28"/>
        </w:rPr>
        <w:t>и инвалид</w:t>
      </w:r>
      <w:r>
        <w:rPr>
          <w:rFonts w:ascii="PT Astra Serif" w:hAnsi="PT Astra Serif"/>
          <w:color w:val="000000"/>
          <w:sz w:val="28"/>
          <w:szCs w:val="28"/>
        </w:rPr>
        <w:t>ы</w:t>
      </w:r>
      <w:r w:rsidRPr="0073746A">
        <w:rPr>
          <w:rFonts w:ascii="PT Astra Serif" w:hAnsi="PT Astra Serif"/>
          <w:color w:val="000000"/>
          <w:sz w:val="28"/>
          <w:szCs w:val="28"/>
        </w:rPr>
        <w:t>, проживающ</w:t>
      </w:r>
      <w:r>
        <w:rPr>
          <w:rFonts w:ascii="PT Astra Serif" w:hAnsi="PT Astra Serif"/>
          <w:color w:val="000000"/>
          <w:sz w:val="28"/>
          <w:szCs w:val="28"/>
        </w:rPr>
        <w:t>ие</w:t>
      </w:r>
      <w:r>
        <w:rPr>
          <w:rFonts w:ascii="PT Astra Serif" w:hAnsi="PT Astra Serif"/>
          <w:color w:val="000000"/>
          <w:sz w:val="28"/>
          <w:szCs w:val="28"/>
        </w:rPr>
        <w:br/>
      </w:r>
      <w:r w:rsidRPr="0073746A">
        <w:rPr>
          <w:rFonts w:ascii="PT Astra Serif" w:hAnsi="PT Astra Serif"/>
          <w:color w:val="000000"/>
          <w:sz w:val="28"/>
          <w:szCs w:val="28"/>
        </w:rPr>
        <w:t xml:space="preserve">в </w:t>
      </w:r>
      <w:proofErr w:type="gramStart"/>
      <w:r w:rsidRPr="0073746A">
        <w:rPr>
          <w:rFonts w:ascii="PT Astra Serif" w:hAnsi="PT Astra Serif"/>
          <w:color w:val="000000"/>
          <w:sz w:val="28"/>
          <w:szCs w:val="28"/>
        </w:rPr>
        <w:t>организациях</w:t>
      </w:r>
      <w:proofErr w:type="gramEnd"/>
      <w:r w:rsidRPr="0073746A">
        <w:rPr>
          <w:rFonts w:ascii="PT Astra Serif" w:hAnsi="PT Astra Serif"/>
          <w:color w:val="000000"/>
          <w:sz w:val="28"/>
          <w:szCs w:val="28"/>
        </w:rPr>
        <w:t xml:space="preserve"> социального обслуживания, предоставляющих социальные услуги в стационарной форме</w:t>
      </w:r>
      <w:r>
        <w:rPr>
          <w:rFonts w:ascii="PT Astra Serif" w:hAnsi="PT Astra Serif"/>
          <w:color w:val="000000"/>
          <w:sz w:val="28"/>
          <w:szCs w:val="28"/>
        </w:rPr>
        <w:t xml:space="preserve"> </w:t>
      </w:r>
      <w:r w:rsidR="00992704" w:rsidRPr="00992704">
        <w:rPr>
          <w:rFonts w:ascii="PT Astra Serif" w:hAnsi="PT Astra Serif"/>
          <w:color w:val="000000"/>
          <w:sz w:val="28"/>
          <w:szCs w:val="28"/>
        </w:rPr>
        <w:t>–</w:t>
      </w:r>
      <w:r w:rsidRPr="0073746A">
        <w:rPr>
          <w:rFonts w:ascii="PT Astra Serif" w:hAnsi="PT Astra Serif"/>
          <w:color w:val="000000"/>
          <w:sz w:val="28"/>
          <w:szCs w:val="28"/>
        </w:rPr>
        <w:t xml:space="preserve"> </w:t>
      </w:r>
      <w:r w:rsidR="00943D73" w:rsidRPr="008F2F47">
        <w:rPr>
          <w:rFonts w:ascii="PT Astra Serif" w:hAnsi="PT Astra Serif"/>
          <w:color w:val="000000"/>
          <w:sz w:val="28"/>
          <w:szCs w:val="28"/>
        </w:rPr>
        <w:t xml:space="preserve">276 771 </w:t>
      </w:r>
      <w:r>
        <w:rPr>
          <w:rFonts w:ascii="PT Astra Serif" w:hAnsi="PT Astra Serif"/>
          <w:color w:val="000000"/>
          <w:sz w:val="28"/>
          <w:szCs w:val="28"/>
        </w:rPr>
        <w:t>человек;</w:t>
      </w:r>
    </w:p>
    <w:p w:rsidR="0073746A" w:rsidRDefault="00943D7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 xml:space="preserve">166 904 </w:t>
      </w:r>
      <w:r w:rsidR="00992704" w:rsidRPr="00992704">
        <w:rPr>
          <w:rFonts w:ascii="PT Astra Serif" w:hAnsi="PT Astra Serif"/>
          <w:color w:val="000000"/>
          <w:sz w:val="28"/>
          <w:szCs w:val="28"/>
        </w:rPr>
        <w:t>–</w:t>
      </w:r>
      <w:r w:rsidRPr="008F2F47">
        <w:rPr>
          <w:rFonts w:ascii="PT Astra Serif" w:hAnsi="PT Astra Serif"/>
          <w:color w:val="000000"/>
          <w:sz w:val="28"/>
          <w:szCs w:val="28"/>
        </w:rPr>
        <w:t xml:space="preserve"> являются ветеранами Великой Отечественной войны, Героями Советско</w:t>
      </w:r>
      <w:r w:rsidR="00992704">
        <w:rPr>
          <w:rFonts w:ascii="PT Astra Serif" w:hAnsi="PT Astra Serif"/>
          <w:color w:val="000000"/>
          <w:sz w:val="28"/>
          <w:szCs w:val="28"/>
        </w:rPr>
        <w:t>го Союза и Российской Федерации</w:t>
      </w:r>
      <w:r w:rsidRPr="008F2F47">
        <w:rPr>
          <w:rFonts w:ascii="PT Astra Serif" w:hAnsi="PT Astra Serif"/>
          <w:color w:val="000000"/>
          <w:sz w:val="28"/>
          <w:szCs w:val="28"/>
        </w:rPr>
        <w:t xml:space="preserve"> и Героями</w:t>
      </w:r>
      <w:r w:rsidR="00CB2413">
        <w:rPr>
          <w:rFonts w:ascii="PT Astra Serif" w:hAnsi="PT Astra Serif"/>
          <w:color w:val="000000"/>
          <w:sz w:val="28"/>
          <w:szCs w:val="28"/>
        </w:rPr>
        <w:t xml:space="preserve"> </w:t>
      </w:r>
      <w:r w:rsidRPr="008F2F47">
        <w:rPr>
          <w:rFonts w:ascii="PT Astra Serif" w:hAnsi="PT Astra Serif"/>
          <w:color w:val="000000"/>
          <w:sz w:val="28"/>
          <w:szCs w:val="28"/>
        </w:rPr>
        <w:t>Социалистического труда и Труда Российской Федерации</w:t>
      </w:r>
      <w:r w:rsidR="0073746A">
        <w:rPr>
          <w:rFonts w:ascii="PT Astra Serif" w:hAnsi="PT Astra Serif"/>
          <w:color w:val="000000"/>
          <w:sz w:val="28"/>
          <w:szCs w:val="28"/>
        </w:rPr>
        <w:t>;</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усыновители </w:t>
      </w:r>
      <w:r w:rsidR="00992704" w:rsidRPr="00992704">
        <w:rPr>
          <w:rFonts w:ascii="PT Astra Serif" w:hAnsi="PT Astra Serif"/>
          <w:color w:val="000000"/>
          <w:sz w:val="28"/>
          <w:szCs w:val="28"/>
        </w:rPr>
        <w:t>–</w:t>
      </w:r>
      <w:r>
        <w:rPr>
          <w:rFonts w:ascii="PT Astra Serif" w:hAnsi="PT Astra Serif"/>
          <w:color w:val="000000"/>
          <w:sz w:val="28"/>
          <w:szCs w:val="28"/>
        </w:rPr>
        <w:t xml:space="preserve"> </w:t>
      </w:r>
      <w:r w:rsidR="00943D73" w:rsidRPr="008F2F47">
        <w:rPr>
          <w:rFonts w:ascii="PT Astra Serif" w:hAnsi="PT Astra Serif"/>
          <w:color w:val="000000"/>
          <w:sz w:val="28"/>
          <w:szCs w:val="28"/>
        </w:rPr>
        <w:t xml:space="preserve">53 674 </w:t>
      </w:r>
      <w:r>
        <w:rPr>
          <w:rFonts w:ascii="PT Astra Serif" w:hAnsi="PT Astra Serif"/>
          <w:color w:val="000000"/>
          <w:sz w:val="28"/>
          <w:szCs w:val="28"/>
        </w:rPr>
        <w:t>человека;</w:t>
      </w:r>
    </w:p>
    <w:p w:rsidR="0073746A"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73746A">
        <w:rPr>
          <w:rFonts w:ascii="PT Astra Serif" w:hAnsi="PT Astra Serif"/>
          <w:color w:val="000000"/>
          <w:sz w:val="28"/>
          <w:szCs w:val="28"/>
        </w:rPr>
        <w:t>несовершеннолетни</w:t>
      </w:r>
      <w:r>
        <w:rPr>
          <w:rFonts w:ascii="PT Astra Serif" w:hAnsi="PT Astra Serif"/>
          <w:color w:val="000000"/>
          <w:sz w:val="28"/>
          <w:szCs w:val="28"/>
        </w:rPr>
        <w:t>е</w:t>
      </w:r>
      <w:r w:rsidRPr="0073746A">
        <w:rPr>
          <w:rFonts w:ascii="PT Astra Serif" w:hAnsi="PT Astra Serif"/>
          <w:color w:val="000000"/>
          <w:sz w:val="28"/>
          <w:szCs w:val="28"/>
        </w:rPr>
        <w:t>, содержащи</w:t>
      </w:r>
      <w:r>
        <w:rPr>
          <w:rFonts w:ascii="PT Astra Serif" w:hAnsi="PT Astra Serif"/>
          <w:color w:val="000000"/>
          <w:sz w:val="28"/>
          <w:szCs w:val="28"/>
        </w:rPr>
        <w:t>ес</w:t>
      </w:r>
      <w:r w:rsidRPr="0073746A">
        <w:rPr>
          <w:rFonts w:ascii="PT Astra Serif" w:hAnsi="PT Astra Serif"/>
          <w:color w:val="000000"/>
          <w:sz w:val="28"/>
          <w:szCs w:val="28"/>
        </w:rPr>
        <w:t xml:space="preserve">я в </w:t>
      </w:r>
      <w:proofErr w:type="gramStart"/>
      <w:r w:rsidRPr="0073746A">
        <w:rPr>
          <w:rFonts w:ascii="PT Astra Serif" w:hAnsi="PT Astra Serif"/>
          <w:color w:val="000000"/>
          <w:sz w:val="28"/>
          <w:szCs w:val="28"/>
        </w:rPr>
        <w:t>учреждениях</w:t>
      </w:r>
      <w:proofErr w:type="gramEnd"/>
      <w:r w:rsidRPr="0073746A">
        <w:rPr>
          <w:rFonts w:ascii="PT Astra Serif" w:hAnsi="PT Astra Serif"/>
          <w:color w:val="000000"/>
          <w:sz w:val="28"/>
          <w:szCs w:val="28"/>
        </w:rPr>
        <w:t xml:space="preserve"> системы профилактики безнадзорности</w:t>
      </w:r>
      <w:r>
        <w:rPr>
          <w:rFonts w:ascii="PT Astra Serif" w:hAnsi="PT Astra Serif"/>
          <w:color w:val="000000"/>
          <w:sz w:val="28"/>
          <w:szCs w:val="28"/>
        </w:rPr>
        <w:t xml:space="preserve"> </w:t>
      </w:r>
      <w:r w:rsidRPr="0073746A">
        <w:rPr>
          <w:rFonts w:ascii="PT Astra Serif" w:hAnsi="PT Astra Serif"/>
          <w:color w:val="000000"/>
          <w:sz w:val="28"/>
          <w:szCs w:val="28"/>
        </w:rPr>
        <w:t>и правонарушений несовершеннолетних, отбывающи</w:t>
      </w:r>
      <w:r>
        <w:rPr>
          <w:rFonts w:ascii="PT Astra Serif" w:hAnsi="PT Astra Serif"/>
          <w:color w:val="000000"/>
          <w:sz w:val="28"/>
          <w:szCs w:val="28"/>
        </w:rPr>
        <w:t>х</w:t>
      </w:r>
      <w:r w:rsidRPr="0073746A">
        <w:rPr>
          <w:rFonts w:ascii="PT Astra Serif" w:hAnsi="PT Astra Serif"/>
          <w:color w:val="000000"/>
          <w:sz w:val="28"/>
          <w:szCs w:val="28"/>
        </w:rPr>
        <w:t xml:space="preserve"> наказание</w:t>
      </w:r>
      <w:r>
        <w:rPr>
          <w:rFonts w:ascii="PT Astra Serif" w:hAnsi="PT Astra Serif"/>
          <w:color w:val="000000"/>
          <w:sz w:val="28"/>
          <w:szCs w:val="28"/>
        </w:rPr>
        <w:t xml:space="preserve"> </w:t>
      </w:r>
      <w:r w:rsidRPr="0073746A">
        <w:rPr>
          <w:rFonts w:ascii="PT Astra Serif" w:hAnsi="PT Astra Serif"/>
          <w:color w:val="000000"/>
          <w:sz w:val="28"/>
          <w:szCs w:val="28"/>
        </w:rPr>
        <w:t xml:space="preserve">в местах лишения свободы </w:t>
      </w:r>
      <w:r w:rsidR="00992704" w:rsidRPr="00992704">
        <w:rPr>
          <w:rFonts w:ascii="PT Astra Serif" w:hAnsi="PT Astra Serif"/>
          <w:color w:val="000000"/>
          <w:sz w:val="28"/>
          <w:szCs w:val="28"/>
        </w:rPr>
        <w:t>–</w:t>
      </w:r>
      <w:r>
        <w:rPr>
          <w:rFonts w:ascii="PT Astra Serif" w:hAnsi="PT Astra Serif"/>
          <w:color w:val="000000"/>
          <w:sz w:val="28"/>
          <w:szCs w:val="28"/>
        </w:rPr>
        <w:t xml:space="preserve"> </w:t>
      </w:r>
      <w:r w:rsidR="00943D73" w:rsidRPr="008F2F47">
        <w:rPr>
          <w:rFonts w:ascii="PT Astra Serif" w:hAnsi="PT Astra Serif"/>
          <w:color w:val="000000"/>
          <w:sz w:val="28"/>
          <w:szCs w:val="28"/>
        </w:rPr>
        <w:t xml:space="preserve">28 210 </w:t>
      </w:r>
      <w:r>
        <w:rPr>
          <w:rFonts w:ascii="PT Astra Serif" w:hAnsi="PT Astra Serif"/>
          <w:color w:val="000000"/>
          <w:sz w:val="28"/>
          <w:szCs w:val="28"/>
        </w:rPr>
        <w:t>человек;</w:t>
      </w:r>
    </w:p>
    <w:p w:rsidR="002B201D" w:rsidRDefault="002B201D"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F25497" w:rsidRDefault="0073746A"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лица</w:t>
      </w:r>
      <w:r w:rsidRPr="0073746A">
        <w:rPr>
          <w:rFonts w:ascii="PT Astra Serif" w:hAnsi="PT Astra Serif"/>
          <w:color w:val="000000"/>
          <w:sz w:val="28"/>
          <w:szCs w:val="28"/>
        </w:rPr>
        <w:t>, желающи</w:t>
      </w:r>
      <w:r>
        <w:rPr>
          <w:rFonts w:ascii="PT Astra Serif" w:hAnsi="PT Astra Serif"/>
          <w:color w:val="000000"/>
          <w:sz w:val="28"/>
          <w:szCs w:val="28"/>
        </w:rPr>
        <w:t>е</w:t>
      </w:r>
      <w:r w:rsidRPr="0073746A">
        <w:rPr>
          <w:rFonts w:ascii="PT Astra Serif" w:hAnsi="PT Astra Serif"/>
          <w:color w:val="000000"/>
          <w:sz w:val="28"/>
          <w:szCs w:val="28"/>
        </w:rPr>
        <w:t xml:space="preserve"> принять</w:t>
      </w:r>
      <w:r>
        <w:rPr>
          <w:rFonts w:ascii="PT Astra Serif" w:hAnsi="PT Astra Serif"/>
          <w:color w:val="000000"/>
          <w:sz w:val="28"/>
          <w:szCs w:val="28"/>
        </w:rPr>
        <w:t xml:space="preserve"> </w:t>
      </w:r>
      <w:r w:rsidRPr="0073746A">
        <w:rPr>
          <w:rFonts w:ascii="PT Astra Serif" w:hAnsi="PT Astra Serif"/>
          <w:color w:val="000000"/>
          <w:sz w:val="28"/>
          <w:szCs w:val="28"/>
        </w:rPr>
        <w:t xml:space="preserve">на воспитание в семью ребенка, оставшегося без попечения родителей </w:t>
      </w:r>
      <w:r w:rsidR="00992704" w:rsidRPr="00992704">
        <w:rPr>
          <w:rFonts w:ascii="PT Astra Serif" w:hAnsi="PT Astra Serif"/>
          <w:color w:val="000000"/>
          <w:sz w:val="28"/>
          <w:szCs w:val="28"/>
        </w:rPr>
        <w:t>–</w:t>
      </w:r>
      <w:r>
        <w:rPr>
          <w:rFonts w:ascii="PT Astra Serif" w:hAnsi="PT Astra Serif"/>
          <w:color w:val="000000"/>
          <w:sz w:val="28"/>
          <w:szCs w:val="28"/>
        </w:rPr>
        <w:t xml:space="preserve"> </w:t>
      </w:r>
      <w:r w:rsidR="00943D73" w:rsidRPr="008F2F47">
        <w:rPr>
          <w:rFonts w:ascii="PT Astra Serif" w:hAnsi="PT Astra Serif"/>
          <w:color w:val="000000"/>
          <w:sz w:val="28"/>
          <w:szCs w:val="28"/>
        </w:rPr>
        <w:t xml:space="preserve">27 610 </w:t>
      </w:r>
      <w:r>
        <w:rPr>
          <w:rFonts w:ascii="PT Astra Serif" w:hAnsi="PT Astra Serif"/>
          <w:color w:val="000000"/>
          <w:sz w:val="28"/>
          <w:szCs w:val="28"/>
        </w:rPr>
        <w:t>человек</w:t>
      </w:r>
      <w:r w:rsidR="00F25497">
        <w:rPr>
          <w:rFonts w:ascii="PT Astra Serif" w:hAnsi="PT Astra Serif"/>
          <w:color w:val="000000"/>
          <w:sz w:val="28"/>
          <w:szCs w:val="28"/>
        </w:rPr>
        <w:t>.</w:t>
      </w:r>
    </w:p>
    <w:p w:rsidR="00F25497" w:rsidRPr="008F2F47" w:rsidRDefault="00552175"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В</w:t>
      </w:r>
      <w:r w:rsidR="002F21E1">
        <w:rPr>
          <w:rFonts w:ascii="PT Astra Serif" w:hAnsi="PT Astra Serif"/>
          <w:color w:val="000000"/>
          <w:sz w:val="28"/>
          <w:szCs w:val="28"/>
        </w:rPr>
        <w:t>сего в</w:t>
      </w:r>
      <w:r>
        <w:rPr>
          <w:rFonts w:ascii="PT Astra Serif" w:hAnsi="PT Astra Serif"/>
          <w:color w:val="000000"/>
          <w:sz w:val="28"/>
          <w:szCs w:val="28"/>
        </w:rPr>
        <w:t xml:space="preserve"> отчетном периоде </w:t>
      </w:r>
      <w:r w:rsidR="00F25497" w:rsidRPr="00F25497">
        <w:rPr>
          <w:rFonts w:ascii="PT Astra Serif" w:hAnsi="PT Astra Serif"/>
          <w:color w:val="000000"/>
          <w:sz w:val="28"/>
          <w:szCs w:val="28"/>
        </w:rPr>
        <w:t xml:space="preserve">участниками </w:t>
      </w:r>
      <w:proofErr w:type="gramStart"/>
      <w:r w:rsidR="00F25497" w:rsidRPr="00F25497">
        <w:rPr>
          <w:rFonts w:ascii="PT Astra Serif" w:hAnsi="PT Astra Serif"/>
          <w:color w:val="000000"/>
          <w:sz w:val="28"/>
          <w:szCs w:val="28"/>
        </w:rPr>
        <w:t>государственной</w:t>
      </w:r>
      <w:proofErr w:type="gramEnd"/>
      <w:r w:rsidR="00A5291F">
        <w:rPr>
          <w:rFonts w:ascii="PT Astra Serif" w:hAnsi="PT Astra Serif"/>
          <w:color w:val="000000"/>
          <w:sz w:val="28"/>
          <w:szCs w:val="28"/>
        </w:rPr>
        <w:br/>
      </w:r>
      <w:r w:rsidR="00F25497" w:rsidRPr="00F25497">
        <w:rPr>
          <w:rFonts w:ascii="PT Astra Serif" w:hAnsi="PT Astra Serif"/>
          <w:color w:val="000000"/>
          <w:sz w:val="28"/>
          <w:szCs w:val="28"/>
        </w:rPr>
        <w:t>и негосударственной систем бесплатн</w:t>
      </w:r>
      <w:r w:rsidR="002F21E1">
        <w:rPr>
          <w:rFonts w:ascii="PT Astra Serif" w:hAnsi="PT Astra Serif"/>
          <w:color w:val="000000"/>
          <w:sz w:val="28"/>
          <w:szCs w:val="28"/>
        </w:rPr>
        <w:t>ая</w:t>
      </w:r>
      <w:r w:rsidR="00F25497" w:rsidRPr="00F25497">
        <w:rPr>
          <w:rFonts w:ascii="PT Astra Serif" w:hAnsi="PT Astra Serif"/>
          <w:color w:val="000000"/>
          <w:sz w:val="28"/>
          <w:szCs w:val="28"/>
        </w:rPr>
        <w:t xml:space="preserve"> юридическ</w:t>
      </w:r>
      <w:r w:rsidR="002F21E1">
        <w:rPr>
          <w:rFonts w:ascii="PT Astra Serif" w:hAnsi="PT Astra Serif"/>
          <w:color w:val="000000"/>
          <w:sz w:val="28"/>
          <w:szCs w:val="28"/>
        </w:rPr>
        <w:t>ая</w:t>
      </w:r>
      <w:r w:rsidR="00F25497" w:rsidRPr="00F25497">
        <w:rPr>
          <w:rFonts w:ascii="PT Astra Serif" w:hAnsi="PT Astra Serif"/>
          <w:color w:val="000000"/>
          <w:sz w:val="28"/>
          <w:szCs w:val="28"/>
        </w:rPr>
        <w:t xml:space="preserve"> помощ</w:t>
      </w:r>
      <w:r w:rsidR="002F21E1">
        <w:rPr>
          <w:rFonts w:ascii="PT Astra Serif" w:hAnsi="PT Astra Serif"/>
          <w:color w:val="000000"/>
          <w:sz w:val="28"/>
          <w:szCs w:val="28"/>
        </w:rPr>
        <w:t>ь</w:t>
      </w:r>
      <w:r w:rsidR="00F25497" w:rsidRPr="00F25497">
        <w:rPr>
          <w:rFonts w:ascii="PT Astra Serif" w:hAnsi="PT Astra Serif"/>
          <w:color w:val="000000"/>
          <w:sz w:val="28"/>
          <w:szCs w:val="28"/>
        </w:rPr>
        <w:t xml:space="preserve"> </w:t>
      </w:r>
      <w:r>
        <w:rPr>
          <w:rFonts w:ascii="PT Astra Serif" w:hAnsi="PT Astra Serif"/>
          <w:color w:val="000000"/>
          <w:sz w:val="28"/>
          <w:szCs w:val="28"/>
        </w:rPr>
        <w:t>оказан</w:t>
      </w:r>
      <w:r w:rsidR="002F21E1">
        <w:rPr>
          <w:rFonts w:ascii="PT Astra Serif" w:hAnsi="PT Astra Serif"/>
          <w:color w:val="000000"/>
          <w:sz w:val="28"/>
          <w:szCs w:val="28"/>
        </w:rPr>
        <w:t>а</w:t>
      </w:r>
      <w:r w:rsidR="002F21E1">
        <w:rPr>
          <w:rFonts w:ascii="PT Astra Serif" w:hAnsi="PT Astra Serif"/>
          <w:color w:val="000000"/>
          <w:sz w:val="28"/>
          <w:szCs w:val="28"/>
        </w:rPr>
        <w:br/>
        <w:t xml:space="preserve">в </w:t>
      </w:r>
      <w:r w:rsidR="00F25497" w:rsidRPr="00F25497">
        <w:rPr>
          <w:rFonts w:ascii="PT Astra Serif" w:hAnsi="PT Astra Serif"/>
          <w:color w:val="000000"/>
          <w:sz w:val="28"/>
          <w:szCs w:val="28"/>
        </w:rPr>
        <w:t>650</w:t>
      </w:r>
      <w:r>
        <w:rPr>
          <w:rFonts w:ascii="PT Astra Serif" w:hAnsi="PT Astra Serif"/>
          <w:color w:val="000000"/>
          <w:sz w:val="28"/>
          <w:szCs w:val="28"/>
        </w:rPr>
        <w:t> </w:t>
      </w:r>
      <w:r w:rsidR="00F25497" w:rsidRPr="00F25497">
        <w:rPr>
          <w:rFonts w:ascii="PT Astra Serif" w:hAnsi="PT Astra Serif"/>
          <w:color w:val="000000"/>
          <w:sz w:val="28"/>
          <w:szCs w:val="28"/>
        </w:rPr>
        <w:t>005</w:t>
      </w:r>
      <w:r>
        <w:rPr>
          <w:rFonts w:ascii="PT Astra Serif" w:hAnsi="PT Astra Serif"/>
          <w:color w:val="000000"/>
          <w:sz w:val="28"/>
          <w:szCs w:val="28"/>
        </w:rPr>
        <w:t xml:space="preserve"> случа</w:t>
      </w:r>
      <w:r w:rsidR="002F21E1">
        <w:rPr>
          <w:rFonts w:ascii="PT Astra Serif" w:hAnsi="PT Astra Serif"/>
          <w:color w:val="000000"/>
          <w:sz w:val="28"/>
          <w:szCs w:val="28"/>
        </w:rPr>
        <w:t>ях</w:t>
      </w:r>
      <w:r>
        <w:rPr>
          <w:rFonts w:ascii="PT Astra Serif" w:hAnsi="PT Astra Serif"/>
          <w:color w:val="000000"/>
          <w:sz w:val="28"/>
          <w:szCs w:val="28"/>
        </w:rPr>
        <w:t xml:space="preserve"> (в 2024 году – 648 329 случаев)</w:t>
      </w:r>
      <w:r w:rsidR="00F25497" w:rsidRPr="00F25497">
        <w:rPr>
          <w:rFonts w:ascii="PT Astra Serif" w:hAnsi="PT Astra Serif"/>
          <w:color w:val="000000"/>
          <w:sz w:val="28"/>
          <w:szCs w:val="28"/>
        </w:rPr>
        <w:t>.</w:t>
      </w:r>
      <w:r w:rsidRPr="00552175">
        <w:rPr>
          <w:rFonts w:ascii="PT Astra Serif" w:eastAsiaTheme="minorHAnsi" w:hAnsi="PT Astra Serif" w:cstheme="minorBidi"/>
          <w:color w:val="000000"/>
          <w:sz w:val="28"/>
          <w:szCs w:val="28"/>
          <w:lang w:eastAsia="en-US"/>
        </w:rPr>
        <w:t xml:space="preserve"> </w:t>
      </w:r>
    </w:p>
    <w:p w:rsidR="00943D73" w:rsidRPr="008F2F47" w:rsidRDefault="00552175" w:rsidP="002B201D">
      <w:pPr>
        <w:pStyle w:val="a3"/>
        <w:spacing w:before="0" w:beforeAutospacing="0" w:after="0" w:afterAutospacing="0" w:line="360" w:lineRule="exact"/>
        <w:ind w:firstLine="709"/>
        <w:contextualSpacing/>
        <w:jc w:val="both"/>
        <w:rPr>
          <w:rFonts w:ascii="PT Astra Serif" w:hAnsi="PT Astra Serif"/>
          <w:sz w:val="28"/>
          <w:szCs w:val="28"/>
        </w:rPr>
      </w:pPr>
      <w:r>
        <w:rPr>
          <w:rFonts w:ascii="PT Astra Serif" w:hAnsi="PT Astra Serif"/>
          <w:color w:val="000000"/>
          <w:sz w:val="28"/>
          <w:szCs w:val="28"/>
        </w:rPr>
        <w:t xml:space="preserve">Высокую динамику развития системы бесплатной юридической помощи показала государственная система, участниками которой </w:t>
      </w:r>
      <w:r w:rsidR="00992704">
        <w:rPr>
          <w:rFonts w:ascii="PT Astra Serif" w:hAnsi="PT Astra Serif"/>
          <w:color w:val="000000"/>
          <w:sz w:val="28"/>
          <w:szCs w:val="28"/>
        </w:rPr>
        <w:br/>
      </w:r>
      <w:r>
        <w:rPr>
          <w:rFonts w:ascii="PT Astra Serif" w:hAnsi="PT Astra Serif"/>
          <w:color w:val="000000"/>
          <w:sz w:val="28"/>
          <w:szCs w:val="28"/>
        </w:rPr>
        <w:t xml:space="preserve">в 2025 году </w:t>
      </w:r>
      <w:r w:rsidR="00943D73" w:rsidRPr="008F2F47">
        <w:rPr>
          <w:rFonts w:ascii="PT Astra Serif" w:hAnsi="PT Astra Serif"/>
          <w:color w:val="000000"/>
          <w:sz w:val="28"/>
          <w:szCs w:val="28"/>
        </w:rPr>
        <w:t>помощь оказана</w:t>
      </w:r>
      <w:r>
        <w:rPr>
          <w:rFonts w:ascii="PT Astra Serif" w:hAnsi="PT Astra Serif"/>
          <w:color w:val="000000"/>
          <w:sz w:val="28"/>
          <w:szCs w:val="28"/>
        </w:rPr>
        <w:t xml:space="preserve"> </w:t>
      </w:r>
      <w:r w:rsidR="00943D73" w:rsidRPr="008F2F47">
        <w:rPr>
          <w:rFonts w:ascii="PT Astra Serif" w:hAnsi="PT Astra Serif"/>
          <w:color w:val="000000"/>
          <w:sz w:val="28"/>
          <w:szCs w:val="28"/>
        </w:rPr>
        <w:t>в 463 781 случае, что превышает показатели прошлого года на 23%</w:t>
      </w:r>
      <w:r>
        <w:rPr>
          <w:rFonts w:ascii="PT Astra Serif" w:hAnsi="PT Astra Serif"/>
          <w:color w:val="000000"/>
          <w:sz w:val="28"/>
          <w:szCs w:val="28"/>
        </w:rPr>
        <w:t xml:space="preserve"> </w:t>
      </w:r>
      <w:r w:rsidR="00943D73" w:rsidRPr="008F2F47">
        <w:rPr>
          <w:rFonts w:ascii="PT Astra Serif" w:hAnsi="PT Astra Serif"/>
          <w:color w:val="000000"/>
          <w:sz w:val="28"/>
          <w:szCs w:val="28"/>
        </w:rPr>
        <w:t>(в 2024 году – в 376 868 случаях, в 2023 году –</w:t>
      </w:r>
      <w:r>
        <w:rPr>
          <w:rFonts w:ascii="PT Astra Serif" w:hAnsi="PT Astra Serif"/>
          <w:color w:val="000000"/>
          <w:sz w:val="28"/>
          <w:szCs w:val="28"/>
        </w:rPr>
        <w:br/>
      </w:r>
      <w:r w:rsidR="00943D73" w:rsidRPr="008F2F47">
        <w:rPr>
          <w:rFonts w:ascii="PT Astra Serif" w:hAnsi="PT Astra Serif"/>
          <w:color w:val="000000"/>
          <w:sz w:val="28"/>
          <w:szCs w:val="28"/>
        </w:rPr>
        <w:t>в 332 062 случаях, в 2022 году – в 283 851 случае).</w:t>
      </w:r>
    </w:p>
    <w:p w:rsidR="00943D73" w:rsidRDefault="00943D73"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Участниками негосударственной системы бесплатной юридической помощи в 2025 году п</w:t>
      </w:r>
      <w:r w:rsidR="00F25497">
        <w:rPr>
          <w:rFonts w:ascii="PT Astra Serif" w:hAnsi="PT Astra Serif"/>
          <w:color w:val="000000"/>
          <w:sz w:val="28"/>
          <w:szCs w:val="28"/>
        </w:rPr>
        <w:t>омощь оказана в 186 224 случаях</w:t>
      </w:r>
      <w:r w:rsidR="00CB2413">
        <w:rPr>
          <w:rFonts w:ascii="PT Astra Serif" w:hAnsi="PT Astra Serif"/>
          <w:color w:val="000000"/>
          <w:sz w:val="28"/>
          <w:szCs w:val="28"/>
        </w:rPr>
        <w:br/>
      </w:r>
      <w:r w:rsidRPr="008F2F47">
        <w:rPr>
          <w:rFonts w:ascii="PT Astra Serif" w:hAnsi="PT Astra Serif"/>
          <w:color w:val="000000"/>
          <w:sz w:val="28"/>
          <w:szCs w:val="28"/>
        </w:rPr>
        <w:t xml:space="preserve">(в 2024 году </w:t>
      </w:r>
      <w:r w:rsidR="00992704" w:rsidRPr="00992704">
        <w:rPr>
          <w:rFonts w:ascii="PT Astra Serif" w:hAnsi="PT Astra Serif"/>
          <w:color w:val="000000"/>
          <w:sz w:val="28"/>
          <w:szCs w:val="28"/>
        </w:rPr>
        <w:t>–</w:t>
      </w:r>
      <w:r w:rsidRPr="008F2F47">
        <w:rPr>
          <w:rFonts w:ascii="PT Astra Serif" w:hAnsi="PT Astra Serif"/>
          <w:color w:val="000000"/>
          <w:sz w:val="28"/>
          <w:szCs w:val="28"/>
        </w:rPr>
        <w:t xml:space="preserve"> </w:t>
      </w:r>
      <w:r w:rsidR="00992704">
        <w:rPr>
          <w:rFonts w:ascii="PT Astra Serif" w:hAnsi="PT Astra Serif"/>
          <w:color w:val="000000"/>
          <w:sz w:val="28"/>
          <w:szCs w:val="28"/>
        </w:rPr>
        <w:t xml:space="preserve">в 271 461 случаев; в 2023 году – в </w:t>
      </w:r>
      <w:r w:rsidRPr="008F2F47">
        <w:rPr>
          <w:rFonts w:ascii="PT Astra Serif" w:hAnsi="PT Astra Serif"/>
          <w:color w:val="000000"/>
          <w:sz w:val="28"/>
          <w:szCs w:val="28"/>
        </w:rPr>
        <w:t>151</w:t>
      </w:r>
      <w:r w:rsidR="00992704">
        <w:rPr>
          <w:rFonts w:ascii="PT Astra Serif" w:hAnsi="PT Astra Serif"/>
          <w:color w:val="000000"/>
          <w:sz w:val="28"/>
          <w:szCs w:val="28"/>
        </w:rPr>
        <w:t> </w:t>
      </w:r>
      <w:r w:rsidRPr="008F2F47">
        <w:rPr>
          <w:rFonts w:ascii="PT Astra Serif" w:hAnsi="PT Astra Serif"/>
          <w:color w:val="000000"/>
          <w:sz w:val="28"/>
          <w:szCs w:val="28"/>
        </w:rPr>
        <w:t>427</w:t>
      </w:r>
      <w:r w:rsidR="00992704">
        <w:rPr>
          <w:rFonts w:ascii="PT Astra Serif" w:hAnsi="PT Astra Serif"/>
          <w:color w:val="000000"/>
          <w:sz w:val="28"/>
          <w:szCs w:val="28"/>
        </w:rPr>
        <w:t xml:space="preserve"> случаях</w:t>
      </w:r>
      <w:r w:rsidRPr="008F2F47">
        <w:rPr>
          <w:rFonts w:ascii="PT Astra Serif" w:hAnsi="PT Astra Serif"/>
          <w:color w:val="000000"/>
          <w:sz w:val="28"/>
          <w:szCs w:val="28"/>
        </w:rPr>
        <w:t xml:space="preserve">; </w:t>
      </w:r>
      <w:r w:rsidR="00992704">
        <w:rPr>
          <w:rFonts w:ascii="PT Astra Serif" w:hAnsi="PT Astra Serif"/>
          <w:color w:val="000000"/>
          <w:sz w:val="28"/>
          <w:szCs w:val="28"/>
        </w:rPr>
        <w:br/>
      </w:r>
      <w:r w:rsidRPr="008F2F47">
        <w:rPr>
          <w:rFonts w:ascii="PT Astra Serif" w:hAnsi="PT Astra Serif"/>
          <w:color w:val="000000"/>
          <w:sz w:val="28"/>
          <w:szCs w:val="28"/>
        </w:rPr>
        <w:t>в 2022 году –</w:t>
      </w:r>
      <w:r w:rsidR="00992704">
        <w:rPr>
          <w:rFonts w:ascii="PT Astra Serif" w:hAnsi="PT Astra Serif"/>
          <w:color w:val="000000"/>
          <w:sz w:val="28"/>
          <w:szCs w:val="28"/>
        </w:rPr>
        <w:t xml:space="preserve"> </w:t>
      </w:r>
      <w:r w:rsidRPr="008F2F47">
        <w:rPr>
          <w:rFonts w:ascii="PT Astra Serif" w:hAnsi="PT Astra Serif"/>
          <w:color w:val="000000"/>
          <w:sz w:val="28"/>
          <w:szCs w:val="28"/>
        </w:rPr>
        <w:t>в 119 763 случаях)</w:t>
      </w:r>
      <w:r w:rsidR="00552175">
        <w:rPr>
          <w:rFonts w:ascii="PT Astra Serif" w:hAnsi="PT Astra Serif"/>
          <w:color w:val="000000"/>
          <w:sz w:val="28"/>
          <w:szCs w:val="28"/>
        </w:rPr>
        <w:t>, что существенно меньше показателей 2024 года</w:t>
      </w:r>
      <w:r w:rsidRPr="008F2F47">
        <w:rPr>
          <w:rFonts w:ascii="PT Astra Serif" w:hAnsi="PT Astra Serif"/>
          <w:color w:val="000000"/>
          <w:sz w:val="28"/>
          <w:szCs w:val="28"/>
        </w:rPr>
        <w:t>.</w:t>
      </w:r>
      <w:r w:rsidR="00992704">
        <w:rPr>
          <w:rFonts w:ascii="PT Astra Serif" w:hAnsi="PT Astra Serif"/>
          <w:color w:val="000000"/>
          <w:sz w:val="28"/>
          <w:szCs w:val="28"/>
        </w:rPr>
        <w:t xml:space="preserve"> Вместе с тем</w:t>
      </w:r>
      <w:r w:rsidR="00552175">
        <w:rPr>
          <w:rFonts w:ascii="PT Astra Serif" w:hAnsi="PT Astra Serif"/>
          <w:color w:val="000000"/>
          <w:sz w:val="28"/>
          <w:szCs w:val="28"/>
        </w:rPr>
        <w:t xml:space="preserve"> в </w:t>
      </w:r>
      <w:proofErr w:type="gramStart"/>
      <w:r w:rsidR="00552175">
        <w:rPr>
          <w:rFonts w:ascii="PT Astra Serif" w:hAnsi="PT Astra Serif"/>
          <w:color w:val="000000"/>
          <w:sz w:val="28"/>
          <w:szCs w:val="28"/>
        </w:rPr>
        <w:t>сравнении</w:t>
      </w:r>
      <w:proofErr w:type="gramEnd"/>
      <w:r w:rsidR="00552175">
        <w:rPr>
          <w:rFonts w:ascii="PT Astra Serif" w:hAnsi="PT Astra Serif"/>
          <w:color w:val="000000"/>
          <w:sz w:val="28"/>
          <w:szCs w:val="28"/>
        </w:rPr>
        <w:t xml:space="preserve"> с показателями 2023 года общее количество случаев помощи оказанной участниками негосударственной системы увеличилось на 23%.</w:t>
      </w:r>
    </w:p>
    <w:p w:rsidR="00A5291F" w:rsidRPr="00A5291F"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5291F">
        <w:rPr>
          <w:rFonts w:ascii="PT Astra Serif" w:hAnsi="PT Astra Serif"/>
          <w:sz w:val="28"/>
          <w:szCs w:val="28"/>
        </w:rPr>
        <w:t>В соответствии с пунктом 7 статьи 11 Федерального закона</w:t>
      </w:r>
      <w:r>
        <w:rPr>
          <w:rFonts w:ascii="PT Astra Serif" w:hAnsi="PT Astra Serif"/>
          <w:sz w:val="28"/>
          <w:szCs w:val="28"/>
        </w:rPr>
        <w:br/>
      </w:r>
      <w:r w:rsidRPr="00A5291F">
        <w:rPr>
          <w:rFonts w:ascii="PT Astra Serif" w:hAnsi="PT Astra Serif"/>
          <w:sz w:val="28"/>
          <w:szCs w:val="28"/>
        </w:rPr>
        <w:t>№ 324-ФЗ, а также в целях реализац</w:t>
      </w:r>
      <w:r w:rsidR="00D55083">
        <w:rPr>
          <w:rFonts w:ascii="PT Astra Serif" w:hAnsi="PT Astra Serif"/>
          <w:sz w:val="28"/>
          <w:szCs w:val="28"/>
        </w:rPr>
        <w:t>ии приказа Министерства юстиции</w:t>
      </w:r>
      <w:r w:rsidR="00A578FC">
        <w:rPr>
          <w:rFonts w:ascii="PT Astra Serif" w:hAnsi="PT Astra Serif"/>
          <w:sz w:val="28"/>
          <w:szCs w:val="28"/>
        </w:rPr>
        <w:br/>
      </w:r>
      <w:r w:rsidRPr="00A5291F">
        <w:rPr>
          <w:rFonts w:ascii="PT Astra Serif" w:hAnsi="PT Astra Serif"/>
          <w:sz w:val="28"/>
          <w:szCs w:val="28"/>
        </w:rPr>
        <w:t>Российской Федерации от 20.05.2024 № 157 «Об утверждении стандарта оказания бесплатной юридической помощи субъектами, указанными</w:t>
      </w:r>
      <w:r w:rsidRPr="00A5291F">
        <w:rPr>
          <w:rFonts w:ascii="PT Astra Serif" w:hAnsi="PT Astra Serif"/>
          <w:sz w:val="28"/>
          <w:szCs w:val="28"/>
        </w:rPr>
        <w:br/>
        <w:t xml:space="preserve">в пункте 4 части 1 и части 2 статьи 15, части 2 статьи 22 Федерального закона от 21.11.2011 № 324-ФЗ «О бесплатной юридической помощи </w:t>
      </w:r>
      <w:r w:rsidRPr="00A5291F">
        <w:rPr>
          <w:rFonts w:ascii="PT Astra Serif" w:hAnsi="PT Astra Serif"/>
          <w:sz w:val="28"/>
          <w:szCs w:val="28"/>
        </w:rPr>
        <w:br/>
        <w:t>в Российской Федерации», и порядка</w:t>
      </w:r>
      <w:proofErr w:type="gramEnd"/>
      <w:r w:rsidRPr="00A5291F">
        <w:rPr>
          <w:rFonts w:ascii="PT Astra Serif" w:hAnsi="PT Astra Serif"/>
          <w:sz w:val="28"/>
          <w:szCs w:val="28"/>
        </w:rPr>
        <w:t xml:space="preserve"> обеспечения контроля </w:t>
      </w:r>
      <w:r w:rsidRPr="00A5291F">
        <w:rPr>
          <w:rFonts w:ascii="PT Astra Serif" w:hAnsi="PT Astra Serif"/>
          <w:sz w:val="28"/>
          <w:szCs w:val="28"/>
        </w:rPr>
        <w:br/>
        <w:t xml:space="preserve">за соблюдением его требований» (далее </w:t>
      </w:r>
      <w:r w:rsidR="00992704" w:rsidRPr="00992704">
        <w:rPr>
          <w:rFonts w:ascii="PT Astra Serif" w:hAnsi="PT Astra Serif"/>
          <w:sz w:val="28"/>
          <w:szCs w:val="28"/>
        </w:rPr>
        <w:t>–</w:t>
      </w:r>
      <w:r w:rsidRPr="00A5291F">
        <w:rPr>
          <w:rFonts w:ascii="PT Astra Serif" w:hAnsi="PT Astra Serif"/>
          <w:sz w:val="28"/>
          <w:szCs w:val="28"/>
        </w:rPr>
        <w:t xml:space="preserve"> Стандарт) Минюстом России ежеквартально проводится анализ опросных листов граждан, обратившихся за получением </w:t>
      </w:r>
      <w:proofErr w:type="gramStart"/>
      <w:r w:rsidRPr="00A5291F">
        <w:rPr>
          <w:rFonts w:ascii="PT Astra Serif" w:hAnsi="PT Astra Serif"/>
          <w:sz w:val="28"/>
          <w:szCs w:val="28"/>
        </w:rPr>
        <w:t>бесплатной</w:t>
      </w:r>
      <w:proofErr w:type="gramEnd"/>
      <w:r w:rsidRPr="00A5291F">
        <w:rPr>
          <w:rFonts w:ascii="PT Astra Serif" w:hAnsi="PT Astra Serif"/>
          <w:sz w:val="28"/>
          <w:szCs w:val="28"/>
        </w:rPr>
        <w:t xml:space="preserve"> юридической помощи</w:t>
      </w:r>
      <w:r w:rsidRPr="00A5291F">
        <w:rPr>
          <w:rFonts w:ascii="PT Astra Serif" w:hAnsi="PT Astra Serif"/>
          <w:sz w:val="28"/>
          <w:szCs w:val="28"/>
        </w:rPr>
        <w:br/>
        <w:t>к участникам государственной и негосударственной систем бесплатной юридической помощи (далее – опросные листы).</w:t>
      </w:r>
    </w:p>
    <w:p w:rsidR="00A5291F"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r w:rsidRPr="00A5291F">
        <w:rPr>
          <w:rFonts w:ascii="PT Astra Serif" w:hAnsi="PT Astra Serif"/>
          <w:sz w:val="28"/>
          <w:szCs w:val="28"/>
        </w:rPr>
        <w:t>Так, в 2025 году опросные листы были представлены</w:t>
      </w:r>
      <w:r w:rsidRPr="00A5291F">
        <w:rPr>
          <w:rFonts w:ascii="PT Astra Serif" w:hAnsi="PT Astra Serif"/>
          <w:sz w:val="28"/>
          <w:szCs w:val="28"/>
        </w:rPr>
        <w:br/>
        <w:t xml:space="preserve">в территориальные органы Минюста России </w:t>
      </w:r>
      <w:r w:rsidR="00264C79">
        <w:rPr>
          <w:rFonts w:ascii="PT Astra Serif" w:hAnsi="PT Astra Serif"/>
          <w:sz w:val="28"/>
          <w:szCs w:val="28"/>
        </w:rPr>
        <w:t>82</w:t>
      </w:r>
      <w:r w:rsidRPr="00A5291F">
        <w:rPr>
          <w:rFonts w:ascii="PT Astra Serif" w:hAnsi="PT Astra Serif"/>
          <w:sz w:val="28"/>
          <w:szCs w:val="28"/>
        </w:rPr>
        <w:t xml:space="preserve"> субъектами Российской Федерации.</w:t>
      </w:r>
      <w:r>
        <w:rPr>
          <w:rFonts w:ascii="PT Astra Serif" w:hAnsi="PT Astra Serif"/>
          <w:sz w:val="28"/>
          <w:szCs w:val="28"/>
        </w:rPr>
        <w:t xml:space="preserve"> </w:t>
      </w:r>
      <w:r w:rsidRPr="00A5291F">
        <w:rPr>
          <w:rFonts w:ascii="PT Astra Serif" w:hAnsi="PT Astra Serif"/>
          <w:sz w:val="28"/>
          <w:szCs w:val="28"/>
        </w:rPr>
        <w:t>Всего в центральный аппарат Минюста России представлено</w:t>
      </w:r>
      <w:r>
        <w:rPr>
          <w:rFonts w:ascii="PT Astra Serif" w:hAnsi="PT Astra Serif"/>
          <w:sz w:val="28"/>
          <w:szCs w:val="28"/>
        </w:rPr>
        <w:t xml:space="preserve"> </w:t>
      </w:r>
      <w:r w:rsidR="00264C79">
        <w:rPr>
          <w:rFonts w:ascii="PT Astra Serif" w:hAnsi="PT Astra Serif"/>
          <w:sz w:val="28"/>
          <w:szCs w:val="28"/>
        </w:rPr>
        <w:t>более 30 тыс.</w:t>
      </w:r>
      <w:r w:rsidRPr="00A5291F">
        <w:rPr>
          <w:rFonts w:ascii="PT Astra Serif" w:hAnsi="PT Astra Serif"/>
          <w:sz w:val="28"/>
          <w:szCs w:val="28"/>
        </w:rPr>
        <w:t xml:space="preserve"> опросных лист</w:t>
      </w:r>
      <w:r w:rsidR="00264C79">
        <w:rPr>
          <w:rFonts w:ascii="PT Astra Serif" w:hAnsi="PT Astra Serif"/>
          <w:sz w:val="28"/>
          <w:szCs w:val="28"/>
        </w:rPr>
        <w:t>ов.</w:t>
      </w:r>
    </w:p>
    <w:p w:rsidR="002B201D" w:rsidRDefault="002B201D" w:rsidP="002B201D">
      <w:pPr>
        <w:pStyle w:val="a3"/>
        <w:spacing w:before="0" w:beforeAutospacing="0" w:after="0" w:afterAutospacing="0" w:line="360" w:lineRule="exact"/>
        <w:ind w:firstLine="709"/>
        <w:contextualSpacing/>
        <w:jc w:val="both"/>
        <w:rPr>
          <w:rFonts w:ascii="PT Astra Serif" w:hAnsi="PT Astra Serif"/>
          <w:sz w:val="28"/>
          <w:szCs w:val="28"/>
        </w:rPr>
      </w:pPr>
    </w:p>
    <w:p w:rsidR="002B201D" w:rsidRDefault="002B201D" w:rsidP="002B201D">
      <w:pPr>
        <w:pStyle w:val="a3"/>
        <w:spacing w:before="0" w:beforeAutospacing="0" w:after="0" w:afterAutospacing="0" w:line="360" w:lineRule="exact"/>
        <w:ind w:firstLine="709"/>
        <w:contextualSpacing/>
        <w:jc w:val="both"/>
        <w:rPr>
          <w:rFonts w:ascii="PT Astra Serif" w:hAnsi="PT Astra Serif"/>
          <w:sz w:val="28"/>
          <w:szCs w:val="28"/>
        </w:rPr>
      </w:pPr>
    </w:p>
    <w:p w:rsidR="002B201D" w:rsidRPr="00A5291F" w:rsidRDefault="002B201D" w:rsidP="002B201D">
      <w:pPr>
        <w:pStyle w:val="a3"/>
        <w:spacing w:before="0" w:beforeAutospacing="0" w:after="0" w:afterAutospacing="0" w:line="360" w:lineRule="exact"/>
        <w:ind w:firstLine="709"/>
        <w:contextualSpacing/>
        <w:jc w:val="both"/>
        <w:rPr>
          <w:rFonts w:ascii="PT Astra Serif" w:hAnsi="PT Astra Serif"/>
          <w:sz w:val="28"/>
          <w:szCs w:val="28"/>
        </w:rPr>
      </w:pPr>
    </w:p>
    <w:p w:rsidR="00A5291F" w:rsidRPr="00A5291F"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r w:rsidRPr="00A5291F">
        <w:rPr>
          <w:rFonts w:ascii="PT Astra Serif" w:hAnsi="PT Astra Serif"/>
          <w:sz w:val="28"/>
          <w:szCs w:val="28"/>
        </w:rPr>
        <w:t>Из содержания представленных в 202</w:t>
      </w:r>
      <w:r>
        <w:rPr>
          <w:rFonts w:ascii="PT Astra Serif" w:hAnsi="PT Astra Serif"/>
          <w:sz w:val="28"/>
          <w:szCs w:val="28"/>
        </w:rPr>
        <w:t>5</w:t>
      </w:r>
      <w:r w:rsidRPr="00A5291F">
        <w:rPr>
          <w:rFonts w:ascii="PT Astra Serif" w:hAnsi="PT Astra Serif"/>
          <w:sz w:val="28"/>
          <w:szCs w:val="28"/>
        </w:rPr>
        <w:t xml:space="preserve"> году опросных листов следует, что наиболее актуальными для граждан являются следующие правовые вопросы:</w:t>
      </w:r>
    </w:p>
    <w:p w:rsidR="00A5291F" w:rsidRPr="00A5291F"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r w:rsidRPr="00A5291F">
        <w:rPr>
          <w:rFonts w:ascii="PT Astra Serif" w:hAnsi="PT Astra Serif"/>
          <w:sz w:val="28"/>
          <w:szCs w:val="28"/>
        </w:rPr>
        <w:t>при обращении в государственные юридические бюро: оформление прав на объекты недвижимости, порядок вступления</w:t>
      </w:r>
      <w:r>
        <w:rPr>
          <w:rFonts w:ascii="PT Astra Serif" w:hAnsi="PT Astra Serif"/>
          <w:sz w:val="28"/>
          <w:szCs w:val="28"/>
        </w:rPr>
        <w:br/>
      </w:r>
      <w:r w:rsidRPr="00A5291F">
        <w:rPr>
          <w:rFonts w:ascii="PT Astra Serif" w:hAnsi="PT Astra Serif"/>
          <w:sz w:val="28"/>
          <w:szCs w:val="28"/>
        </w:rPr>
        <w:t>в наследство;</w:t>
      </w:r>
    </w:p>
    <w:p w:rsidR="00A5291F" w:rsidRPr="00A5291F"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r w:rsidRPr="00A5291F">
        <w:rPr>
          <w:rFonts w:ascii="PT Astra Serif" w:hAnsi="PT Astra Serif"/>
          <w:sz w:val="28"/>
          <w:szCs w:val="28"/>
        </w:rPr>
        <w:t xml:space="preserve">при обращении в юридические клиники: вопросы, связанные </w:t>
      </w:r>
      <w:r w:rsidRPr="00A5291F">
        <w:rPr>
          <w:rFonts w:ascii="PT Astra Serif" w:hAnsi="PT Astra Serif"/>
          <w:sz w:val="28"/>
          <w:szCs w:val="28"/>
        </w:rPr>
        <w:br/>
        <w:t>с регистрацией земельных участков;</w:t>
      </w:r>
    </w:p>
    <w:p w:rsidR="00A5291F" w:rsidRPr="00A5291F"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r w:rsidRPr="00A5291F">
        <w:rPr>
          <w:rFonts w:ascii="PT Astra Serif" w:hAnsi="PT Astra Serif"/>
          <w:sz w:val="28"/>
          <w:szCs w:val="28"/>
        </w:rPr>
        <w:t>при обращении к адвокатам: защита прав потребителей;</w:t>
      </w:r>
    </w:p>
    <w:p w:rsidR="00A5291F" w:rsidRPr="00A5291F"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r w:rsidRPr="00A5291F">
        <w:rPr>
          <w:rFonts w:ascii="PT Astra Serif" w:hAnsi="PT Astra Serif"/>
          <w:sz w:val="28"/>
          <w:szCs w:val="28"/>
        </w:rPr>
        <w:t>при обращении в негосударственные центры: семейно-правовые вопросы, вопросы, связанные с разделом имущества, вопросы в сфере жилищно-коммунального хозяйства.</w:t>
      </w:r>
    </w:p>
    <w:p w:rsidR="00806C4C" w:rsidRDefault="00A5291F" w:rsidP="002B201D">
      <w:pPr>
        <w:pStyle w:val="a3"/>
        <w:spacing w:before="0" w:beforeAutospacing="0" w:after="0" w:afterAutospacing="0" w:line="360" w:lineRule="exact"/>
        <w:ind w:firstLine="709"/>
        <w:contextualSpacing/>
        <w:jc w:val="both"/>
        <w:rPr>
          <w:rFonts w:ascii="PT Astra Serif" w:hAnsi="PT Astra Serif"/>
          <w:sz w:val="28"/>
          <w:szCs w:val="28"/>
        </w:rPr>
      </w:pPr>
      <w:r w:rsidRPr="00A5291F">
        <w:rPr>
          <w:rFonts w:ascii="PT Astra Serif" w:hAnsi="PT Astra Serif"/>
          <w:sz w:val="28"/>
          <w:szCs w:val="28"/>
        </w:rPr>
        <w:t xml:space="preserve">Предоставление сведений, содержащихся в опросных </w:t>
      </w:r>
      <w:proofErr w:type="gramStart"/>
      <w:r w:rsidRPr="00A5291F">
        <w:rPr>
          <w:rFonts w:ascii="PT Astra Serif" w:hAnsi="PT Astra Serif"/>
          <w:sz w:val="28"/>
          <w:szCs w:val="28"/>
        </w:rPr>
        <w:t>листах</w:t>
      </w:r>
      <w:proofErr w:type="gramEnd"/>
      <w:r w:rsidR="00C21BC7">
        <w:rPr>
          <w:rFonts w:ascii="PT Astra Serif" w:hAnsi="PT Astra Serif"/>
          <w:sz w:val="28"/>
          <w:szCs w:val="28"/>
        </w:rPr>
        <w:t>,</w:t>
      </w:r>
      <w:r w:rsidRPr="00A5291F">
        <w:rPr>
          <w:rFonts w:ascii="PT Astra Serif" w:hAnsi="PT Astra Serif"/>
          <w:sz w:val="28"/>
          <w:szCs w:val="28"/>
        </w:rPr>
        <w:t xml:space="preserve"> предусматривают оценку удовлетворенности лица, имеющего право</w:t>
      </w:r>
      <w:r w:rsidR="00F14B5C">
        <w:rPr>
          <w:rFonts w:ascii="PT Astra Serif" w:hAnsi="PT Astra Serif"/>
          <w:sz w:val="28"/>
          <w:szCs w:val="28"/>
        </w:rPr>
        <w:br/>
      </w:r>
      <w:r w:rsidRPr="00A5291F">
        <w:rPr>
          <w:rFonts w:ascii="PT Astra Serif" w:hAnsi="PT Astra Serif"/>
          <w:sz w:val="28"/>
          <w:szCs w:val="28"/>
        </w:rPr>
        <w:t>на получение бесплатной юридической помощи, качеством</w:t>
      </w:r>
      <w:r>
        <w:rPr>
          <w:rFonts w:ascii="PT Astra Serif" w:hAnsi="PT Astra Serif"/>
          <w:sz w:val="28"/>
          <w:szCs w:val="28"/>
        </w:rPr>
        <w:br/>
      </w:r>
      <w:r w:rsidRPr="00A5291F">
        <w:rPr>
          <w:rFonts w:ascii="PT Astra Serif" w:hAnsi="PT Astra Serif"/>
          <w:sz w:val="28"/>
          <w:szCs w:val="28"/>
        </w:rPr>
        <w:t>и доступностью оказания бесплатной юридической помощи. В 2025 году средняя оценка качества оказанной гражданам бесплатной юридической помощи согласно данным опросных листов составляет 9,98 баллов</w:t>
      </w:r>
      <w:r>
        <w:rPr>
          <w:rFonts w:ascii="PT Astra Serif" w:hAnsi="PT Astra Serif"/>
          <w:sz w:val="28"/>
          <w:szCs w:val="28"/>
        </w:rPr>
        <w:br/>
      </w:r>
      <w:r w:rsidR="00C21BC7">
        <w:rPr>
          <w:rFonts w:ascii="PT Astra Serif" w:hAnsi="PT Astra Serif"/>
          <w:sz w:val="28"/>
          <w:szCs w:val="28"/>
        </w:rPr>
        <w:t>(по 10-бальной шкале).</w:t>
      </w:r>
    </w:p>
    <w:p w:rsidR="00185316" w:rsidRPr="00943D73" w:rsidRDefault="00185316" w:rsidP="002B201D">
      <w:pPr>
        <w:pStyle w:val="a3"/>
        <w:spacing w:before="0" w:beforeAutospacing="0" w:after="0" w:afterAutospacing="0" w:line="360" w:lineRule="exact"/>
        <w:jc w:val="both"/>
        <w:rPr>
          <w:rFonts w:ascii="PT Astra Serif" w:hAnsi="PT Astra Serif"/>
          <w:sz w:val="28"/>
          <w:szCs w:val="28"/>
        </w:rPr>
      </w:pPr>
    </w:p>
    <w:p w:rsidR="00943D73" w:rsidRPr="00943D73" w:rsidRDefault="00943D73" w:rsidP="002B201D">
      <w:pPr>
        <w:pStyle w:val="a3"/>
        <w:spacing w:before="0" w:beforeAutospacing="0" w:after="0" w:afterAutospacing="0" w:line="360" w:lineRule="exact"/>
        <w:jc w:val="center"/>
        <w:rPr>
          <w:rFonts w:ascii="PT Astra Serif" w:hAnsi="PT Astra Serif"/>
          <w:sz w:val="28"/>
          <w:szCs w:val="28"/>
        </w:rPr>
      </w:pPr>
      <w:r w:rsidRPr="00943D73">
        <w:rPr>
          <w:rFonts w:ascii="PT Astra Serif" w:hAnsi="PT Astra Serif"/>
          <w:b/>
          <w:bCs/>
          <w:color w:val="000000"/>
          <w:sz w:val="28"/>
          <w:szCs w:val="28"/>
        </w:rPr>
        <w:t xml:space="preserve">V. Работа государственных юридических бюро и адвокатов, участвующих в государственной системе бесплатной </w:t>
      </w:r>
    </w:p>
    <w:p w:rsidR="00943D73" w:rsidRPr="00431320" w:rsidRDefault="00943D73" w:rsidP="002B201D">
      <w:pPr>
        <w:pStyle w:val="a3"/>
        <w:spacing w:before="0" w:beforeAutospacing="0" w:after="0" w:afterAutospacing="0" w:line="360" w:lineRule="exact"/>
        <w:jc w:val="center"/>
        <w:rPr>
          <w:rFonts w:ascii="PT Astra Serif" w:hAnsi="PT Astra Serif"/>
          <w:b/>
          <w:bCs/>
          <w:color w:val="000000"/>
          <w:sz w:val="28"/>
          <w:szCs w:val="28"/>
        </w:rPr>
      </w:pPr>
      <w:r w:rsidRPr="00943D73">
        <w:rPr>
          <w:rFonts w:ascii="PT Astra Serif" w:hAnsi="PT Astra Serif"/>
          <w:b/>
          <w:bCs/>
          <w:color w:val="000000"/>
          <w:sz w:val="28"/>
          <w:szCs w:val="28"/>
        </w:rPr>
        <w:t>юридической помощи</w:t>
      </w:r>
    </w:p>
    <w:p w:rsidR="00D55083" w:rsidRPr="00431320" w:rsidRDefault="00D55083" w:rsidP="002B201D">
      <w:pPr>
        <w:pStyle w:val="a3"/>
        <w:spacing w:before="0" w:beforeAutospacing="0" w:after="0" w:afterAutospacing="0" w:line="360" w:lineRule="exact"/>
        <w:jc w:val="center"/>
        <w:rPr>
          <w:rFonts w:ascii="PT Astra Serif" w:hAnsi="PT Astra Serif"/>
          <w:sz w:val="28"/>
          <w:szCs w:val="28"/>
        </w:rPr>
      </w:pP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sz w:val="28"/>
          <w:szCs w:val="28"/>
        </w:rPr>
        <w:t> </w:t>
      </w:r>
      <w:r w:rsidRPr="00F25497">
        <w:rPr>
          <w:rFonts w:ascii="PT Astra Serif" w:hAnsi="PT Astra Serif"/>
          <w:sz w:val="28"/>
          <w:szCs w:val="28"/>
        </w:rPr>
        <w:t>Согласно положениям Федерального закона № 324-ФЗ основными участниками государственной системы бесплатной юридической помощи выступают государственные юридические бюро и адвокаты.</w:t>
      </w:r>
    </w:p>
    <w:p w:rsidR="00C21BC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 xml:space="preserve">Формирование государственной системы бесплатной юридической помощи на региональном </w:t>
      </w:r>
      <w:proofErr w:type="gramStart"/>
      <w:r w:rsidRPr="00F25497">
        <w:rPr>
          <w:rFonts w:ascii="PT Astra Serif" w:hAnsi="PT Astra Serif"/>
          <w:sz w:val="28"/>
          <w:szCs w:val="28"/>
        </w:rPr>
        <w:t>уровне</w:t>
      </w:r>
      <w:proofErr w:type="gramEnd"/>
      <w:r w:rsidRPr="00F25497">
        <w:rPr>
          <w:rFonts w:ascii="PT Astra Serif" w:hAnsi="PT Astra Serif"/>
          <w:sz w:val="28"/>
          <w:szCs w:val="28"/>
        </w:rPr>
        <w:t xml:space="preserve"> является </w:t>
      </w:r>
      <w:r w:rsidR="009370A2">
        <w:rPr>
          <w:rFonts w:ascii="PT Astra Serif" w:hAnsi="PT Astra Serif"/>
          <w:sz w:val="28"/>
          <w:szCs w:val="28"/>
        </w:rPr>
        <w:t>основополагающим элементом</w:t>
      </w:r>
      <w:r w:rsidRPr="00F25497">
        <w:rPr>
          <w:rFonts w:ascii="PT Astra Serif" w:hAnsi="PT Astra Serif"/>
          <w:sz w:val="28"/>
          <w:szCs w:val="28"/>
        </w:rPr>
        <w:t>, определяющим доступность правовой поддержки граждан.</w:t>
      </w:r>
    </w:p>
    <w:p w:rsidR="00943D73" w:rsidRDefault="00C21BC7" w:rsidP="002B201D">
      <w:pPr>
        <w:pStyle w:val="a3"/>
        <w:spacing w:before="0" w:beforeAutospacing="0" w:after="0" w:afterAutospacing="0" w:line="360" w:lineRule="exact"/>
        <w:ind w:firstLine="709"/>
        <w:contextualSpacing/>
        <w:jc w:val="both"/>
        <w:rPr>
          <w:rFonts w:ascii="PT Astra Serif" w:hAnsi="PT Astra Serif"/>
          <w:sz w:val="28"/>
          <w:szCs w:val="28"/>
        </w:rPr>
      </w:pPr>
      <w:r>
        <w:rPr>
          <w:rFonts w:ascii="PT Astra Serif" w:hAnsi="PT Astra Serif"/>
          <w:sz w:val="28"/>
          <w:szCs w:val="28"/>
        </w:rPr>
        <w:t>О</w:t>
      </w:r>
      <w:r w:rsidRPr="00C21BC7">
        <w:rPr>
          <w:rFonts w:ascii="PT Astra Serif" w:hAnsi="PT Astra Serif"/>
          <w:sz w:val="28"/>
          <w:szCs w:val="28"/>
        </w:rPr>
        <w:t>дним из приоритетных направлений работы Минюста России</w:t>
      </w:r>
      <w:r>
        <w:rPr>
          <w:rFonts w:ascii="PT Astra Serif" w:hAnsi="PT Astra Serif"/>
          <w:sz w:val="28"/>
          <w:szCs w:val="28"/>
        </w:rPr>
        <w:br/>
      </w:r>
      <w:r w:rsidRPr="00C21BC7">
        <w:rPr>
          <w:rFonts w:ascii="PT Astra Serif" w:hAnsi="PT Astra Serif"/>
          <w:sz w:val="28"/>
          <w:szCs w:val="28"/>
        </w:rPr>
        <w:t>в сфер</w:t>
      </w:r>
      <w:r>
        <w:rPr>
          <w:rFonts w:ascii="PT Astra Serif" w:hAnsi="PT Astra Serif"/>
          <w:sz w:val="28"/>
          <w:szCs w:val="28"/>
        </w:rPr>
        <w:t>е бесплатной юридической помощи является с</w:t>
      </w:r>
      <w:r w:rsidRPr="00C21BC7">
        <w:rPr>
          <w:rFonts w:ascii="PT Astra Serif" w:hAnsi="PT Astra Serif"/>
          <w:sz w:val="28"/>
          <w:szCs w:val="28"/>
        </w:rPr>
        <w:t>оздание государственных юридических бюро во всех субъектах Российской Федерации и придания им координирующей роли в системе бесплатной юридической помощи</w:t>
      </w:r>
      <w:r>
        <w:rPr>
          <w:rFonts w:ascii="PT Astra Serif" w:hAnsi="PT Astra Serif"/>
          <w:sz w:val="28"/>
          <w:szCs w:val="28"/>
        </w:rPr>
        <w:t>.</w:t>
      </w:r>
    </w:p>
    <w:p w:rsidR="007127DC" w:rsidRDefault="007127DC" w:rsidP="002B201D">
      <w:pPr>
        <w:pStyle w:val="a3"/>
        <w:spacing w:before="0" w:beforeAutospacing="0" w:after="0" w:afterAutospacing="0" w:line="360" w:lineRule="exact"/>
        <w:ind w:firstLine="709"/>
        <w:contextualSpacing/>
        <w:jc w:val="both"/>
        <w:rPr>
          <w:rFonts w:ascii="PT Astra Serif" w:hAnsi="PT Astra Serif"/>
          <w:sz w:val="28"/>
          <w:szCs w:val="28"/>
        </w:rPr>
      </w:pPr>
    </w:p>
    <w:p w:rsidR="007127DC" w:rsidRPr="00F25497" w:rsidRDefault="007127DC" w:rsidP="002B201D">
      <w:pPr>
        <w:pStyle w:val="a3"/>
        <w:spacing w:before="0" w:beforeAutospacing="0" w:after="0" w:afterAutospacing="0" w:line="360" w:lineRule="exact"/>
        <w:ind w:firstLine="709"/>
        <w:contextualSpacing/>
        <w:jc w:val="both"/>
        <w:rPr>
          <w:rFonts w:ascii="PT Astra Serif" w:hAnsi="PT Astra Serif"/>
          <w:sz w:val="28"/>
          <w:szCs w:val="28"/>
        </w:rPr>
      </w:pP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 xml:space="preserve">Процесс создания бюро начался в 2005 году с экспериментального проекта Минюста России. </w:t>
      </w:r>
      <w:proofErr w:type="gramStart"/>
      <w:r w:rsidRPr="00F25497">
        <w:rPr>
          <w:rFonts w:ascii="PT Astra Serif" w:hAnsi="PT Astra Serif"/>
          <w:sz w:val="28"/>
          <w:szCs w:val="28"/>
        </w:rPr>
        <w:t>Пилотными площадками</w:t>
      </w:r>
      <w:r w:rsidR="00C56331" w:rsidRPr="00F25497">
        <w:rPr>
          <w:rFonts w:ascii="PT Astra Serif" w:hAnsi="PT Astra Serif"/>
          <w:sz w:val="28"/>
          <w:szCs w:val="28"/>
        </w:rPr>
        <w:t>, где начали функционировать первые бюро,</w:t>
      </w:r>
      <w:r w:rsidRPr="00F25497">
        <w:rPr>
          <w:rFonts w:ascii="PT Astra Serif" w:hAnsi="PT Astra Serif"/>
          <w:sz w:val="28"/>
          <w:szCs w:val="28"/>
        </w:rPr>
        <w:t xml:space="preserve"> стали 10 регионов страны</w:t>
      </w:r>
      <w:r w:rsidR="00C56331" w:rsidRPr="00F25497">
        <w:rPr>
          <w:rFonts w:ascii="PT Astra Serif" w:hAnsi="PT Astra Serif"/>
          <w:sz w:val="28"/>
          <w:szCs w:val="28"/>
        </w:rPr>
        <w:t xml:space="preserve"> (</w:t>
      </w:r>
      <w:r w:rsidRPr="00F25497">
        <w:rPr>
          <w:rFonts w:ascii="PT Astra Serif" w:hAnsi="PT Astra Serif"/>
          <w:sz w:val="28"/>
          <w:szCs w:val="28"/>
        </w:rPr>
        <w:t>Республик</w:t>
      </w:r>
      <w:r w:rsidR="00C56331" w:rsidRPr="00F25497">
        <w:rPr>
          <w:rFonts w:ascii="PT Astra Serif" w:hAnsi="PT Astra Serif"/>
          <w:sz w:val="28"/>
          <w:szCs w:val="28"/>
        </w:rPr>
        <w:t>а</w:t>
      </w:r>
      <w:r w:rsidRPr="00F25497">
        <w:rPr>
          <w:rFonts w:ascii="PT Astra Serif" w:hAnsi="PT Astra Serif"/>
          <w:sz w:val="28"/>
          <w:szCs w:val="28"/>
        </w:rPr>
        <w:t xml:space="preserve"> Карелия, Чеченск</w:t>
      </w:r>
      <w:r w:rsidR="00C56331" w:rsidRPr="00F25497">
        <w:rPr>
          <w:rFonts w:ascii="PT Astra Serif" w:hAnsi="PT Astra Serif"/>
          <w:sz w:val="28"/>
          <w:szCs w:val="28"/>
        </w:rPr>
        <w:t>ая</w:t>
      </w:r>
      <w:r w:rsidRPr="00F25497">
        <w:rPr>
          <w:rFonts w:ascii="PT Astra Serif" w:hAnsi="PT Astra Serif"/>
          <w:sz w:val="28"/>
          <w:szCs w:val="28"/>
        </w:rPr>
        <w:t xml:space="preserve"> Республик</w:t>
      </w:r>
      <w:r w:rsidR="00C56331" w:rsidRPr="00F25497">
        <w:rPr>
          <w:rFonts w:ascii="PT Astra Serif" w:hAnsi="PT Astra Serif"/>
          <w:sz w:val="28"/>
          <w:szCs w:val="28"/>
        </w:rPr>
        <w:t>а</w:t>
      </w:r>
      <w:r w:rsidRPr="00F25497">
        <w:rPr>
          <w:rFonts w:ascii="PT Astra Serif" w:hAnsi="PT Astra Serif"/>
          <w:sz w:val="28"/>
          <w:szCs w:val="28"/>
        </w:rPr>
        <w:t>, Волгоградск</w:t>
      </w:r>
      <w:r w:rsidR="00C56331" w:rsidRPr="00F25497">
        <w:rPr>
          <w:rFonts w:ascii="PT Astra Serif" w:hAnsi="PT Astra Serif"/>
          <w:sz w:val="28"/>
          <w:szCs w:val="28"/>
        </w:rPr>
        <w:t>ая</w:t>
      </w:r>
      <w:r w:rsidRPr="00F25497">
        <w:rPr>
          <w:rFonts w:ascii="PT Astra Serif" w:hAnsi="PT Astra Serif"/>
          <w:sz w:val="28"/>
          <w:szCs w:val="28"/>
        </w:rPr>
        <w:t>, Иркутск</w:t>
      </w:r>
      <w:r w:rsidR="00C56331" w:rsidRPr="00F25497">
        <w:rPr>
          <w:rFonts w:ascii="PT Astra Serif" w:hAnsi="PT Astra Serif"/>
          <w:sz w:val="28"/>
          <w:szCs w:val="28"/>
        </w:rPr>
        <w:t>ая</w:t>
      </w:r>
      <w:r w:rsidRPr="00F25497">
        <w:rPr>
          <w:rFonts w:ascii="PT Astra Serif" w:hAnsi="PT Astra Serif"/>
          <w:sz w:val="28"/>
          <w:szCs w:val="28"/>
        </w:rPr>
        <w:t>, Магаданск</w:t>
      </w:r>
      <w:r w:rsidR="00C56331" w:rsidRPr="00F25497">
        <w:rPr>
          <w:rFonts w:ascii="PT Astra Serif" w:hAnsi="PT Astra Serif"/>
          <w:sz w:val="28"/>
          <w:szCs w:val="28"/>
        </w:rPr>
        <w:t>ая</w:t>
      </w:r>
      <w:r w:rsidRPr="00F25497">
        <w:rPr>
          <w:rFonts w:ascii="PT Astra Serif" w:hAnsi="PT Astra Serif"/>
          <w:sz w:val="28"/>
          <w:szCs w:val="28"/>
        </w:rPr>
        <w:t>, Московск</w:t>
      </w:r>
      <w:r w:rsidR="00C56331" w:rsidRPr="00F25497">
        <w:rPr>
          <w:rFonts w:ascii="PT Astra Serif" w:hAnsi="PT Astra Serif"/>
          <w:sz w:val="28"/>
          <w:szCs w:val="28"/>
        </w:rPr>
        <w:t>ая</w:t>
      </w:r>
      <w:r w:rsidRPr="00F25497">
        <w:rPr>
          <w:rFonts w:ascii="PT Astra Serif" w:hAnsi="PT Astra Serif"/>
          <w:sz w:val="28"/>
          <w:szCs w:val="28"/>
        </w:rPr>
        <w:t>, Самарск</w:t>
      </w:r>
      <w:r w:rsidR="00C56331" w:rsidRPr="00F25497">
        <w:rPr>
          <w:rFonts w:ascii="PT Astra Serif" w:hAnsi="PT Astra Serif"/>
          <w:sz w:val="28"/>
          <w:szCs w:val="28"/>
        </w:rPr>
        <w:t>ая</w:t>
      </w:r>
      <w:r w:rsidRPr="00F25497">
        <w:rPr>
          <w:rFonts w:ascii="PT Astra Serif" w:hAnsi="PT Astra Serif"/>
          <w:sz w:val="28"/>
          <w:szCs w:val="28"/>
        </w:rPr>
        <w:t>, Свердловск</w:t>
      </w:r>
      <w:r w:rsidR="00C56331" w:rsidRPr="00F25497">
        <w:rPr>
          <w:rFonts w:ascii="PT Astra Serif" w:hAnsi="PT Astra Serif"/>
          <w:sz w:val="28"/>
          <w:szCs w:val="28"/>
        </w:rPr>
        <w:t>ая</w:t>
      </w:r>
      <w:r w:rsidRPr="00F25497">
        <w:rPr>
          <w:rFonts w:ascii="PT Astra Serif" w:hAnsi="PT Astra Serif"/>
          <w:sz w:val="28"/>
          <w:szCs w:val="28"/>
        </w:rPr>
        <w:t>, Томск</w:t>
      </w:r>
      <w:r w:rsidR="00C56331" w:rsidRPr="00F25497">
        <w:rPr>
          <w:rFonts w:ascii="PT Astra Serif" w:hAnsi="PT Astra Serif"/>
          <w:sz w:val="28"/>
          <w:szCs w:val="28"/>
        </w:rPr>
        <w:t>ая</w:t>
      </w:r>
      <w:r w:rsidR="00CB2413">
        <w:rPr>
          <w:rFonts w:ascii="PT Astra Serif" w:hAnsi="PT Astra Serif"/>
          <w:sz w:val="28"/>
          <w:szCs w:val="28"/>
        </w:rPr>
        <w:br/>
      </w:r>
      <w:r w:rsidRPr="00F25497">
        <w:rPr>
          <w:rFonts w:ascii="PT Astra Serif" w:hAnsi="PT Astra Serif"/>
          <w:sz w:val="28"/>
          <w:szCs w:val="28"/>
        </w:rPr>
        <w:t>и Ульяновск</w:t>
      </w:r>
      <w:r w:rsidR="00C56331" w:rsidRPr="00F25497">
        <w:rPr>
          <w:rFonts w:ascii="PT Astra Serif" w:hAnsi="PT Astra Serif"/>
          <w:sz w:val="28"/>
          <w:szCs w:val="28"/>
        </w:rPr>
        <w:t>ая</w:t>
      </w:r>
      <w:r w:rsidRPr="00F25497">
        <w:rPr>
          <w:rFonts w:ascii="PT Astra Serif" w:hAnsi="PT Astra Serif"/>
          <w:sz w:val="28"/>
          <w:szCs w:val="28"/>
        </w:rPr>
        <w:t xml:space="preserve"> области</w:t>
      </w:r>
      <w:r w:rsidR="00C56331" w:rsidRPr="00F25497">
        <w:rPr>
          <w:rFonts w:ascii="PT Astra Serif" w:hAnsi="PT Astra Serif"/>
          <w:sz w:val="28"/>
          <w:szCs w:val="28"/>
        </w:rPr>
        <w:t>)</w:t>
      </w:r>
      <w:r w:rsidRPr="00F25497">
        <w:rPr>
          <w:rFonts w:ascii="PT Astra Serif" w:hAnsi="PT Astra Serif"/>
          <w:sz w:val="28"/>
          <w:szCs w:val="28"/>
        </w:rPr>
        <w:t>.</w:t>
      </w:r>
      <w:proofErr w:type="gramEnd"/>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rPr>
        <w:t>Учитывая</w:t>
      </w:r>
      <w:r w:rsidRPr="00F25497">
        <w:rPr>
          <w:rFonts w:ascii="PT Astra Serif" w:hAnsi="PT Astra Serif"/>
          <w:sz w:val="28"/>
          <w:szCs w:val="28"/>
          <w:shd w:val="clear" w:color="auto" w:fill="FFFFFF"/>
        </w:rPr>
        <w:t xml:space="preserve"> положительные результаты эксперимента, срок его проведения ежегодно продлевался до 2010 года включительно. </w:t>
      </w:r>
    </w:p>
    <w:p w:rsidR="00943D73" w:rsidRPr="00F25497"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shd w:val="clear" w:color="auto" w:fill="FFFFFF"/>
        </w:rPr>
        <w:t>Всего за 5-летний период деятельности</w:t>
      </w:r>
      <w:r w:rsidR="00C56331" w:rsidRPr="00F25497">
        <w:rPr>
          <w:rFonts w:ascii="PT Astra Serif" w:hAnsi="PT Astra Serif"/>
          <w:sz w:val="28"/>
          <w:szCs w:val="28"/>
          <w:shd w:val="clear" w:color="auto" w:fill="FFFFFF"/>
        </w:rPr>
        <w:t xml:space="preserve"> </w:t>
      </w:r>
      <w:r w:rsidRPr="00F25497">
        <w:rPr>
          <w:rFonts w:ascii="PT Astra Serif" w:hAnsi="PT Astra Serif"/>
          <w:sz w:val="28"/>
          <w:szCs w:val="28"/>
          <w:shd w:val="clear" w:color="auto" w:fill="FFFFFF"/>
        </w:rPr>
        <w:t>(с 2006 по 2010 год)</w:t>
      </w:r>
      <w:r w:rsidR="00CB2413">
        <w:rPr>
          <w:rFonts w:ascii="PT Astra Serif" w:hAnsi="PT Astra Serif"/>
          <w:sz w:val="28"/>
          <w:szCs w:val="28"/>
          <w:shd w:val="clear" w:color="auto" w:fill="FFFFFF"/>
        </w:rPr>
        <w:br/>
      </w:r>
      <w:r w:rsidRPr="00F25497">
        <w:rPr>
          <w:rFonts w:ascii="PT Astra Serif" w:hAnsi="PT Astra Serif"/>
          <w:sz w:val="28"/>
          <w:szCs w:val="28"/>
          <w:shd w:val="clear" w:color="auto" w:fill="FFFFFF"/>
        </w:rPr>
        <w:t>в бюро обратились 169 880 граждан, бесплатная юридическая помощь оказана</w:t>
      </w:r>
      <w:r w:rsidR="00CB2413">
        <w:rPr>
          <w:rFonts w:ascii="PT Astra Serif" w:hAnsi="PT Astra Serif"/>
          <w:sz w:val="28"/>
          <w:szCs w:val="28"/>
          <w:shd w:val="clear" w:color="auto" w:fill="FFFFFF"/>
        </w:rPr>
        <w:t xml:space="preserve"> </w:t>
      </w:r>
      <w:r w:rsidRPr="00F25497">
        <w:rPr>
          <w:rFonts w:ascii="PT Astra Serif" w:hAnsi="PT Astra Serif"/>
          <w:sz w:val="28"/>
          <w:szCs w:val="28"/>
          <w:shd w:val="clear" w:color="auto" w:fill="FFFFFF"/>
        </w:rPr>
        <w:t>153 269 из них.</w:t>
      </w:r>
    </w:p>
    <w:p w:rsidR="00CB2413" w:rsidRPr="00E42B93" w:rsidRDefault="00943D73" w:rsidP="002B201D">
      <w:pPr>
        <w:pStyle w:val="a3"/>
        <w:spacing w:before="0" w:beforeAutospacing="0" w:after="0" w:afterAutospacing="0" w:line="360" w:lineRule="exact"/>
        <w:ind w:firstLine="709"/>
        <w:contextualSpacing/>
        <w:jc w:val="both"/>
        <w:rPr>
          <w:rFonts w:ascii="PT Astra Serif" w:hAnsi="PT Astra Serif"/>
          <w:sz w:val="28"/>
          <w:szCs w:val="28"/>
        </w:rPr>
      </w:pPr>
      <w:r w:rsidRPr="00F25497">
        <w:rPr>
          <w:rFonts w:ascii="PT Astra Serif" w:hAnsi="PT Astra Serif"/>
          <w:sz w:val="28"/>
          <w:szCs w:val="28"/>
          <w:shd w:val="clear" w:color="auto" w:fill="FFFFFF"/>
        </w:rPr>
        <w:t>С января 2012 года вступил в силу Федеральный закон № 324-ФЗ, статьей 30 которого была предусмотрена передача действующих на тот период времени 10 бюро в ведение</w:t>
      </w:r>
      <w:r w:rsidR="00E42B93">
        <w:rPr>
          <w:rFonts w:ascii="PT Astra Serif" w:hAnsi="PT Astra Serif"/>
          <w:sz w:val="28"/>
          <w:szCs w:val="28"/>
          <w:shd w:val="clear" w:color="auto" w:fill="FFFFFF"/>
        </w:rPr>
        <w:t xml:space="preserve"> субъектов Российской Федерации.</w:t>
      </w:r>
    </w:p>
    <w:p w:rsidR="00F14B5C" w:rsidRPr="00F14B5C" w:rsidRDefault="00F14B5C"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F14B5C">
        <w:rPr>
          <w:rFonts w:ascii="PT Astra Serif" w:hAnsi="PT Astra Serif"/>
          <w:color w:val="000000"/>
          <w:sz w:val="28"/>
          <w:szCs w:val="28"/>
        </w:rPr>
        <w:t xml:space="preserve">На совещании с членами Правительства Российской Федерации, состоявшемся 30.10.2024, Президентом Российской Федерации </w:t>
      </w:r>
      <w:r w:rsidRPr="00F14B5C">
        <w:rPr>
          <w:rFonts w:ascii="PT Astra Serif" w:hAnsi="PT Astra Serif"/>
          <w:color w:val="000000"/>
          <w:sz w:val="28"/>
          <w:szCs w:val="28"/>
        </w:rPr>
        <w:br/>
        <w:t>поддержаны пред</w:t>
      </w:r>
      <w:r>
        <w:rPr>
          <w:rFonts w:ascii="PT Astra Serif" w:hAnsi="PT Astra Serif"/>
          <w:color w:val="000000"/>
          <w:sz w:val="28"/>
          <w:szCs w:val="28"/>
        </w:rPr>
        <w:t xml:space="preserve">ложения Минюста России о мерах </w:t>
      </w:r>
      <w:r w:rsidRPr="00F14B5C">
        <w:rPr>
          <w:rFonts w:ascii="PT Astra Serif" w:hAnsi="PT Astra Serif"/>
          <w:color w:val="000000"/>
          <w:sz w:val="28"/>
          <w:szCs w:val="28"/>
        </w:rPr>
        <w:t>по реализации государственной политики в области обеспечения граждан бесплатной юридической помощью.</w:t>
      </w:r>
    </w:p>
    <w:p w:rsidR="00F14B5C" w:rsidRPr="00F14B5C" w:rsidRDefault="00F14B5C"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F14B5C">
        <w:rPr>
          <w:rFonts w:ascii="PT Astra Serif" w:hAnsi="PT Astra Serif"/>
          <w:color w:val="000000"/>
          <w:sz w:val="28"/>
          <w:szCs w:val="28"/>
        </w:rPr>
        <w:t>По результатам данного совещания Президентом Российской Федерации (пор</w:t>
      </w:r>
      <w:r>
        <w:rPr>
          <w:rFonts w:ascii="PT Astra Serif" w:hAnsi="PT Astra Serif"/>
          <w:color w:val="000000"/>
          <w:sz w:val="28"/>
          <w:szCs w:val="28"/>
        </w:rPr>
        <w:t xml:space="preserve">учение от 05.12.2024 № Пр-2567) </w:t>
      </w:r>
      <w:r w:rsidRPr="00F14B5C">
        <w:rPr>
          <w:rFonts w:ascii="PT Astra Serif" w:hAnsi="PT Astra Serif"/>
          <w:color w:val="000000"/>
          <w:sz w:val="28"/>
          <w:szCs w:val="28"/>
        </w:rPr>
        <w:t>исполнительным органам с</w:t>
      </w:r>
      <w:r>
        <w:rPr>
          <w:rFonts w:ascii="PT Astra Serif" w:hAnsi="PT Astra Serif"/>
          <w:color w:val="000000"/>
          <w:sz w:val="28"/>
          <w:szCs w:val="28"/>
        </w:rPr>
        <w:t xml:space="preserve">убъектов Российской Федерации,  </w:t>
      </w:r>
      <w:r w:rsidRPr="00F14B5C">
        <w:rPr>
          <w:rFonts w:ascii="PT Astra Serif" w:hAnsi="PT Astra Serif"/>
          <w:color w:val="000000"/>
          <w:sz w:val="28"/>
          <w:szCs w:val="28"/>
        </w:rPr>
        <w:t>в которых не созданы го</w:t>
      </w:r>
      <w:r>
        <w:rPr>
          <w:rFonts w:ascii="PT Astra Serif" w:hAnsi="PT Astra Serif"/>
          <w:color w:val="000000"/>
          <w:sz w:val="28"/>
          <w:szCs w:val="28"/>
        </w:rPr>
        <w:t>сударственные юридические бюро</w:t>
      </w:r>
      <w:r w:rsidRPr="00F14B5C">
        <w:rPr>
          <w:rFonts w:ascii="PT Astra Serif" w:hAnsi="PT Astra Serif"/>
          <w:color w:val="000000"/>
          <w:sz w:val="28"/>
          <w:szCs w:val="28"/>
        </w:rPr>
        <w:t>, рекомендовано принять меры</w:t>
      </w:r>
      <w:r>
        <w:rPr>
          <w:rFonts w:ascii="PT Astra Serif" w:hAnsi="PT Astra Serif"/>
          <w:color w:val="000000"/>
          <w:sz w:val="28"/>
          <w:szCs w:val="28"/>
        </w:rPr>
        <w:br/>
      </w:r>
      <w:r w:rsidRPr="00F14B5C">
        <w:rPr>
          <w:rFonts w:ascii="PT Astra Serif" w:hAnsi="PT Astra Serif"/>
          <w:color w:val="000000"/>
          <w:sz w:val="28"/>
          <w:szCs w:val="28"/>
        </w:rPr>
        <w:t>п</w:t>
      </w:r>
      <w:r>
        <w:rPr>
          <w:rFonts w:ascii="PT Astra Serif" w:hAnsi="PT Astra Serif"/>
          <w:color w:val="000000"/>
          <w:sz w:val="28"/>
          <w:szCs w:val="28"/>
        </w:rPr>
        <w:t>о их созданию.</w:t>
      </w:r>
    </w:p>
    <w:p w:rsidR="00542A78" w:rsidRDefault="00F31F5F"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 </w:t>
      </w:r>
      <w:r w:rsidR="00F25497">
        <w:rPr>
          <w:rFonts w:ascii="PT Astra Serif" w:hAnsi="PT Astra Serif"/>
          <w:color w:val="000000"/>
          <w:sz w:val="28"/>
          <w:szCs w:val="28"/>
        </w:rPr>
        <w:t>В 2025 году в</w:t>
      </w:r>
      <w:r w:rsidR="00943D73" w:rsidRPr="00943D73">
        <w:rPr>
          <w:rFonts w:ascii="PT Astra Serif" w:hAnsi="PT Astra Serif"/>
          <w:color w:val="000000"/>
          <w:sz w:val="28"/>
          <w:szCs w:val="28"/>
        </w:rPr>
        <w:t>о исполнение вышеуказанного поручения</w:t>
      </w:r>
      <w:r w:rsidR="00F25497">
        <w:rPr>
          <w:rFonts w:ascii="PT Astra Serif" w:hAnsi="PT Astra Serif"/>
          <w:color w:val="000000"/>
          <w:sz w:val="28"/>
          <w:szCs w:val="28"/>
        </w:rPr>
        <w:br/>
      </w:r>
      <w:r w:rsidR="00943D73" w:rsidRPr="00943D73">
        <w:rPr>
          <w:rFonts w:ascii="PT Astra Serif" w:hAnsi="PT Astra Serif"/>
          <w:color w:val="000000"/>
          <w:sz w:val="28"/>
          <w:szCs w:val="28"/>
        </w:rPr>
        <w:t>в 24 регионах (Тверской, Костромской, Смоленской, Ивановской, Владимирской, Калужской, Ростовской, Челябинской, Курганской, Мурманской, Тюменской областях, республиках Крым, Адыгея, Ингушетия, Алтай, Бурятия, Ханты-Мансийском автономном округе – Югре, Севастополе, Чукотский автономный округ, Ставропольском, Алтайском, Красноярском, Приморском краях и Донецкой Народной Республике) приняты решения</w:t>
      </w:r>
      <w:r w:rsidR="00F25497">
        <w:rPr>
          <w:rFonts w:ascii="PT Astra Serif" w:hAnsi="PT Astra Serif"/>
          <w:color w:val="000000"/>
          <w:sz w:val="28"/>
          <w:szCs w:val="28"/>
        </w:rPr>
        <w:t xml:space="preserve"> </w:t>
      </w:r>
      <w:r w:rsidR="00F14B5C">
        <w:rPr>
          <w:rFonts w:ascii="PT Astra Serif" w:hAnsi="PT Astra Serif"/>
          <w:color w:val="000000"/>
          <w:sz w:val="28"/>
          <w:szCs w:val="28"/>
        </w:rPr>
        <w:t>о создании таких учреждений,</w:t>
      </w:r>
      <w:r w:rsidR="00943D73" w:rsidRPr="00943D73">
        <w:rPr>
          <w:rFonts w:ascii="PT Astra Serif" w:hAnsi="PT Astra Serif"/>
          <w:color w:val="000000"/>
          <w:sz w:val="28"/>
          <w:szCs w:val="28"/>
        </w:rPr>
        <w:t xml:space="preserve"> в </w:t>
      </w:r>
      <w:proofErr w:type="gramStart"/>
      <w:r w:rsidR="00943D73" w:rsidRPr="00943D73">
        <w:rPr>
          <w:rFonts w:ascii="PT Astra Serif" w:hAnsi="PT Astra Serif"/>
          <w:color w:val="000000"/>
          <w:sz w:val="28"/>
          <w:szCs w:val="28"/>
        </w:rPr>
        <w:t>связи</w:t>
      </w:r>
      <w:proofErr w:type="gramEnd"/>
      <w:r w:rsidR="00F14B5C">
        <w:rPr>
          <w:rFonts w:ascii="PT Astra Serif" w:hAnsi="PT Astra Serif"/>
          <w:color w:val="000000"/>
          <w:sz w:val="28"/>
          <w:szCs w:val="28"/>
        </w:rPr>
        <w:br/>
      </w:r>
      <w:r w:rsidR="00943D73" w:rsidRPr="00943D73">
        <w:rPr>
          <w:rFonts w:ascii="PT Astra Serif" w:hAnsi="PT Astra Serif"/>
          <w:color w:val="000000"/>
          <w:sz w:val="28"/>
          <w:szCs w:val="28"/>
        </w:rPr>
        <w:t>с чем</w:t>
      </w:r>
      <w:r w:rsidR="000F5E00">
        <w:rPr>
          <w:rFonts w:ascii="PT Astra Serif" w:hAnsi="PT Astra Serif"/>
          <w:color w:val="000000"/>
          <w:sz w:val="28"/>
          <w:szCs w:val="28"/>
        </w:rPr>
        <w:t xml:space="preserve"> </w:t>
      </w:r>
      <w:r w:rsidR="00943D73" w:rsidRPr="00943D73">
        <w:rPr>
          <w:rFonts w:ascii="PT Astra Serif" w:hAnsi="PT Astra Serif"/>
          <w:color w:val="000000"/>
          <w:sz w:val="28"/>
          <w:szCs w:val="28"/>
        </w:rPr>
        <w:t>в сравнении</w:t>
      </w:r>
      <w:r w:rsidR="00CB2413">
        <w:rPr>
          <w:rFonts w:ascii="PT Astra Serif" w:hAnsi="PT Astra Serif"/>
          <w:color w:val="000000"/>
          <w:sz w:val="28"/>
          <w:szCs w:val="28"/>
        </w:rPr>
        <w:t xml:space="preserve"> </w:t>
      </w:r>
      <w:r w:rsidR="00943D73" w:rsidRPr="00943D73">
        <w:rPr>
          <w:rFonts w:ascii="PT Astra Serif" w:hAnsi="PT Astra Serif"/>
          <w:color w:val="000000"/>
          <w:sz w:val="28"/>
          <w:szCs w:val="28"/>
        </w:rPr>
        <w:t>с показателями</w:t>
      </w:r>
      <w:r w:rsidR="00F25497">
        <w:rPr>
          <w:rFonts w:ascii="PT Astra Serif" w:hAnsi="PT Astra Serif"/>
          <w:color w:val="000000"/>
          <w:sz w:val="28"/>
          <w:szCs w:val="28"/>
        </w:rPr>
        <w:t xml:space="preserve"> </w:t>
      </w:r>
      <w:r w:rsidR="00943D73" w:rsidRPr="00943D73">
        <w:rPr>
          <w:rFonts w:ascii="PT Astra Serif" w:hAnsi="PT Astra Serif"/>
          <w:color w:val="000000"/>
          <w:sz w:val="28"/>
          <w:szCs w:val="28"/>
        </w:rPr>
        <w:t xml:space="preserve">2024 года, количество </w:t>
      </w:r>
      <w:r w:rsidR="00F25497">
        <w:rPr>
          <w:rFonts w:ascii="PT Astra Serif" w:hAnsi="PT Astra Serif"/>
          <w:color w:val="000000"/>
          <w:sz w:val="28"/>
          <w:szCs w:val="28"/>
        </w:rPr>
        <w:t>бюро</w:t>
      </w:r>
      <w:r w:rsidR="00CB2413">
        <w:rPr>
          <w:rFonts w:ascii="PT Astra Serif" w:hAnsi="PT Astra Serif"/>
          <w:color w:val="000000"/>
          <w:sz w:val="28"/>
          <w:szCs w:val="28"/>
        </w:rPr>
        <w:br/>
      </w:r>
      <w:r w:rsidR="00943D73" w:rsidRPr="00943D73">
        <w:rPr>
          <w:rFonts w:ascii="PT Astra Serif" w:hAnsi="PT Astra Serif"/>
          <w:color w:val="000000"/>
          <w:sz w:val="28"/>
          <w:szCs w:val="28"/>
        </w:rPr>
        <w:t>на территории Российской Федерации увеличилось</w:t>
      </w:r>
      <w:r w:rsidR="00F14B5C">
        <w:rPr>
          <w:rFonts w:ascii="PT Astra Serif" w:hAnsi="PT Astra Serif"/>
          <w:color w:val="000000"/>
          <w:sz w:val="28"/>
          <w:szCs w:val="28"/>
        </w:rPr>
        <w:t xml:space="preserve"> практически</w:t>
      </w:r>
      <w:r w:rsidR="00F14B5C">
        <w:rPr>
          <w:rFonts w:ascii="PT Astra Serif" w:hAnsi="PT Astra Serif"/>
          <w:color w:val="000000"/>
          <w:sz w:val="28"/>
          <w:szCs w:val="28"/>
        </w:rPr>
        <w:br/>
      </w:r>
      <w:r w:rsidR="00E42B93">
        <w:rPr>
          <w:rFonts w:ascii="PT Astra Serif" w:hAnsi="PT Astra Serif"/>
          <w:color w:val="000000"/>
          <w:sz w:val="28"/>
          <w:szCs w:val="28"/>
        </w:rPr>
        <w:t>в 1,5 раза</w:t>
      </w:r>
      <w:r w:rsidR="00F14B5C">
        <w:rPr>
          <w:rFonts w:ascii="PT Astra Serif" w:hAnsi="PT Astra Serif"/>
          <w:color w:val="000000"/>
          <w:sz w:val="28"/>
          <w:szCs w:val="28"/>
        </w:rPr>
        <w:t>.</w:t>
      </w:r>
    </w:p>
    <w:p w:rsidR="002B201D" w:rsidRDefault="002B201D" w:rsidP="002B201D">
      <w:pPr>
        <w:pStyle w:val="a3"/>
        <w:spacing w:before="0" w:beforeAutospacing="0" w:after="0" w:afterAutospacing="0" w:line="360" w:lineRule="exact"/>
        <w:ind w:firstLine="709"/>
        <w:jc w:val="both"/>
        <w:rPr>
          <w:rFonts w:ascii="PT Astra Serif" w:hAnsi="PT Astra Serif"/>
          <w:color w:val="000000"/>
          <w:sz w:val="28"/>
          <w:szCs w:val="28"/>
        </w:rPr>
      </w:pPr>
    </w:p>
    <w:p w:rsidR="002B201D" w:rsidRDefault="002B201D" w:rsidP="002B201D">
      <w:pPr>
        <w:pStyle w:val="a3"/>
        <w:spacing w:before="0" w:beforeAutospacing="0" w:after="0" w:afterAutospacing="0" w:line="360" w:lineRule="exact"/>
        <w:ind w:firstLine="709"/>
        <w:jc w:val="both"/>
        <w:rPr>
          <w:rFonts w:ascii="PT Astra Serif" w:hAnsi="PT Astra Serif"/>
          <w:color w:val="000000"/>
          <w:sz w:val="28"/>
          <w:szCs w:val="28"/>
        </w:rPr>
      </w:pPr>
    </w:p>
    <w:p w:rsidR="00D55083" w:rsidRPr="00E42B93" w:rsidRDefault="00D55083" w:rsidP="00E42B93">
      <w:pPr>
        <w:pStyle w:val="a3"/>
        <w:spacing w:before="0" w:beforeAutospacing="0" w:after="0" w:afterAutospacing="0" w:line="276" w:lineRule="auto"/>
        <w:ind w:firstLine="709"/>
        <w:jc w:val="both"/>
        <w:rPr>
          <w:rFonts w:ascii="PT Astra Serif" w:hAnsi="PT Astra Serif"/>
          <w:color w:val="000000"/>
          <w:sz w:val="28"/>
          <w:szCs w:val="28"/>
        </w:rPr>
      </w:pPr>
    </w:p>
    <w:p w:rsidR="00542A78" w:rsidRPr="00A5291F" w:rsidRDefault="00A5291F" w:rsidP="00542A78">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679744" behindDoc="0" locked="0" layoutInCell="1" allowOverlap="1" wp14:anchorId="2B5DAC28" wp14:editId="0FE39D21">
                <wp:simplePos x="0" y="0"/>
                <wp:positionH relativeFrom="column">
                  <wp:posOffset>2494280</wp:posOffset>
                </wp:positionH>
                <wp:positionV relativeFrom="paragraph">
                  <wp:posOffset>108122</wp:posOffset>
                </wp:positionV>
                <wp:extent cx="361315" cy="327025"/>
                <wp:effectExtent l="0" t="0" r="635" b="0"/>
                <wp:wrapNone/>
                <wp:docPr id="6" name="Picture 1"/>
                <wp:cNvGraphicFramePr/>
                <a:graphic xmlns:a="http://schemas.openxmlformats.org/drawingml/2006/main">
                  <a:graphicData uri="http://schemas.microsoft.com/office/word/2010/wordprocessingShape">
                    <wps:wsp>
                      <wps:cNvSpPr/>
                      <wps:spPr>
                        <a:xfrm>
                          <a:off x="0" y="0"/>
                          <a:ext cx="361315" cy="327025"/>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sidRPr="00A5291F">
                              <w:rPr>
                                <w:rFonts w:ascii="PT Astra Serif" w:hAnsi="PT Astra Serif"/>
                                <w:b/>
                                <w:color w:val="000000"/>
                                <w:sz w:val="20"/>
                              </w:rPr>
                              <w:t>МРМ</w:t>
                            </w:r>
                          </w:p>
                        </w:txbxContent>
                      </wps:txbx>
                      <wps:bodyPr wrap="square" lIns="0" tIns="0" rIns="0" bIns="0" anchor="ctr">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icture 1" o:spid="_x0000_s1026" type="#_x0000_t176" style="position:absolute;left:0;text-align:left;margin-left:196.4pt;margin-top:8.5pt;width:28.45pt;height:2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4A5QEAALwDAAAOAAAAZHJzL2Uyb0RvYy54bWysU9tu2zAMfR+wfxD0vthJ1mwI4hRFiw4D&#10;dgnQ9QMUWYoFSKJGKbHz96NkJ93lrZgfZJIyD8nD483t4Cw7KYwGfMPns5oz5SW0xh8a/vzj8d1H&#10;zmISvhUWvGr4WUV+u337ZtOHtVpAB7ZVyAjEx3UfGt6lFNZVFWWnnIgzCMrTpQZ0IpGLh6pF0RO6&#10;s9WirldVD9gGBKlipOjDeMm3BV9rJdN3raNKzDacekvlxHLu81ltN2J9QBE6I6c2xCu6cMJ4KnqF&#10;ehBJsCOaf6CckQgRdJpJcBVobaQqM9A08/qvaZ46EVSZhciJ4UpT/H+w8ttph8y0DV9x5oWjFe2M&#10;TEdUbJ7J6UNc0zdPYYeTF8nMkw4aXX7TDGwohJ6vhKohMUnB5Wq+nN9wJulqufhQL24yZvWSHDCm&#10;Twocy0bDtYX+vhOY7mxS6EVSu3G1hVtx+hLTmH/Jyw1EsKZ9NNYWJwtH3VtkJ0ErF1Iqn1Yl3R7d&#10;V2jH+KqmZ1w+hUkiY/j9JUwtFglmpNLwH0Wsz6U85KJjPzlSZa5GdrKVhv0wUbaH9kws9ySzhsef&#10;R4GKM/vZ0x6zJi8GXoz9xRBedkBqlQnLCB7ujgm0KSzkIiPyVJskUnqd5Jw1+Ltfvnr56ba/AAAA&#10;//8DAFBLAwQUAAYACAAAACEAzsFHduEAAAAJAQAADwAAAGRycy9kb3ducmV2LnhtbEyPzU7DMBCE&#10;70i8g7VI3KhDKWkb4lRQhKiEECLl7+jGSxIRr63YTcPbs5zgOJrRzDf5arSdGLAPrSMF55MEBFLl&#10;TEu1gpft3dkCRIiajO4coYJvDLAqjo9ynRl3oGccylgLLqGQaQVNjD6TMlQNWh0mziOx9+l6qyPL&#10;vpam1wcut52cJkkqrW6JFxrtcd1g9VXurYLX+yf/cJv69y2V68cb8+bCsPlQ6vRkvL4CEXGMf2H4&#10;xWd0KJhp5/ZkgugUXCynjB7ZmPMnDsxmyzmInYJ0cQmyyOX/B8UPAAAA//8DAFBLAQItABQABgAI&#10;AAAAIQC2gziS/gAAAOEBAAATAAAAAAAAAAAAAAAAAAAAAABbQ29udGVudF9UeXBlc10ueG1sUEsB&#10;Ai0AFAAGAAgAAAAhADj9If/WAAAAlAEAAAsAAAAAAAAAAAAAAAAALwEAAF9yZWxzLy5yZWxzUEsB&#10;Ai0AFAAGAAgAAAAhAMaqbgDlAQAAvAMAAA4AAAAAAAAAAAAAAAAALgIAAGRycy9lMm9Eb2MueG1s&#10;UEsBAi0AFAAGAAgAAAAhAM7BR3bhAAAACQEAAA8AAAAAAAAAAAAAAAAAPwQAAGRycy9kb3ducmV2&#10;LnhtbFBLBQYAAAAABAAEAPMAAABNBQAAAAA=&#10;" fillcolor="#a8d08d [1945]" stroked="f">
                <v:textbox inset="0,0,0,0">
                  <w:txbxContent>
                    <w:p w:rsidR="00992704" w:rsidRDefault="00992704" w:rsidP="00A5291F">
                      <w:pPr>
                        <w:spacing w:after="0"/>
                        <w:jc w:val="center"/>
                        <w:rPr>
                          <w:rFonts w:ascii="PT Astra Serif" w:hAnsi="PT Astra Serif"/>
                        </w:rPr>
                      </w:pPr>
                      <w:r w:rsidRPr="00A5291F">
                        <w:rPr>
                          <w:rFonts w:ascii="PT Astra Serif" w:hAnsi="PT Astra Serif"/>
                          <w:b/>
                          <w:color w:val="000000"/>
                          <w:sz w:val="20"/>
                        </w:rPr>
                        <w:t>МРМ</w:t>
                      </w:r>
                    </w:p>
                  </w:txbxContent>
                </v:textbox>
              </v:shape>
            </w:pict>
          </mc:Fallback>
        </mc:AlternateContent>
      </w:r>
      <w:r w:rsidRPr="00A5291F">
        <w:rPr>
          <w:rFonts w:ascii="PT Astra Serif" w:hAnsi="PT Astra Serif"/>
          <w:sz w:val="24"/>
        </w:rPr>
        <w:t xml:space="preserve"> </w:t>
      </w:r>
    </w:p>
    <w:p w:rsidR="00A5291F" w:rsidRPr="00A5291F" w:rsidRDefault="00A5291F" w:rsidP="00A5291F">
      <w:pPr>
        <w:spacing w:after="0" w:line="360" w:lineRule="exact"/>
        <w:ind w:firstLine="709"/>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680768" behindDoc="0" locked="0" layoutInCell="1" allowOverlap="1" wp14:anchorId="44B6DBC1" wp14:editId="784E06D0">
                <wp:simplePos x="0" y="0"/>
                <wp:positionH relativeFrom="column">
                  <wp:posOffset>418181</wp:posOffset>
                </wp:positionH>
                <wp:positionV relativeFrom="paragraph">
                  <wp:posOffset>219249</wp:posOffset>
                </wp:positionV>
                <wp:extent cx="361749" cy="326773"/>
                <wp:effectExtent l="0" t="0" r="635" b="0"/>
                <wp:wrapNone/>
                <wp:docPr id="10" name="Picture 2"/>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КЛН</w:t>
                            </w:r>
                          </w:p>
                        </w:txbxContent>
                      </wps:txbx>
                      <wps:bodyPr wrap="square" lIns="0" tIns="0" rIns="0" bIns="0" anchor="ctr">
                        <a:noAutofit/>
                      </wps:bodyPr>
                    </wps:wsp>
                  </a:graphicData>
                </a:graphic>
              </wp:anchor>
            </w:drawing>
          </mc:Choice>
          <mc:Fallback>
            <w:pict>
              <v:shape id="Picture 2" o:spid="_x0000_s1027" type="#_x0000_t176" style="position:absolute;left:0;text-align:left;margin-left:32.95pt;margin-top:17.25pt;width:28.5pt;height:2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2I6AEAAMQDAAAOAAAAZHJzL2Uyb0RvYy54bWysU8tu2zAQvBfoPxC81/IjsBvDchAkSFGg&#10;DwNpPoCmSIsAyWWXtCX/fZeU5bTNragO1HIpzs7OjjZ3vbPspDAa8DWfTaacKS+hMf5Q85cfTx8+&#10;chaT8I2w4FXNzyryu+37d5surNUcWrCNQkYgPq67UPM2pbCuqihb5UScQFCeDjWgE4m2eKgaFB2h&#10;O1vNp9Nl1QE2AUGqGCn7OBzybcHXWsn0XeuoErM1J26prFjWfV6r7UasDyhCa+SFhvgHFk4YT0Wv&#10;UI8iCXZE8wbKGYkQQaeJBFeB1kaq0gN1M5v+1c1zK4IqvZA4MVxliv8PVn477ZCZhmZH8njhaEY7&#10;I9MRFZtndboQ1/TRc9jhZRcpzK32Gl1+UxOsL4qer4qqPjFJycVytrq55UzS0WK+XK0WGbN6vRww&#10;pk8KHMtBzbWF7qEVmO5tUuhFUrthtkVccfoS03B/vJcJRLCmeTLWlk12jnqwyE6CZi6kVD4ty3V7&#10;dF+hGfLLKT3D9ClNHhnSN2OaKBYPZqRC+I8i1udSHnLRgU/OVFmrQZ0cpX7fD8qOOu6hOZPaHdmt&#10;5vHnUaDizH72NM/szTHAMdiPgfCyBXKtTFg68XB/TKBNESPXGpAvFMgqhfLF1tmLv+/LV68/3/YX&#10;AAAA//8DAFBLAwQUAAYACAAAACEAn0kyyN8AAAAIAQAADwAAAGRycy9kb3ducmV2LnhtbEyPzU7D&#10;MBCE70i8g7VI3KhDoFEJ2VRQhECqECLl7+jGSxIRr63YTcPb457gODujmW+L5WR6MdLgO8sI57ME&#10;BHFtdccNwuvm/mwBwgfFWvWWCeGHPCzL46NC5dru+YXGKjQilrDPFUIbgsul9HVLRvmZdcTR+7KD&#10;USHKoZF6UPtYbnqZJkkmjeo4LrTK0aql+rvaGYS3h2e3vsvcx4ar1dOtfrd+fPxEPD2Zbq5BBJrC&#10;XxgO+BEdysi0tTvWXvQI2fwqJhEuLucgDn6axsMWYZElIMtC/n+g/AUAAP//AwBQSwECLQAUAAYA&#10;CAAAACEAtoM4kv4AAADhAQAAEwAAAAAAAAAAAAAAAAAAAAAAW0NvbnRlbnRfVHlwZXNdLnhtbFBL&#10;AQItABQABgAIAAAAIQA4/SH/1gAAAJQBAAALAAAAAAAAAAAAAAAAAC8BAABfcmVscy8ucmVsc1BL&#10;AQItABQABgAIAAAAIQBUOd2I6AEAAMQDAAAOAAAAAAAAAAAAAAAAAC4CAABkcnMvZTJvRG9jLnht&#10;bFBLAQItABQABgAIAAAAIQCfSTLI3wAAAAgBAAAPAAAAAAAAAAAAAAAAAEIEAABkcnMvZG93bnJl&#10;di54bWxQSwUGAAAAAAQABADzAAAATg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КЛН</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1792" behindDoc="0" locked="0" layoutInCell="1" allowOverlap="1" wp14:anchorId="0480EA74" wp14:editId="23265FDA">
                <wp:simplePos x="0" y="0"/>
                <wp:positionH relativeFrom="column">
                  <wp:posOffset>1185545</wp:posOffset>
                </wp:positionH>
                <wp:positionV relativeFrom="paragraph">
                  <wp:posOffset>213995</wp:posOffset>
                </wp:positionV>
                <wp:extent cx="361315" cy="326390"/>
                <wp:effectExtent l="0" t="0" r="635" b="0"/>
                <wp:wrapNone/>
                <wp:docPr id="13" name="Picture 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ПСК</w:t>
                            </w:r>
                          </w:p>
                        </w:txbxContent>
                      </wps:txbx>
                      <wps:bodyPr wrap="square" lIns="0" tIns="0" rIns="0" bIns="0" anchor="ctr">
                        <a:noAutofit/>
                      </wps:bodyPr>
                    </wps:wsp>
                  </a:graphicData>
                </a:graphic>
              </wp:anchor>
            </w:drawing>
          </mc:Choice>
          <mc:Fallback>
            <w:pict>
              <v:shape id="Picture 3" o:spid="_x0000_s1028" type="#_x0000_t176" style="position:absolute;left:0;text-align:left;margin-left:93.35pt;margin-top:16.85pt;width:28.45pt;height:25.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0N6QEAAMQDAAAOAAAAZHJzL2Uyb0RvYy54bWysU9tu2zAMfR+wfxD0vjiJt2AN4hRFiw4D&#10;dgnQ9QMUWYoFSKJGKbHz96PkON3Wt2F+kEnKPCQPjze3g7PspDAa8A1fzOacKS+hNf7Q8Ocfj+8+&#10;chaT8K2w4FXDzyry2+3bN5s+rNUSOrCtQkYgPq770PAupbCuqig75UScQVCeLjWgE4lcPFQtip7Q&#10;na2W8/mq6gHbgCBVjBR9GC/5tuBrrWT6rnVUidmGU2+pnFjOfT6r7UasDyhCZ+SlDfEPXThhPBW9&#10;Qj2IJNgRzSsoZyRCBJ1mElwFWhupygw0zWL+1zRPnQiqzELkxHClKf4/WPnttENmWtpdzZkXjna0&#10;MzIdUbE6s9OHuKaPnsIOL14kM486aHT5TUOwoTB6vjKqhsQkBevVol584EzSVb1c1TeF8eolOWBM&#10;nxQ4lo2Gawv9fScw3dmk0IukduNuC7ni9CUm6oLyp7zcQARr2kdjbXGyctS9RXYStHMhpfJpVdLt&#10;0X2Fdoyv5vSM26cwaWQMv5/CVKJoMCOVgn8UsT6X8pCLjv3kSJW5GtnJVhr2Q2F2OfG4h/ZMbPck&#10;t4bHn0eBijP72dM+szYnAydjPxnCyw5ItTJhmcTD3TGBNoWMXGtEvrRAUiktX2Sdtfi7X756+fm2&#10;vwAAAP//AwBQSwMEFAAGAAgAAAAhABRHIPPgAAAACQEAAA8AAABkcnMvZG93bnJldi54bWxMj01L&#10;w0AQhu+C/2EZwZvdtNE0xGyKVkShiDT167jNjkkwOxuy2zT+e8eTnoaXeXjnmXw12U6MOPjWkYL5&#10;LAKBVDnTUq3gZXd/kYLwQZPRnSNU8I0eVsXpSa4z4460xbEMteAS8plW0ITQZ1L6qkGr/cz1SLz7&#10;dIPVgeNQSzPoI5fbTi6iKJFWt8QXGt3jusHqqzxYBa8Pz/3mLunfd1Sun27Nm/Pj44dS52fTzTWI&#10;gFP4g+FXn9WhYKe9O5DxouOcJktGFcQxTwYWl3ECYq8gvZqDLHL5/4PiBwAA//8DAFBLAQItABQA&#10;BgAIAAAAIQC2gziS/gAAAOEBAAATAAAAAAAAAAAAAAAAAAAAAABbQ29udGVudF9UeXBlc10ueG1s&#10;UEsBAi0AFAAGAAgAAAAhADj9If/WAAAAlAEAAAsAAAAAAAAAAAAAAAAALwEAAF9yZWxzLy5yZWxz&#10;UEsBAi0AFAAGAAgAAAAhAJDFHQ3pAQAAxAMAAA4AAAAAAAAAAAAAAAAALgIAAGRycy9lMm9Eb2Mu&#10;eG1sUEsBAi0AFAAGAAgAAAAhABRHIPPgAAAACQEAAA8AAAAAAAAAAAAAAAAAQw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ПСК</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2816" behindDoc="0" locked="0" layoutInCell="1" allowOverlap="1" wp14:anchorId="3A9C7DE1" wp14:editId="0B26ED54">
                <wp:simplePos x="0" y="0"/>
                <wp:positionH relativeFrom="column">
                  <wp:posOffset>1576070</wp:posOffset>
                </wp:positionH>
                <wp:positionV relativeFrom="paragraph">
                  <wp:posOffset>213995</wp:posOffset>
                </wp:positionV>
                <wp:extent cx="361315" cy="326390"/>
                <wp:effectExtent l="0" t="0" r="635" b="0"/>
                <wp:wrapNone/>
                <wp:docPr id="14" name="Picture 4"/>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НВГ</w:t>
                            </w:r>
                          </w:p>
                        </w:txbxContent>
                      </wps:txbx>
                      <wps:bodyPr wrap="square" lIns="0" tIns="0" rIns="0" bIns="0" anchor="ctr">
                        <a:noAutofit/>
                      </wps:bodyPr>
                    </wps:wsp>
                  </a:graphicData>
                </a:graphic>
              </wp:anchor>
            </w:drawing>
          </mc:Choice>
          <mc:Fallback>
            <w:pict>
              <v:shape id="Picture 4" o:spid="_x0000_s1029" type="#_x0000_t176" style="position:absolute;left:0;text-align:left;margin-left:124.1pt;margin-top:16.85pt;width:28.45pt;height:25.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Jp6AEAAMQDAAAOAAAAZHJzL2Uyb0RvYy54bWysU8mO2zAMvRfoPwi6N87WoA3iDAYzmKJA&#10;lwDTfoAiS7EASVQpOXb+vpQcZ7rcivogk5T5SD4+7+4GZ9lZYTTga76YzTlTXkJj/Knm3789vXnH&#10;WUzCN8KCVzW/qMjv9q9f7fqwVUtowTYKGYH4uO1DzduUwraqomyVE3EGQXm61IBOJHLxVDUoekJ3&#10;tlrO55uqB2wCglQxUvRxvOT7gq+1kumr1lElZmtOvaVyYjmP+az2O7E9oQitkdc2xD904YTxVPQG&#10;9SiSYB2av6CckQgRdJpJcBVobaQqM9A0i/kf0zy3IqgyC5ETw42m+P9g5ZfzAZlpaHdrzrxwtKOD&#10;kalDxdaZnT7ELX30HA549SKZedRBo8tvGoINhdHLjVE1JCYpuNosVou3nEm6Wi03q/eF8eolOWBM&#10;HxQ4lo2aawv9Qysw3duk0IukDuNuC7ni/Ckm6oLyp7zcQARrmidjbXGyctSDRXYWtHMhpfJpU9Jt&#10;5z5DM8Y3c3rG7VOYNDKG11OYShQNZqRS8Lci1udSHnLRsZ8cqTJXIzvZSsNxKMyuJh6P0FyI7Z7k&#10;VvP4oxOoOLMfPe0za3MycDKOkyG8bIFUKxOWSTzcdwm0KWTkWiPytQWSSmn5KuusxV/98tXLz7f/&#10;CQAA//8DAFBLAwQUAAYACAAAACEA2l7NeeEAAAAJAQAADwAAAGRycy9kb3ducmV2LnhtbEyPTUvD&#10;QBCG74L/YRnBm9000TbETIpWRKGINPXruM2OSTA7G7LbNP5715OehmEe3nnefDWZTow0uNYywnwW&#10;gSCurG65RnjZ3V+kIJxXrFVnmRC+ycGqOD3JVabtkbc0lr4WIYRdphAa7/tMSlc1ZJSb2Z443D7t&#10;YJQP61BLPahjCDedjKNoIY1qOXxoVE/rhqqv8mAQXh+e+83don/fcbl+utVv1o2PH4jnZ9PNNQhP&#10;k/+D4Vc/qEMRnPb2wNqJDiG+TOOAIiTJEkQAkuhqDmKPkIYpi1z+b1D8AAAA//8DAFBLAQItABQA&#10;BgAIAAAAIQC2gziS/gAAAOEBAAATAAAAAAAAAAAAAAAAAAAAAABbQ29udGVudF9UeXBlc10ueG1s&#10;UEsBAi0AFAAGAAgAAAAhADj9If/WAAAAlAEAAAsAAAAAAAAAAAAAAAAALwEAAF9yZWxzLy5yZWxz&#10;UEsBAi0AFAAGAAgAAAAhAF48EmnoAQAAxAMAAA4AAAAAAAAAAAAAAAAALgIAAGRycy9lMm9Eb2Mu&#10;eG1sUEsBAi0AFAAGAAgAAAAhANpezXnhAAAACQEAAA8AAAAAAAAAAAAAAAAAQg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НВГ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3840" behindDoc="0" locked="0" layoutInCell="1" allowOverlap="1" wp14:anchorId="32426DE4" wp14:editId="397E8F22">
                <wp:simplePos x="0" y="0"/>
                <wp:positionH relativeFrom="column">
                  <wp:posOffset>1958829</wp:posOffset>
                </wp:positionH>
                <wp:positionV relativeFrom="paragraph">
                  <wp:posOffset>218154</wp:posOffset>
                </wp:positionV>
                <wp:extent cx="361749" cy="326773"/>
                <wp:effectExtent l="0" t="0" r="0" b="0"/>
                <wp:wrapNone/>
                <wp:docPr id="16" name="Picture 5"/>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rgbClr val="BFBFBF"/>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СПБ</w:t>
                            </w:r>
                          </w:p>
                        </w:txbxContent>
                      </wps:txbx>
                      <wps:bodyPr wrap="square" lIns="0" tIns="0" rIns="0" bIns="0" anchor="ctr">
                        <a:noAutofit/>
                      </wps:bodyPr>
                    </wps:wsp>
                  </a:graphicData>
                </a:graphic>
              </wp:anchor>
            </w:drawing>
          </mc:Choice>
          <mc:Fallback>
            <w:pict>
              <v:shape id="Picture 5" o:spid="_x0000_s1030" type="#_x0000_t176" style="position:absolute;left:0;text-align:left;margin-left:154.25pt;margin-top:17.2pt;width:28.5pt;height:25.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dzQEAAIYDAAAOAAAAZHJzL2Uyb0RvYy54bWysU9uO0zAQfUfiHyy/0/SytBA1XS27KkJC&#10;UGnhA1zHbiw5HjN2m/TvGTtJl8sbQpGcGXvmeM6Z8fa+by27KAwGXMUXszlnykmojTtV/Pu3/Zt3&#10;nIUoXC0sOFXxqwr8fvf61bbzpVpCA7ZWyAjEhbLzFW9i9GVRBNmoVoQZeOXoUAO2IpKLp6JG0RF6&#10;a4vlfL4uOsDaI0gVAu0+DYd8l/G1VjJ+1TqoyGzFqbaYV8zrMa3FbivKEwrfGDmWIf6hilYYR5fe&#10;oJ5EFOyM5i+o1kiEADrOJLQFaG2kyhyIzWL+B5vnRniVuZA4wd9kCv8PVn65HJCZmnq35syJlnp0&#10;MDKeUbG3SZ3Oh5KCnv0BRy+Qmaj2Gtv0JxKsz4peb4qqPjJJm6v1YnP3njNJR6vlerNZJcziJdlj&#10;iB8VtCwZFdcWusdGYHywUaETUR2G3mZxxeVziEP+lJcKCGBNvTfWZgdPx0eL7CKo4x/26Ruv/C3M&#10;uhTsIKUNiGmnSGwHfsmK/bHP2txNShyhvpJeHQ1MxcOPs0DFmf3kqCNpuiYDJ+M4GcLJBmjuZMRM&#10;xcHDOYI2mU66a0AeS6BmZ5XGwUzT9Kufo16ez+4nAAAA//8DAFBLAwQUAAYACAAAACEA6/GXodwA&#10;AAAJAQAADwAAAGRycy9kb3ducmV2LnhtbEyPTU/DMAyG70j8h8hI3FgKW6uuNJ3QJLQTBzYkrl7i&#10;tRWNUzXZVv495gQ3fzx6/bjezH5QF5piH9jA4yIDRWyD67k18HF4fShBxYTscAhMBr4pwqa5vamx&#10;cuHK73TZp1ZJCMcKDXQpjZXW0XbkMS7CSCy7U5g8JmmnVrsJrxLuB/2UZYX22LNc6HCkbUf2a3/2&#10;Bpw/HYp5268/d621Je/Qv01ozP3d/PIMKtGc/mD41Rd1aMTpGM7sohoMLLMyF1SK1QqUAMsil8HR&#10;QJmvQTe1/v9B8wMAAP//AwBQSwECLQAUAAYACAAAACEAtoM4kv4AAADhAQAAEwAAAAAAAAAAAAAA&#10;AAAAAAAAW0NvbnRlbnRfVHlwZXNdLnhtbFBLAQItABQABgAIAAAAIQA4/SH/1gAAAJQBAAALAAAA&#10;AAAAAAAAAAAAAC8BAABfcmVscy8ucmVsc1BLAQItABQABgAIAAAAIQAlYd+dzQEAAIYDAAAOAAAA&#10;AAAAAAAAAAAAAC4CAABkcnMvZTJvRG9jLnhtbFBLAQItABQABgAIAAAAIQDr8Zeh3AAAAAkBAAAP&#10;AAAAAAAAAAAAAAAAACcEAABkcnMvZG93bnJldi54bWxQSwUGAAAAAAQABADzAAAAMAUAAAAA&#10;" fillcolor="#bfbfbf"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СПБ</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4864" behindDoc="0" locked="0" layoutInCell="1" allowOverlap="1" wp14:anchorId="4745D3E2" wp14:editId="4451E95A">
                <wp:simplePos x="0" y="0"/>
                <wp:positionH relativeFrom="column">
                  <wp:posOffset>2347595</wp:posOffset>
                </wp:positionH>
                <wp:positionV relativeFrom="paragraph">
                  <wp:posOffset>213995</wp:posOffset>
                </wp:positionV>
                <wp:extent cx="361315" cy="326390"/>
                <wp:effectExtent l="0" t="0" r="635" b="0"/>
                <wp:wrapNone/>
                <wp:docPr id="17" name="Picture 6"/>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b/>
                                <w:sz w:val="20"/>
                              </w:rPr>
                            </w:pPr>
                            <w:r>
                              <w:rPr>
                                <w:rFonts w:ascii="PT Astra Serif" w:hAnsi="PT Astra Serif"/>
                                <w:b/>
                                <w:color w:val="000000"/>
                                <w:sz w:val="20"/>
                              </w:rPr>
                              <w:t>ЛЕН</w:t>
                            </w:r>
                          </w:p>
                        </w:txbxContent>
                      </wps:txbx>
                      <wps:bodyPr wrap="square" lIns="0" tIns="0" rIns="0" bIns="0" anchor="ctr">
                        <a:noAutofit/>
                      </wps:bodyPr>
                    </wps:wsp>
                  </a:graphicData>
                </a:graphic>
              </wp:anchor>
            </w:drawing>
          </mc:Choice>
          <mc:Fallback>
            <w:pict>
              <v:shape id="Picture 6" o:spid="_x0000_s1031" type="#_x0000_t176" style="position:absolute;left:0;text-align:left;margin-left:184.85pt;margin-top:16.85pt;width:28.45pt;height:25.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Jn6QEAAMQDAAAOAAAAZHJzL2Uyb0RvYy54bWysU9tu2zAMfR+wfxD0vjiX1duCOEXRosOA&#10;bQ3Q7QMUWYoFSKJGKbHz96PkON3lbZgfZJIyD8nD483t4Cw7KYwGfMMXszlnyktojT80/Pu3xzfv&#10;OYtJ+FZY8KrhZxX57fb1q00f1moJHdhWISMQH9d9aHiXUlhXVZSdciLOIChPlxrQiUQuHqoWRU/o&#10;zlbL+byuesA2IEgVI0Ufxku+LfhaK5metI4qMdtw6i2VE8u5z2e13Yj1AUXojLy0If6hCyeMp6JX&#10;qAeRBDui+QvKGYkQQaeZBFeB1kaqMgNNs5j/Mc1zJ4IqsxA5MVxpiv8PVn497ZCZlnb3jjMvHO1o&#10;Z2Q6omJ1ZqcPcU0fPYcdXrxIZh510Ojym4ZgQ2H0fGVUDYlJCq7qxWpxw5mkq9WyXn0ojFcvyQFj&#10;+qjAsWw0XFvo7zuB6c4mhV4ktRt3W8gVp88xUReUP+XlBiJY0z4aa4uTlaPuLbKToJ0LKZVPdUm3&#10;R/cF2jFez+kZt09h0sgYfjuFqUTRYEYqBX8rYn0u5SEXHfvJkSpzNbKTrTTsh8LszcTjHtozsd2T&#10;3BoefxwFKs7sJ0/7zNqcDJyM/WQILzsg1cqEZRIPd8cE2hQycq0R+dICSaW0fJF11uKvfvnq5efb&#10;/gQAAP//AwBQSwMEFAAGAAgAAAAhAO7JH23hAAAACQEAAA8AAABkcnMvZG93bnJldi54bWxMj01P&#10;wzAMhu9I/IfISNxYug26UZpOMIRAQgit4+uYNaataJyoybry7zEnONmWH71+nK9G24kB+9A6UjCd&#10;JCCQKmdaqhW8bO/OliBC1GR05wgVfGOAVXF8lOvMuANtcChjLTiEQqYVNDH6TMpQNWh1mDiPxLtP&#10;11sdeexraXp94HDbyVmSpNLqlvhCoz2uG6y+yr1V8Hr/7B9vU/++pXL9dGPeXBgePpQ6PRmvr0BE&#10;HOMfDL/6rA4FO+3cnkwQnYJ5erlglJs5VwbOZ2kKYqdgeTEFWeTy/wfFDwAAAP//AwBQSwECLQAU&#10;AAYACAAAACEAtoM4kv4AAADhAQAAEwAAAAAAAAAAAAAAAAAAAAAAW0NvbnRlbnRfVHlwZXNdLnht&#10;bFBLAQItABQABgAIAAAAIQA4/SH/1gAAAJQBAAALAAAAAAAAAAAAAAAAAC8BAABfcmVscy8ucmVs&#10;c1BLAQItABQABgAIAAAAIQBxOLJn6QEAAMQDAAAOAAAAAAAAAAAAAAAAAC4CAABkcnMvZTJvRG9j&#10;LnhtbFBLAQItABQABgAIAAAAIQDuyR9t4QAAAAkBAAAPAAAAAAAAAAAAAAAAAEMEAABkcnMvZG93&#10;bnJldi54bWxQSwUGAAAAAAQABADzAAAAUQUAAAAA&#10;" fillcolor="#a8d08d [1945]" stroked="f">
                <v:textbox inset="0,0,0,0">
                  <w:txbxContent>
                    <w:p w:rsidR="00992704" w:rsidRDefault="00992704" w:rsidP="00A5291F">
                      <w:pPr>
                        <w:spacing w:after="0"/>
                        <w:jc w:val="center"/>
                        <w:rPr>
                          <w:rFonts w:ascii="PT Astra Serif" w:hAnsi="PT Astra Serif"/>
                          <w:b/>
                          <w:sz w:val="20"/>
                        </w:rPr>
                      </w:pPr>
                      <w:r>
                        <w:rPr>
                          <w:rFonts w:ascii="PT Astra Serif" w:hAnsi="PT Astra Serif"/>
                          <w:b/>
                          <w:color w:val="000000"/>
                          <w:sz w:val="20"/>
                        </w:rPr>
                        <w:t>ЛЕН</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5888" behindDoc="0" locked="0" layoutInCell="1" allowOverlap="1" wp14:anchorId="58F0209A" wp14:editId="4E02A883">
                <wp:simplePos x="0" y="0"/>
                <wp:positionH relativeFrom="column">
                  <wp:posOffset>2728595</wp:posOffset>
                </wp:positionH>
                <wp:positionV relativeFrom="paragraph">
                  <wp:posOffset>213995</wp:posOffset>
                </wp:positionV>
                <wp:extent cx="361315" cy="326390"/>
                <wp:effectExtent l="0" t="0" r="635" b="0"/>
                <wp:wrapNone/>
                <wp:docPr id="18" name="Picture 7"/>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КРЛ</w:t>
                            </w:r>
                          </w:p>
                        </w:txbxContent>
                      </wps:txbx>
                      <wps:bodyPr wrap="square" lIns="0" tIns="0" rIns="0" bIns="0" anchor="ctr">
                        <a:noAutofit/>
                      </wps:bodyPr>
                    </wps:wsp>
                  </a:graphicData>
                </a:graphic>
              </wp:anchor>
            </w:drawing>
          </mc:Choice>
          <mc:Fallback>
            <w:pict>
              <v:shape id="Picture 7" o:spid="_x0000_s1032" type="#_x0000_t176" style="position:absolute;left:0;text-align:left;margin-left:214.85pt;margin-top:16.85pt;width:28.45pt;height:25.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8v6QEAAMQDAAAOAAAAZHJzL2Uyb0RvYy54bWysU9tu2zAMfR+wfxD0vjiXzVuDOEXRosOA&#10;XQK0+wBFlmIBkqhRSuz8/Sg5Tnd5G+YHmaTMQ/LweHM7OMtOCqMB3/DFbM6Z8hJa4w8N//78+OYD&#10;ZzEJ3woLXjX8rCK/3b5+tenDWi2hA9sqZATi47oPDe9SCuuqirJTTsQZBOXpUgM6kcjFQ9Wi6And&#10;2Wo5n9dVD9gGBKlipOjDeMm3BV9rJdM3raNKzDacekvlxHLu81ltN2J9QBE6Iy9tiH/owgnjqegV&#10;6kEkwY5o/oJyRiJE0GkmwVWgtZGqzEDTLOZ/TPPUiaDKLERODFea4v+DlV9PO2Smpd3RprxwtKOd&#10;kemIir3P7PQhrumjp7DDixfJzKMOGl1+0xBsKIyer4yqITFJwVW9WC3ecSbparWsVzeF8eolOWBM&#10;HxU4lo2Gawv9fScw3dmk0IukduNuC7ni9Dkm6oLyp7zcQARr2kdjbXGyctS9RXYStHMhpfKpLun2&#10;6L5AO8brOT3j9ilMGhnDb6cwlSgazEil4G9FrM+lPOSiYz85UmWuRnaylYb9UJitJx730J6J7Z7k&#10;1vD44yhQcWY/edpn1uZk4GTsJ0N42QGpViYsk3i4OybQppCRa43IlxZIKqXli6yzFn/1y1cvP9/2&#10;JwAAAP//AwBQSwMEFAAGAAgAAAAhAHPgheTiAAAACQEAAA8AAABkcnMvZG93bnJldi54bWxMj01L&#10;w0AQhu+C/2EZwZvd9MM0xmyKVsSCSDH167jNjkkwOxuy2zT+e8eTnoZhHt553mw12lYM2PvGkYLp&#10;JAKBVDrTUKXgZXd/kYDwQZPRrSNU8I0eVvnpSaZT4470jEMRKsEh5FOtoA6hS6X0ZY1W+4nrkPj2&#10;6XqrA699JU2vjxxuWzmLolha3RB/qHWH6xrLr+JgFbw+bLvHu7h731Gxfro1b84Pmw+lzs/Gm2sQ&#10;AcfwB8OvPqtDzk57dyDjRatgMbtaMqpgPufJwCKJYxB7BcnlFGSeyf8N8h8AAAD//wMAUEsBAi0A&#10;FAAGAAgAAAAhALaDOJL+AAAA4QEAABMAAAAAAAAAAAAAAAAAAAAAAFtDb250ZW50X1R5cGVzXS54&#10;bWxQSwECLQAUAAYACAAAACEAOP0h/9YAAACUAQAACwAAAAAAAAAAAAAAAAAvAQAAX3JlbHMvLnJl&#10;bHNQSwECLQAUAAYACAAAACEATtbfL+kBAADEAwAADgAAAAAAAAAAAAAAAAAuAgAAZHJzL2Uyb0Rv&#10;Yy54bWxQSwECLQAUAAYACAAAACEAc+CF5OIAAAAJAQAADwAAAAAAAAAAAAAAAABD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КРЛ</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p>
    <w:p w:rsidR="00A5291F" w:rsidRPr="00A5291F" w:rsidRDefault="00A5291F"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686912" behindDoc="0" locked="0" layoutInCell="1" allowOverlap="1" wp14:anchorId="4B18CC77" wp14:editId="4F07E1E3">
                <wp:simplePos x="0" y="0"/>
                <wp:positionH relativeFrom="column">
                  <wp:posOffset>1366520</wp:posOffset>
                </wp:positionH>
                <wp:positionV relativeFrom="paragraph">
                  <wp:posOffset>109220</wp:posOffset>
                </wp:positionV>
                <wp:extent cx="361749" cy="326773"/>
                <wp:effectExtent l="0" t="0" r="635" b="0"/>
                <wp:wrapNone/>
                <wp:docPr id="19" name="Picture 8"/>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СМЛ</w:t>
                            </w:r>
                          </w:p>
                        </w:txbxContent>
                      </wps:txbx>
                      <wps:bodyPr wrap="square" lIns="0" tIns="0" rIns="0" bIns="0" anchor="ctr">
                        <a:noAutofit/>
                      </wps:bodyPr>
                    </wps:wsp>
                  </a:graphicData>
                </a:graphic>
              </wp:anchor>
            </w:drawing>
          </mc:Choice>
          <mc:Fallback>
            <w:pict>
              <v:shape id="Picture 8" o:spid="_x0000_s1033" type="#_x0000_t176" style="position:absolute;left:0;text-align:left;margin-left:107.6pt;margin-top:8.6pt;width:28.5pt;height:25.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Qz6AEAAMQDAAAOAAAAZHJzL2Uyb0RvYy54bWysU8tu2zAQvBfoPxC81/IjsFPDchAkSFGg&#10;DwNpPoCmSIsAyWWXtCX/fZeU5fRxC6oDtVyKs7Ozo81d7yw7KYwGfM1nkylnyktojD/U/OXH04db&#10;zmISvhEWvKr5WUV+t33/btOFtZpDC7ZRyAjEx3UXat6mFNZVFWWrnIgTCMrToQZ0ItEWD1WDoiN0&#10;Z6v5dLqsOsAmIEgVI2Ufh0O+LfhaK5m+ax1VYrbmxC2VFcu6z2u13Yj1AUVojbzQEG9g4YTxVPQK&#10;9SiSYEc0/0A5IxEi6DSR4CrQ2khVeqBuZtO/unluRVClFxInhqtM8f/Bym+nHTLT0Ow+cuaFoxnt&#10;jExHVOw2q9OFuKaPnsMOL7tIYW611+jym5pgfVH0fFVU9YlJSi6Ws9UNAUs6WsyXq9UiY1avlwPG&#10;9EmBYzmoubbQPbQC071NCr1IajfMtogrTl9iGu6P9zKBCNY0T8bassnOUQ8W2UnQzIWUyqdluW6P&#10;7is0Q345pWeYPqXJI0P6ZkwTxeLBjFQI/1HE+lzKQy468MmZKms1qJOj1O/7ouxq1HEPzZnU7shu&#10;NY8/jwIVZ/azp3lmb44BjsF+DISXLZBrZcLSiYf7YwJtihi51oB8oUBWKZQvts5e/H1fvnr9+ba/&#10;AAAA//8DAFBLAwQUAAYACAAAACEAT20i/N8AAAAJAQAADwAAAGRycy9kb3ducmV2LnhtbEyPT0vE&#10;MBDF74LfIYzgzU03YLvUpouuiILIYtd/x2wztsVmUppst357x5OeZob3ePN7xXp2vZhwDJ0nDctF&#10;AgKp9rajRsPL7u5iBSJEQ9b0nlDDNwZYl6cnhcmtP9IzTlVsBIdQyI2GNsYhlzLULToTFn5AYu3T&#10;j85EPsdG2tEcOdz1UiVJKp3piD+0ZsBNi/VXdXAaXu+3w+NtOrzvqNo83dg3H6aHD63Pz+brKxAR&#10;5/hnhl98RoeSmfb+QDaIXoNaXiq2spDxZIPKFC97DekqA1kW8n+D8gcAAP//AwBQSwECLQAUAAYA&#10;CAAAACEAtoM4kv4AAADhAQAAEwAAAAAAAAAAAAAAAAAAAAAAW0NvbnRlbnRfVHlwZXNdLnhtbFBL&#10;AQItABQABgAIAAAAIQA4/SH/1gAAAJQBAAALAAAAAAAAAAAAAAAAAC8BAABfcmVscy8ucmVsc1BL&#10;AQItABQABgAIAAAAIQCKpUQz6AEAAMQDAAAOAAAAAAAAAAAAAAAAAC4CAABkcnMvZTJvRG9jLnht&#10;bFBLAQItABQABgAIAAAAIQBPbSL83wAAAAkBAAAPAAAAAAAAAAAAAAAAAEIEAABkcnMvZG93bnJl&#10;di54bWxQSwUGAAAAAAQABADzAAAATg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СМЛ</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7936" behindDoc="0" locked="0" layoutInCell="1" allowOverlap="1" wp14:anchorId="7A99D659" wp14:editId="05378DA9">
                <wp:simplePos x="0" y="0"/>
                <wp:positionH relativeFrom="column">
                  <wp:posOffset>1754640</wp:posOffset>
                </wp:positionH>
                <wp:positionV relativeFrom="paragraph">
                  <wp:posOffset>108015</wp:posOffset>
                </wp:positionV>
                <wp:extent cx="361749" cy="326773"/>
                <wp:effectExtent l="0" t="0" r="635" b="0"/>
                <wp:wrapNone/>
                <wp:docPr id="20" name="Picture 9"/>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ТВР</w:t>
                            </w:r>
                          </w:p>
                        </w:txbxContent>
                      </wps:txbx>
                      <wps:bodyPr wrap="square" lIns="0" tIns="0" rIns="0" bIns="0" anchor="ctr">
                        <a:noAutofit/>
                      </wps:bodyPr>
                    </wps:wsp>
                  </a:graphicData>
                </a:graphic>
              </wp:anchor>
            </w:drawing>
          </mc:Choice>
          <mc:Fallback>
            <w:pict>
              <v:shape id="Picture 9" o:spid="_x0000_s1034" type="#_x0000_t176" style="position:absolute;left:0;text-align:left;margin-left:138.15pt;margin-top:8.5pt;width:28.5pt;height:25.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BI6QEAAMQDAAAOAAAAZHJzL2Uyb0RvYy54bWysU8tu2zAQvBfoPxC81/IjsBPDchAkSFGg&#10;DwNJP4CmSIsAyWWXtCX/fZeU5fRxK6oDtVyKs7Ozo8197yw7KYwGfM1nkylnyktojD/U/Pvr84db&#10;zmISvhEWvKr5WUV+v33/btOFtZpDC7ZRyAjEx3UXat6mFNZVFWWrnIgTCMrToQZ0ItEWD1WDoiN0&#10;Z6v5dLqsOsAmIEgVI2WfhkO+LfhaK5m+aR1VYrbmxC2VFcu6z2u13Yj1AUVojbzQEP/AwgnjqegV&#10;6kkkwY5o/oJyRiJE0GkiwVWgtZGq9EDdzKZ/dPPSiqBKLyRODFeZ4v+DlV9PO2Smqfmc5PHC0Yx2&#10;RqYjKnaX1elCXNNHL2GHl12kMLfaa3T5TU2wvih6viqq+sQkJRfL2ermjjNJR4v5crVaZMzq7XLA&#10;mD4qcCwHNdcWusdWYHqwSaEXSe2G2RZxxelzTMP98V4mEMGa5tlYWzbZOerRIjsJmrmQUvm0LNft&#10;0X2BZsgvp/QM06c0eWRI34xpolg8mJEK4d+KWJ9LechFBz45U2WtBnVylPp9X5S9HXXcQ3MmtTuy&#10;W83jj6NAxZn95Gme2ZtjgGOwHwPhZQvkWpmwdOLh4ZhAmyJGrjUgXyiQVQrli62zF3/dl6/efr7t&#10;TwAAAP//AwBQSwMEFAAGAAgAAAAhAIy6FrPgAAAACQEAAA8AAABkcnMvZG93bnJldi54bWxMj81O&#10;wzAQhO9IfQdrK3GjDq1IqxCngiIEEkIVKX9HN16SiHhtxW4a3p7lVPY2mk+zM/l6tJ0YsA+tIwWX&#10;swQEUuVMS7WC1939xQpEiJqM7hyhgh8MsC4mZ7nOjDvSCw5lrAWHUMi0giZGn0kZqgatDjPnkdj7&#10;cr3VkWVfS9PrI4fbTs6TJJVWt8QfGu1x02D1XR6sgreHrX+6S/3HjsrN8615d2F4/FTqfDreXIOI&#10;OMYTDH/1uToU3GnvDmSC6BTMl+mCUTaWvImBBR+IvYJ0dQWyyOX/BcUvAAAA//8DAFBLAQItABQA&#10;BgAIAAAAIQC2gziS/gAAAOEBAAATAAAAAAAAAAAAAAAAAAAAAABbQ29udGVudF9UeXBlc10ueG1s&#10;UEsBAi0AFAAGAAgAAAAhADj9If/WAAAAlAEAAAsAAAAAAAAAAAAAAAAALwEAAF9yZWxzLy5yZWxz&#10;UEsBAi0AFAAGAAgAAAAhAK7JoEjpAQAAxAMAAA4AAAAAAAAAAAAAAAAALgIAAGRycy9lMm9Eb2Mu&#10;eG1sUEsBAi0AFAAGAAgAAAAhAIy6FrPgAAAACQEAAA8AAAAAAAAAAAAAAAAAQw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ТВР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8960" behindDoc="0" locked="0" layoutInCell="1" allowOverlap="1" wp14:anchorId="5B96E504" wp14:editId="7E64A238">
                <wp:simplePos x="0" y="0"/>
                <wp:positionH relativeFrom="column">
                  <wp:posOffset>2139802</wp:posOffset>
                </wp:positionH>
                <wp:positionV relativeFrom="paragraph">
                  <wp:posOffset>108015</wp:posOffset>
                </wp:positionV>
                <wp:extent cx="361749" cy="326773"/>
                <wp:effectExtent l="0" t="0" r="635" b="0"/>
                <wp:wrapNone/>
                <wp:docPr id="21" name="Picture 10"/>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5">
                            <a:lumMod val="75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ЯРЛ</w:t>
                            </w:r>
                          </w:p>
                        </w:txbxContent>
                      </wps:txbx>
                      <wps:bodyPr wrap="square" lIns="0" tIns="0" rIns="0" bIns="0" anchor="ctr">
                        <a:noAutofit/>
                      </wps:bodyPr>
                    </wps:wsp>
                  </a:graphicData>
                </a:graphic>
              </wp:anchor>
            </w:drawing>
          </mc:Choice>
          <mc:Fallback>
            <w:pict>
              <v:shape id="Picture 10" o:spid="_x0000_s1035" type="#_x0000_t176" style="position:absolute;left:0;text-align:left;margin-left:168.5pt;margin-top:8.5pt;width:28.5pt;height:25.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gi4AEAAK4DAAAOAAAAZHJzL2Uyb0RvYy54bWysU9tuGyEQfa/Uf0C817u2G7uxvI6iRKkq&#10;tY2lpB+AWfAiAUMH7F3/fQd8a5u3qi/szMAczjnMLu8GZ9leYTTgGz4e1ZwpL6E1ftvwH69PHz5x&#10;FpPwrbDgVcMPKvK71ft3yz4s1AQ6sK1CRiA+LvrQ8C6lsKiqKDvlRBxBUJ42NaATiVLcVi2KntCd&#10;rSZ1Pat6wDYgSBUjVR+Pm3xV8LVWMj1rHVVituHELZUVy7rJa7VaisUWReiMPNEQ/8DCCePp0gvU&#10;o0iC7dC8gXJGIkTQaSTBVaC1kapoIDXj+i81L50Iqmghc2K42BT/H6z8vl8jM23DJ2POvHD0Rmsj&#10;0w4VGxd7+hAXdOolrJHMylmkMGsdNLr8JRVsKJYeLpaqITFJxelsPP94y5mkrelkNp9Ps+XVtTlg&#10;TJ8VOJaDhmsL/UMnMN3bpNCLpNbHxy3uiv3XmI79575MIII17ZOxtiR5dNSDRbYX9OhCSuXTTWm3&#10;O/cN2mN9flPXRR9xKdOWWwqzP9Csz5geMvrx4lyprjbkKA2boXh4m8XlygbaA/na02A1PP7cCVSc&#10;2S+eXi5P4TnAc7A5B8LLDmg+ZcJC2cP9LoE2RfUV+USBhqJQPg1wnrrf83Lq+putfgEAAP//AwBQ&#10;SwMEFAAGAAgAAAAhAF8FvP3fAAAACQEAAA8AAABkcnMvZG93bnJldi54bWxMj0FPwzAMhe9I/IfI&#10;SNxYCoWydU2nimnixGFjEtota7y20DhVk67dv8c7wcm23tPz97LVZFtxxt43jhQ8ziIQSKUzDVUK&#10;9p+bhzkIHzQZ3TpCBRf0sMpvbzKdGjfSFs+7UAkOIZ9qBXUIXSqlL2u02s9ch8TayfVWBz77Sppe&#10;jxxuW/kURYm0uiH+UOsO32osf3aDVTAkX+/fi/WmMKO5rItmT4fTR6zU/d1ULEEEnMKfGa74jA45&#10;Mx3dQMaLVkEcv3KXwMJ1siFePPNyVJDMX0DmmfzfIP8FAAD//wMAUEsBAi0AFAAGAAgAAAAhALaD&#10;OJL+AAAA4QEAABMAAAAAAAAAAAAAAAAAAAAAAFtDb250ZW50X1R5cGVzXS54bWxQSwECLQAUAAYA&#10;CAAAACEAOP0h/9YAAACUAQAACwAAAAAAAAAAAAAAAAAvAQAAX3JlbHMvLnJlbHNQSwECLQAUAAYA&#10;CAAAACEAispIIuABAACuAwAADgAAAAAAAAAAAAAAAAAuAgAAZHJzL2Uyb0RvYy54bWxQSwECLQAU&#10;AAYACAAAACEAXwW8/d8AAAAJAQAADwAAAAAAAAAAAAAAAAA6BAAAZHJzL2Rvd25yZXYueG1sUEsF&#10;BgAAAAAEAAQA8wAAAEYFAAAAAA==&#10;" fillcolor="#2e74b5 [2408]"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ЯРЛ</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89984" behindDoc="0" locked="0" layoutInCell="1" allowOverlap="1" wp14:anchorId="1BE7C848" wp14:editId="0723BAC7">
                <wp:simplePos x="0" y="0"/>
                <wp:positionH relativeFrom="column">
                  <wp:posOffset>2528570</wp:posOffset>
                </wp:positionH>
                <wp:positionV relativeFrom="paragraph">
                  <wp:posOffset>109220</wp:posOffset>
                </wp:positionV>
                <wp:extent cx="361315" cy="326390"/>
                <wp:effectExtent l="0" t="0" r="635" b="0"/>
                <wp:wrapNone/>
                <wp:docPr id="22" name="Picture 11"/>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ВЛГ</w:t>
                            </w:r>
                          </w:p>
                        </w:txbxContent>
                      </wps:txbx>
                      <wps:bodyPr wrap="square" lIns="0" tIns="0" rIns="0" bIns="0" anchor="ctr">
                        <a:noAutofit/>
                      </wps:bodyPr>
                    </wps:wsp>
                  </a:graphicData>
                </a:graphic>
              </wp:anchor>
            </w:drawing>
          </mc:Choice>
          <mc:Fallback>
            <w:pict>
              <v:shape id="Picture 11" o:spid="_x0000_s1036" type="#_x0000_t176" style="position:absolute;left:0;text-align:left;margin-left:199.1pt;margin-top:8.6pt;width:28.45pt;height:25.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W+6AEAAMYDAAAOAAAAZHJzL2Uyb0RvYy54bWysU9uO2jAQfa/Uf7D8XkKgRV1EWK12tVWl&#10;XpC2/QDj2MSS7XHHhoS/79gh0Mtb1Tw4M8eZ25mTzf3gLDspjAZ8w+vZnDPlJbTGHxr+/dvzm/ec&#10;xSR8Kyx41fCzivx++/rVpg9rtYAObKuQURIf131oeJdSWFdVlJ1yIs4gKE+XGtCJRC4eqhZFT9md&#10;rRbz+arqAduAIFWMhD6Nl3xb8mutZPqqdVSJ2YZTb6mcWM59PqvtRqwPKEJn5KUN8Q9dOGE8Fb2m&#10;ehJJsCOav1I5IxEi6DST4CrQ2khVZqBp6vkf07x0IqgyC5ETw5Wm+P/Syi+nHTLTNnyx4MwLRzva&#10;GZmOqFhdZ3r6ENf01UvY4cWLZOZZB40uv2kKNhRKz1dK1ZCYJHC5qpf1O84kXS0Xq+Vdoby6BQeM&#10;6YMCx7LRcG2hf+wEpgebFHqR1G5cbmFXnD7FRF1Q/BSXG4hgTftsrC1Olo56tMhOgpYupFQ+rUq4&#10;PbrP0I74ak7PuH6CSSQj/HaCqUQRYc5UCv5WxPpcykMuOvaTkSpzNbKTrTTsh0JtXQplaA/tmfju&#10;SXANjz+OAhVn9qOnjWZ1TgZOxn4yhJcdkG5lwjKKh4djAm0KG7fMlx5ILKXni7CzGn/1y1e332/7&#10;EwAA//8DAFBLAwQUAAYACAAAACEAmMJ8ruEAAAAJAQAADwAAAGRycy9kb3ducmV2LnhtbEyPTU/D&#10;MAyG70j8h8hI3Fi6wUopTScYQiAhhOj4OmaNaSsaJ2qyrvx7zAlOlvU+ev24WE22FyMOoXOkYD5L&#10;QCDVznTUKHjZ3J5kIELUZHTvCBV8Y4BVeXhQ6Ny4PT3jWMVGcAmFXCtoY/S5lKFu0eowcx6Js083&#10;WB15HRppBr3nctvLRZKk0uqO+EKrPa5brL+qnVXwevfkH25S/76hav14bd5cGO8/lDo+mq4uQUSc&#10;4h8Mv/qsDiU7bd2OTBC9gtOLbMEoB+c8GThbLucgtgrSLAVZFvL/B+UPAAAA//8DAFBLAQItABQA&#10;BgAIAAAAIQC2gziS/gAAAOEBAAATAAAAAAAAAAAAAAAAAAAAAABbQ29udGVudF9UeXBlc10ueG1s&#10;UEsBAi0AFAAGAAgAAAAhADj9If/WAAAAlAEAAAsAAAAAAAAAAAAAAAAALwEAAF9yZWxzLy5yZWxz&#10;UEsBAi0AFAAGAAgAAAAhAGFQtb7oAQAAxgMAAA4AAAAAAAAAAAAAAAAALgIAAGRycy9lMm9Eb2Mu&#10;eG1sUEsBAi0AFAAGAAgAAAAhAJjCfK7hAAAACQEAAA8AAAAAAAAAAAAAAAAAQg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ВЛГ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1008" behindDoc="0" locked="0" layoutInCell="1" allowOverlap="1" wp14:anchorId="2E1092D6" wp14:editId="59E77AFD">
                <wp:simplePos x="0" y="0"/>
                <wp:positionH relativeFrom="column">
                  <wp:posOffset>2909570</wp:posOffset>
                </wp:positionH>
                <wp:positionV relativeFrom="paragraph">
                  <wp:posOffset>109220</wp:posOffset>
                </wp:positionV>
                <wp:extent cx="361315" cy="326390"/>
                <wp:effectExtent l="0" t="0" r="635" b="0"/>
                <wp:wrapNone/>
                <wp:docPr id="23" name="Picture 1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proofErr w:type="gramStart"/>
                            <w:r>
                              <w:rPr>
                                <w:rFonts w:ascii="PT Astra Serif" w:hAnsi="PT Astra Serif"/>
                                <w:b/>
                                <w:color w:val="000000"/>
                                <w:sz w:val="20"/>
                              </w:rPr>
                              <w:t>АРХ</w:t>
                            </w:r>
                            <w:proofErr w:type="gramEnd"/>
                          </w:p>
                        </w:txbxContent>
                      </wps:txbx>
                      <wps:bodyPr wrap="square" lIns="0" tIns="0" rIns="0" bIns="0" anchor="ctr">
                        <a:noAutofit/>
                      </wps:bodyPr>
                    </wps:wsp>
                  </a:graphicData>
                </a:graphic>
              </wp:anchor>
            </w:drawing>
          </mc:Choice>
          <mc:Fallback>
            <w:pict>
              <v:shape id="Picture 12" o:spid="_x0000_s1037" type="#_x0000_t176" style="position:absolute;left:0;text-align:left;margin-left:229.1pt;margin-top:8.6pt;width:28.45pt;height:25.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GH6wEAAMYDAAAOAAAAZHJzL2Uyb0RvYy54bWysU9tu2zAMfR+wfxD0vjhOtmAN4hRFiw4D&#10;dgnQ9QMUWYoFSKJGKbHz96PkON3Wt2F+kEnKJA8Pjze3g7PspDAa8A2vZ3POlJfQGn9o+POPx3cf&#10;OYtJ+FZY8KrhZxX57fbtm00f1moBHdhWIaMiPq770PAupbCuqig75UScQVCeLjWgE4lcPFQtip6q&#10;O1st5vNV1QO2AUGqGCn6MF7ybamvtZLpu9ZRJWYbTthSObGc+3xW241YH1CEzsgLDPEPKJwwnppe&#10;Sz2IJNgRzatSzkiECDrNJLgKtDZSlRlomnr+1zRPnQiqzELkxHClKf6/svLbaYfMtA1fLDnzwtGO&#10;dkamIypWLzI9fYhr+uop7PDiRTLzrINGl980BRsKpecrpWpITFJwuaqX9QfOJF0tF6vlTaG8ekkO&#10;GNMnBY5lo+HaQn/fCUx3Nin0IqnduNzCrjh9iYlQUP6UlwFEsKZ9NNYWJ0tH3VtkJ0FLF1Iqn1Yl&#10;3R7dV2jH+GpOz7h+CpNIxvD7KUwtighzpdLwjybW51YectMRT45UmauRnWylYT8Uaut6InIP7Zn4&#10;7klwDY8/jwIVZ/azp41mdU4GTsZ+MoSXHZBuZcIyioe7YwJtChu52Vj5goHEUjBfhJ3V+Ltfvnr5&#10;/ba/AAAA//8DAFBLAwQUAAYACAAAACEALM2VbOAAAAAJAQAADwAAAGRycy9kb3ducmV2LnhtbEyP&#10;wUrDQBCG74LvsIzgzW5STAwxm6IVURAR01Y9brNjEszOhuw2jW/veNLTMPwf/3xTrGbbiwlH3zlS&#10;EC8iEEi1Mx01Crab+4sMhA+ajO4doYJv9LAqT08KnRt3pFecqtAILiGfawVtCEMupa9btNov3IDE&#10;2acbrQ68jo00oz5yue3lMopSaXVHfKHVA65brL+qg1Wwe3gZnu7S4X1D1fr51rw5Pz1+KHV+Nt9c&#10;gwg4hz8YfvVZHUp22rsDGS96BZdJtmSUgyueDCRxEoPYK0izFGRZyP8flD8AAAD//wMAUEsBAi0A&#10;FAAGAAgAAAAhALaDOJL+AAAA4QEAABMAAAAAAAAAAAAAAAAAAAAAAFtDb250ZW50X1R5cGVzXS54&#10;bWxQSwECLQAUAAYACAAAACEAOP0h/9YAAACUAQAACwAAAAAAAAAAAAAAAAAvAQAAX3JlbHMvLnJl&#10;bHNQSwECLQAUAAYACAAAACEAKVrBh+sBAADGAwAADgAAAAAAAAAAAAAAAAAuAgAAZHJzL2Uyb0Rv&#10;Yy54bWxQSwECLQAUAAYACAAAACEALM2VbO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proofErr w:type="gramStart"/>
                      <w:r>
                        <w:rPr>
                          <w:rFonts w:ascii="PT Astra Serif" w:hAnsi="PT Astra Serif"/>
                          <w:b/>
                          <w:color w:val="000000"/>
                          <w:sz w:val="20"/>
                        </w:rPr>
                        <w:t>АРХ</w:t>
                      </w:r>
                      <w:proofErr w:type="gramEnd"/>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2032" behindDoc="0" locked="0" layoutInCell="1" allowOverlap="1" wp14:anchorId="788AF929" wp14:editId="09A79E0B">
                <wp:simplePos x="0" y="0"/>
                <wp:positionH relativeFrom="column">
                  <wp:posOffset>3290570</wp:posOffset>
                </wp:positionH>
                <wp:positionV relativeFrom="paragraph">
                  <wp:posOffset>109220</wp:posOffset>
                </wp:positionV>
                <wp:extent cx="361315" cy="326390"/>
                <wp:effectExtent l="0" t="0" r="635" b="0"/>
                <wp:wrapNone/>
                <wp:docPr id="24" name="Picture 1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НАО</w:t>
                            </w:r>
                          </w:p>
                        </w:txbxContent>
                      </wps:txbx>
                      <wps:bodyPr wrap="square" lIns="0" tIns="0" rIns="0" bIns="0" anchor="ctr">
                        <a:noAutofit/>
                      </wps:bodyPr>
                    </wps:wsp>
                  </a:graphicData>
                </a:graphic>
              </wp:anchor>
            </w:drawing>
          </mc:Choice>
          <mc:Fallback>
            <w:pict>
              <v:shape id="Picture 13" o:spid="_x0000_s1038" type="#_x0000_t176" style="position:absolute;left:0;text-align:left;margin-left:259.1pt;margin-top:8.6pt;width:28.45pt;height:25.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VX6wEAAMYDAAAOAAAAZHJzL2Uyb0RvYy54bWysU9tu2zAMfR+wfxD0vjhOumAL4hRFiw4D&#10;dgnQ9QMUWYoFSKJGKbHz96PkON3lrZgfZJIyycPD483t4Cw7KYwGfMPr2Zwz5SW0xh8a/vzj8d0H&#10;zmISvhUWvGr4WUV+u337ZtOHtVpAB7ZVyKiIj+s+NLxLKayrKspOORFnEJSnSw3oRCIXD1WLoqfq&#10;zlaL+XxV9YBtQJAqRoo+jJd8W+prrWT6rnVUidmGE7ZUTiznPp/VdiPWBxShM/ICQ7wChRPGU9Nr&#10;qQeRBDui+aeUMxIhgk4zCa4CrY1UZQaapp7/Nc1TJ4IqsxA5MVxpiv+vrPx22iEzbcMXN5x54WhH&#10;OyPTERWrl5mePsQ1ffUUdnjxIpl51kGjy2+agg2F0vOVUjUkJim4XNXL+j1nkq6Wi9XyY6G8ekkO&#10;GNMnBY5lo+HaQn/fCUx3Nin0IqnduNzCrjh9iYlQUP6UlwFEsKZ9NNYWJ0tH3VtkJ0FLF1Iqn1Yl&#10;3R7dV2jH+GpOz7h+CpNIxvDNFKYWRYS5Umn4RxPrcysPuemIJ0eqzNXITrbSsB8KtfViInIP7Zn4&#10;7klwDY8/jwIVZ/azp41mdU4GTsZ+MoSXHZBuZcIyioe7YwJtChu52Vj5goHEUjBfhJ3V+Ltfvnr5&#10;/ba/AAAA//8DAFBLAwQUAAYACAAAACEA3X7asOAAAAAJAQAADwAAAGRycy9kb3ducmV2LnhtbEyP&#10;wUrDQBCG74LvsIzgzW5SSBrSbIpWREFETLV63GbHJJidDdltGt/e8aSnYfg//vmm2My2FxOOvnOk&#10;IF5EIJBqZzpqFLzu7q4yED5oMrp3hAq+0cOmPD8rdG7ciV5wqkIjuIR8rhW0IQy5lL5u0Wq/cAMS&#10;Z59utDrwOjbSjPrE5baXyyhKpdUd8YVWD7htsf6qjlbB2/3z8HibDu87qrZPN2bv/PTwodTlxXy9&#10;BhFwDn8w/OqzOpTsdHBHMl70CpI4WzLKwYonA8kqiUEcFKRZCrIs5P8Pyh8AAAD//wMAUEsBAi0A&#10;FAAGAAgAAAAhALaDOJL+AAAA4QEAABMAAAAAAAAAAAAAAAAAAAAAAFtDb250ZW50X1R5cGVzXS54&#10;bWxQSwECLQAUAAYACAAAACEAOP0h/9YAAACUAQAACwAAAAAAAAAAAAAAAAAvAQAAX3JlbHMvLnJl&#10;bHNQSwECLQAUAAYACAAAACEAWQnlV+sBAADGAwAADgAAAAAAAAAAAAAAAAAuAgAAZHJzL2Uyb0Rv&#10;Yy54bWxQSwECLQAUAAYACAAAACEA3X7asO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НАО</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3056" behindDoc="0" locked="0" layoutInCell="1" allowOverlap="1" wp14:anchorId="4FD9F2CB" wp14:editId="0AB89BC5">
                <wp:simplePos x="0" y="0"/>
                <wp:positionH relativeFrom="column">
                  <wp:posOffset>5040125</wp:posOffset>
                </wp:positionH>
                <wp:positionV relativeFrom="paragraph">
                  <wp:posOffset>108015</wp:posOffset>
                </wp:positionV>
                <wp:extent cx="361749" cy="326773"/>
                <wp:effectExtent l="0" t="0" r="635" b="0"/>
                <wp:wrapNone/>
                <wp:docPr id="25" name="Picture 14"/>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ЧУК</w:t>
                            </w:r>
                          </w:p>
                        </w:txbxContent>
                      </wps:txbx>
                      <wps:bodyPr wrap="square" lIns="0" tIns="0" rIns="0" bIns="0" anchor="ctr">
                        <a:noAutofit/>
                      </wps:bodyPr>
                    </wps:wsp>
                  </a:graphicData>
                </a:graphic>
              </wp:anchor>
            </w:drawing>
          </mc:Choice>
          <mc:Fallback>
            <w:pict>
              <v:shape id="Picture 14" o:spid="_x0000_s1039" type="#_x0000_t176" style="position:absolute;left:0;text-align:left;margin-left:396.85pt;margin-top:8.5pt;width:28.5pt;height:25.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7s6QEAAMYDAAAOAAAAZHJzL2Uyb0RvYy54bWysU9uO2yAQfa/Uf0C8N86tSTeKs1rtaqtK&#10;vUTa7QcQDDESMHQgsfP3HXAuvbxV9QMeBs/hzJnj9X3vLDsqjAZ8zSejMWfKS2iM39f8++vzuw+c&#10;xSR8Iyx4VfOTivx+8/bNugsrNYUWbKOQEYiPqy7UvE0prKoqylY5EUcQlKdDDehEoi3uqwZFR+jO&#10;VtPxeFF1gE1AkCpGyj4Nh3xT8LVWMn3TOqrEbM2JWyorlnWX12qzFqs9itAaeaYh/oGFE8bTpVeo&#10;J5EEO6D5C8oZiRBBp5EEV4HWRqrSA3UzGf/RzUsrgiq9kDgxXGWK/w9Wfj1ukZmm5tP3nHnhaEZb&#10;I9MBFZvMszxdiCv66iVs8byLFOZee40uv6kL1hdJT1dJVZ+YpORsMVnO7ziTdDSbLpbLWcasbsUB&#10;Y/qowLEc1Fxb6B5bgenBJoVeJLUdhlvUFcfPMQ31l7pMIII1zbOxtmyyddSjRXYUNHQhpfJpUcrt&#10;wX2BZsgvxvQM46c0mWRIzy9polhMmJEK4d8usT5f5SFfOvDJmSprNaiTo9Tv+iLtpDSdUztoTqR3&#10;R4arefxxEKg4s588TTS78xLgJdhdAuFlC+RbmbC04uHhkECbosYN+cyBzFI4n42d3fjrvnx1+/02&#10;PwEAAP//AwBQSwMEFAAGAAgAAAAhANjwRFHfAAAACQEAAA8AAABkcnMvZG93bnJldi54bWxMj81O&#10;wzAQhO9IvIO1SNyoA6hJCHEqKEIgIYRI+Tu68ZJExGsrdtPw9iwnOO7Mp9mZcjXbQUw4ht6RgtNF&#10;AgKpcaanVsHL5vYkBxGiJqMHR6jgGwOsqsODUhfG7ekZpzq2gkMoFFpBF6MvpAxNh1aHhfNI7H26&#10;0erI59hKM+o9h9tBniVJKq3uiT902uO6w+ar3lkFr3dP/uEm9e8bqteP1+bNhen+Q6njo/nqEkTE&#10;Of7B8Fufq0PFnbZuRyaIQUF2cZ4xykbGmxjIlwkLWwVpvgRZlfL/guoHAAD//wMAUEsBAi0AFAAG&#10;AAgAAAAhALaDOJL+AAAA4QEAABMAAAAAAAAAAAAAAAAAAAAAAFtDb250ZW50X1R5cGVzXS54bWxQ&#10;SwECLQAUAAYACAAAACEAOP0h/9YAAACUAQAACwAAAAAAAAAAAAAAAAAvAQAAX3JlbHMvLnJlbHNQ&#10;SwECLQAUAAYACAAAACEA0MmO7OkBAADGAwAADgAAAAAAAAAAAAAAAAAuAgAAZHJzL2Uyb0RvYy54&#10;bWxQSwECLQAUAAYACAAAACEA2PBEUd8AAAAJAQAADwAAAAAAAAAAAAAAAABDBAAAZHJzL2Rvd25y&#10;ZXYueG1sUEsFBgAAAAAEAAQA8wAAAE8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ЧУК</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694080" behindDoc="0" locked="0" layoutInCell="1" allowOverlap="1" wp14:anchorId="0D050920" wp14:editId="473991B7">
                <wp:simplePos x="0" y="0"/>
                <wp:positionH relativeFrom="column">
                  <wp:posOffset>803342</wp:posOffset>
                </wp:positionH>
                <wp:positionV relativeFrom="paragraph">
                  <wp:posOffset>226473</wp:posOffset>
                </wp:positionV>
                <wp:extent cx="361749" cy="326773"/>
                <wp:effectExtent l="0" t="0" r="635" b="0"/>
                <wp:wrapNone/>
                <wp:docPr id="26" name="Picture 15"/>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БРН</w:t>
                            </w:r>
                          </w:p>
                        </w:txbxContent>
                      </wps:txbx>
                      <wps:bodyPr wrap="square" lIns="0" tIns="0" rIns="0" bIns="0" anchor="ctr">
                        <a:noAutofit/>
                      </wps:bodyPr>
                    </wps:wsp>
                  </a:graphicData>
                </a:graphic>
              </wp:anchor>
            </w:drawing>
          </mc:Choice>
          <mc:Fallback>
            <w:pict>
              <v:shape id="Picture 15" o:spid="_x0000_s1040" type="#_x0000_t176" style="position:absolute;left:0;text-align:left;margin-left:63.25pt;margin-top:17.85pt;width:28.5pt;height:25.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Qq6gEAAMYDAAAOAAAAZHJzL2Uyb0RvYy54bWysU9uO2yAQfa/Uf0C8N86tTmvFWa12tVWl&#10;XiJt+wEEQ4yEGTqQ2Pn7DjjO9vJW1Q94GMyZM2eOt3dDZ9lZYTDgar6YzTlTTkJj3LHm3789vXnH&#10;WYjCNcKCUzW/qMDvdq9fbXtfqSW0YBuFjEBcqHpf8zZGXxVFkK3qRJiBV44ONWAnIm3xWDQoekLv&#10;bLGcz8uiB2w8glQhUPZxPOS7jK+1kvGr1kFFZmtO3GJeMa+HtBa7raiOKHxr5JWG+AcWnTCOit6g&#10;HkUU7ITmL6jOSIQAOs4kdAVobaTKPVA3i/kf3Ty3wqvcC4kT/E2m8P9g5ZfzHplpar4sOXOioxnt&#10;jYwnVGzxNsnT+1DRV89+j9ddoDD1Omjs0pu6YEOW9HKTVA2RSUquysVm/Z4zSUerZbnZrBJm8XLZ&#10;Y4gfFHQsBTXXFvqHVmC8t1GhE1Htx+FmdcX5U4jj/eleIhDAmubJWJs3yTrqwSI7Cxq6kFK5WObr&#10;9tR9hmbMl3N6xvFTmkwyptdTmihmEyakTPi3ItalUg5S0ZFPyhRJq1GdFMXhMGRpF+tJyAM0F9K7&#10;J8PVPPw4CVSc2Y+OJprcOQU4BYcpEE62QL6VEXMrDu5PEbTJaqRiI/KVA5klc74aO7nx133+6uX3&#10;2/0EAAD//wMAUEsDBBQABgAIAAAAIQCh8ZDD4AAAAAkBAAAPAAAAZHJzL2Rvd25yZXYueG1sTI9N&#10;S8NAEIbvgv9hGcGb3ZjSNMRsilZEQUSa1o/jNjsmwexsyG7T+O+dnvT4zjy880y+mmwnRhx860jB&#10;9SwCgVQ501KtYLd9uEpB+KDJ6M4RKvhBD6vi/CzXmXFH2uBYhlpwCflMK2hC6DMpfdWg1X7meiTe&#10;fbnB6sBxqKUZ9JHLbSfjKEqk1S3xhUb3uG6w+i4PVsHb42v/fJ/0H1sq1y935t358elTqcuL6fYG&#10;RMAp/MFw0md1KNhp7w5kvOg4x8mCUQXzxRLECUjnPNgrSJcxyCKX/z8ofgEAAP//AwBQSwECLQAU&#10;AAYACAAAACEAtoM4kv4AAADhAQAAEwAAAAAAAAAAAAAAAAAAAAAAW0NvbnRlbnRfVHlwZXNdLnht&#10;bFBLAQItABQABgAIAAAAIQA4/SH/1gAAAJQBAAALAAAAAAAAAAAAAAAAAC8BAABfcmVscy8ucmVs&#10;c1BLAQItABQABgAIAAAAIQB8yoQq6gEAAMYDAAAOAAAAAAAAAAAAAAAAAC4CAABkcnMvZTJvRG9j&#10;LnhtbFBLAQItABQABgAIAAAAIQCh8ZDD4AAAAAkBAAAPAAAAAAAAAAAAAAAAAEQ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БРН</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5104" behindDoc="0" locked="0" layoutInCell="1" allowOverlap="1" wp14:anchorId="326019CA" wp14:editId="68E17EFA">
                <wp:simplePos x="0" y="0"/>
                <wp:positionH relativeFrom="column">
                  <wp:posOffset>1188505</wp:posOffset>
                </wp:positionH>
                <wp:positionV relativeFrom="paragraph">
                  <wp:posOffset>226473</wp:posOffset>
                </wp:positionV>
                <wp:extent cx="361749" cy="326773"/>
                <wp:effectExtent l="0" t="0" r="635" b="0"/>
                <wp:wrapNone/>
                <wp:docPr id="27" name="Picture 16"/>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КЛЖ</w:t>
                            </w:r>
                          </w:p>
                        </w:txbxContent>
                      </wps:txbx>
                      <wps:bodyPr wrap="square" lIns="0" tIns="0" rIns="0" bIns="0" anchor="ctr">
                        <a:noAutofit/>
                      </wps:bodyPr>
                    </wps:wsp>
                  </a:graphicData>
                </a:graphic>
              </wp:anchor>
            </w:drawing>
          </mc:Choice>
          <mc:Fallback>
            <w:pict>
              <v:shape id="Picture 16" o:spid="_x0000_s1041" type="#_x0000_t176" style="position:absolute;left:0;text-align:left;margin-left:93.6pt;margin-top:17.85pt;width:28.5pt;height:25.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AT6wEAAMYDAAAOAAAAZHJzL2Uyb0RvYy54bWysU9uO2yAQfa/Uf0C8N85l67RRnNVqV1tV&#10;6iXSth9AMMRIwNCBxN6/74DjbC9vVf2Ah8GcOXPmeHs7OMvOCqMB3/DFbM6Z8hJa448N//7t8c07&#10;zmISvhUWvGr4s4r8dvf61bYPG7WEDmyrkBGIj5s+NLxLKWyqKspOORFnEJSnQw3oRKItHqsWRU/o&#10;zlbL+byuesA2IEgVI2UfxkO+K/haK5m+ah1VYrbhxC2VFct6yGu124rNEUXojLzQEP/AwgnjqegV&#10;6kEkwU5o/oJyRiJE0GkmwVWgtZGq9EDdLOZ/dPPUiaBKLyRODFeZ4v+DlV/Oe2SmbfhyzZkXjma0&#10;NzKdULFFneXpQ9zQV09hj5ddpDD3Omh0+U1dsKFI+nyVVA2JSUqu6sX65j1nko5Wy3q9XmXM6uVy&#10;wJg+KHAsBw3XFvr7TmC6s0mhF0ntx+EWdcX5U0zj/eleJhDBmvbRWFs22Trq3iI7Cxq6kFL5VJfr&#10;9uQ+Qzvm6zk94/gpTSYZ0zdTmigWE2akQvi3ItbnUh5y0ZFPzlRZq1GdHKXhMBRpF28nIQ/QPpPe&#10;PRmu4fHHSaDizH70NNHszinAKThMgfCyA/KtTFha8XB3SqBNUSMXG5EvHMgshfPF2NmNv+7LVy+/&#10;3+4nAAAA//8DAFBLAwQUAAYACAAAACEAQaAsat8AAAAJAQAADwAAAGRycy9kb3ducmV2LnhtbEyP&#10;wU7DMBBE70j8g7VI3KhDKG0V4lRQhEBCCJG2wNGNlyQiXluxm4a/Z3uC4+w8zc7ky9F2YsA+tI4U&#10;XE4SEEiVMy3VCjbrh4sFiBA1Gd05QgU/GGBZnJ7kOjPuQG84lLEWHEIh0wqaGH0mZagatDpMnEdi&#10;78v1VkeWfS1Nrw8cbjuZJslMWt0Sf2i0x1WD1Xe5twq2j6/++X7mP9ZUrl7uzLsLw9OnUudn4+0N&#10;iIhj/IPhWJ+rQ8Gddm5PJoiO9WKeMqrg6noOgoF0OuXDTsHRkEUu/y8ofgEAAP//AwBQSwECLQAU&#10;AAYACAAAACEAtoM4kv4AAADhAQAAEwAAAAAAAAAAAAAAAAAAAAAAW0NvbnRlbnRfVHlwZXNdLnht&#10;bFBLAQItABQABgAIAAAAIQA4/SH/1gAAAJQBAAALAAAAAAAAAAAAAAAAAC8BAABfcmVscy8ucmVs&#10;c1BLAQItABQABgAIAAAAIQA0wPAT6wEAAMYDAAAOAAAAAAAAAAAAAAAAAC4CAABkcnMvZTJvRG9j&#10;LnhtbFBLAQItABQABgAIAAAAIQBBoCxq3wAAAAk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КЛЖ</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6128" behindDoc="0" locked="0" layoutInCell="1" allowOverlap="1" wp14:anchorId="04EC5B48" wp14:editId="7A76995E">
                <wp:simplePos x="0" y="0"/>
                <wp:positionH relativeFrom="column">
                  <wp:posOffset>1573666</wp:posOffset>
                </wp:positionH>
                <wp:positionV relativeFrom="paragraph">
                  <wp:posOffset>226473</wp:posOffset>
                </wp:positionV>
                <wp:extent cx="361749" cy="326773"/>
                <wp:effectExtent l="0" t="0" r="0" b="0"/>
                <wp:wrapNone/>
                <wp:docPr id="28" name="Picture 17"/>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rgbClr val="BFBFBF"/>
                        </a:solidFill>
                        <a:ln>
                          <a:noFill/>
                        </a:ln>
                      </wps:spPr>
                      <wps:txbx>
                        <w:txbxContent>
                          <w:p w:rsidR="00992704" w:rsidRDefault="00992704" w:rsidP="00A5291F">
                            <w:pPr>
                              <w:spacing w:after="0"/>
                              <w:jc w:val="center"/>
                              <w:rPr>
                                <w:rFonts w:ascii="PT Astra Serif" w:hAnsi="PT Astra Serif"/>
                              </w:rPr>
                            </w:pPr>
                            <w:proofErr w:type="gramStart"/>
                            <w:r>
                              <w:rPr>
                                <w:rFonts w:ascii="PT Astra Serif" w:hAnsi="PT Astra Serif"/>
                                <w:b/>
                                <w:color w:val="000000"/>
                                <w:sz w:val="20"/>
                              </w:rPr>
                              <w:t>МСК</w:t>
                            </w:r>
                            <w:proofErr w:type="gramEnd"/>
                          </w:p>
                        </w:txbxContent>
                      </wps:txbx>
                      <wps:bodyPr wrap="square" lIns="0" tIns="0" rIns="0" bIns="0" anchor="ctr">
                        <a:noAutofit/>
                      </wps:bodyPr>
                    </wps:wsp>
                  </a:graphicData>
                </a:graphic>
              </wp:anchor>
            </w:drawing>
          </mc:Choice>
          <mc:Fallback>
            <w:pict>
              <v:shape id="Picture 17" o:spid="_x0000_s1042" type="#_x0000_t176" style="position:absolute;left:0;text-align:left;margin-left:123.9pt;margin-top:17.85pt;width:28.5pt;height:25.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qPzgEAAIgDAAAOAAAAZHJzL2Uyb0RvYy54bWysU9uK2zAQfS/0H4TeG+dSktbEWba7pBRK&#10;G9juB8iyFAtkjTpSYufvO5KdbC9vSzHIM9LM0Zwzo+3d0Fl2VhgMuIovZnPOlJPQGHes+POP/bsP&#10;nIUoXCMsOFXxiwr8bvf2zbb3pVpCC7ZRyAjEhbL3FW9j9GVRBNmqToQZeOXoUAN2IpKLx6JB0RN6&#10;Z4vlfL4uesDGI0gVAu0+jod8l/G1VjJ+1zqoyGzFqbaYV8xrndZitxXlEYVvjZzKEK+oohPG0aU3&#10;qEcRBTuh+QeqMxIhgI4zCV0BWhupMgdis5j/xeapFV5lLiRO8DeZwv+Dld/OB2SmqfiSOuVERz06&#10;GBlPqNhik+TpfSgp6skfcPICmYnroLFLf2LBhizp5SapGiKTtLlaLzbvP3Im6Wi1XG82q4RZvCR7&#10;DPGzgo4lo+LaQv/QCoz3Nip0IqrD2Nysrjh/DXHMv+alAgJY0+yNtdnBY/1gkZ0FtfzTPn3TlX+E&#10;WZeCHaS0ETHtFIntyC9ZcaiHLM5ifZWihuZCivU0MhUPP08CFWf2i6OepPm6Gng16qshnGyBJk9G&#10;zFwc3J8iaJP5pMtG5KkGaneWaRrNNE+/+znq5QHtfgEAAP//AwBQSwMEFAAGAAgAAAAhALIAVf3e&#10;AAAACQEAAA8AAABkcnMvZG93bnJldi54bWxMj8FOwzAQRO9I/IO1SNyoQ1qaELKpUCXUEwfaSly3&#10;tptExOvIdtv072tOcNzZ0cybejXZQZyND71jhOdZBsKwcrrnFmG/+3gqQYRIrGlwbBCuJsCqub+r&#10;qdLuwl/mvI2tSCEcKkLoYhwrKYPqjKUwc6Ph9Ds6bymm07dSe7qkcDvIPMuW0lLPqaGj0aw7o362&#10;J4ug7XG3nNb96/emVarkDdlPT4iPD9P7G4hopvhnhl/8hA5NYjq4E+sgBoR8UST0iDB/KUAkwzxb&#10;JOGAUBY5yKaW/xc0NwAAAP//AwBQSwECLQAUAAYACAAAACEAtoM4kv4AAADhAQAAEwAAAAAAAAAA&#10;AAAAAAAAAAAAW0NvbnRlbnRfVHlwZXNdLnhtbFBLAQItABQABgAIAAAAIQA4/SH/1gAAAJQBAAAL&#10;AAAAAAAAAAAAAAAAAC8BAABfcmVscy8ucmVsc1BLAQItABQABgAIAAAAIQAAMxqPzgEAAIgDAAAO&#10;AAAAAAAAAAAAAAAAAC4CAABkcnMvZTJvRG9jLnhtbFBLAQItABQABgAIAAAAIQCyAFX93gAAAAkB&#10;AAAPAAAAAAAAAAAAAAAAACgEAABkcnMvZG93bnJldi54bWxQSwUGAAAAAAQABADzAAAAMwUAAAAA&#10;" fillcolor="#bfbfbf" stroked="f">
                <v:textbox inset="0,0,0,0">
                  <w:txbxContent>
                    <w:p w:rsidR="00992704" w:rsidRDefault="00992704" w:rsidP="00A5291F">
                      <w:pPr>
                        <w:spacing w:after="0"/>
                        <w:jc w:val="center"/>
                        <w:rPr>
                          <w:rFonts w:ascii="PT Astra Serif" w:hAnsi="PT Astra Serif"/>
                        </w:rPr>
                      </w:pPr>
                      <w:proofErr w:type="gramStart"/>
                      <w:r>
                        <w:rPr>
                          <w:rFonts w:ascii="PT Astra Serif" w:hAnsi="PT Astra Serif"/>
                          <w:b/>
                          <w:color w:val="000000"/>
                          <w:sz w:val="20"/>
                        </w:rPr>
                        <w:t>МСК</w:t>
                      </w:r>
                      <w:proofErr w:type="gramEnd"/>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7152" behindDoc="0" locked="0" layoutInCell="1" allowOverlap="1" wp14:anchorId="32E69E8A" wp14:editId="44863F75">
                <wp:simplePos x="0" y="0"/>
                <wp:positionH relativeFrom="column">
                  <wp:posOffset>1957070</wp:posOffset>
                </wp:positionH>
                <wp:positionV relativeFrom="paragraph">
                  <wp:posOffset>223520</wp:posOffset>
                </wp:positionV>
                <wp:extent cx="361315" cy="326390"/>
                <wp:effectExtent l="0" t="0" r="635" b="0"/>
                <wp:wrapNone/>
                <wp:docPr id="29" name="Picture 18"/>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МОС</w:t>
                            </w:r>
                          </w:p>
                        </w:txbxContent>
                      </wps:txbx>
                      <wps:bodyPr wrap="square" lIns="0" tIns="0" rIns="0" bIns="0" anchor="ctr">
                        <a:noAutofit/>
                      </wps:bodyPr>
                    </wps:wsp>
                  </a:graphicData>
                </a:graphic>
              </wp:anchor>
            </w:drawing>
          </mc:Choice>
          <mc:Fallback>
            <w:pict>
              <v:shape id="Picture 18" o:spid="_x0000_s1043" type="#_x0000_t176" style="position:absolute;left:0;text-align:left;margin-left:154.1pt;margin-top:17.6pt;width:28.45pt;height:25.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6U6wEAAMYDAAAOAAAAZHJzL2Uyb0RvYy54bWysU9tu2zAMfR+wfxD0vjhOtqwN4hRFiw4D&#10;dgnQ7QMUWYoFSKJGKbHz96PkON3lbZgfZJIyycPD483d4Cw7KYwGfMPr2Zwz5SW0xh8a/v3b05sb&#10;zmISvhUWvGr4WUV+t339atOHtVpAB7ZVyKiIj+s+NLxLKayrKspOORFnEJSnSw3oRCIXD1WLoqfq&#10;zlaL+XxV9YBtQJAqRoo+jpd8W+prrWT6qnVUidmGE7ZUTiznPp/VdiPWBxShM/ICQ/wDCieMp6bX&#10;Uo8iCXZE81cpZyRCBJ1mElwFWhupygw0TT3/Y5rnTgRVZiFyYrjSFP9fWfnltENm2oYvbjnzwtGO&#10;dkamIypW32R6+hDX9NVz2OHFi2TmWQeNLr9pCjYUSs9XStWQmKTgclUv63ecSbpaLlbL20J59ZIc&#10;MKYPChzLRsO1hf6hE5jubVLoRVK7cbmFXXH6FBOhoPwpLwOIYE37ZKwtTpaOerDIToKWLqRUPq1K&#10;uj26z9CO8dWcnnH9FCaRjOG3U5haFBHmSqXhb02sz6085KYjnhypMlcjO9lKw34o1NbvJyL30J6J&#10;754E1/D44yhQcWY/etpoVudk4GTsJ0N42QHpViYso3i4PybQprCRm42VLxhILAXzRdhZjb/65auX&#10;32/7EwAA//8DAFBLAwQUAAYACAAAACEAaNn3WeAAAAAJAQAADwAAAGRycy9kb3ducmV2LnhtbEyP&#10;wU7DMAyG70i8Q2QkbizdpkVV13SCIQQSQogOBsesMW1F41RN1pW3x5zgZFv+9PtzvplcJ0YcQutJ&#10;w3yWgECqvG2p1vC6u7tKQYRoyJrOE2r4xgCb4vwsN5n1J3rBsYy14BAKmdHQxNhnUoaqQWfCzPdI&#10;vPv0gzORx6GWdjAnDnedXCSJks60xBca0+O2weqrPDoNb/fP/eOt6t93VG6fbuzeh/HhQ+vLi+l6&#10;DSLiFP9g+NVndSjY6eCPZIPoNCyTdMEoNyuuDCzVag7ioCFVCmSRy/8fFD8AAAD//wMAUEsBAi0A&#10;FAAGAAgAAAAhALaDOJL+AAAA4QEAABMAAAAAAAAAAAAAAAAAAAAAAFtDb250ZW50X1R5cGVzXS54&#10;bWxQSwECLQAUAAYACAAAACEAOP0h/9YAAACUAQAACwAAAAAAAAAAAAAAAAAvAQAAX3JlbHMvLnJl&#10;bHNQSwECLQAUAAYACAAAACEA3M6+lOsBAADGAwAADgAAAAAAAAAAAAAAAAAuAgAAZHJzL2Uyb0Rv&#10;Yy54bWxQSwECLQAUAAYACAAAACEAaNn3We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МОС</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8176" behindDoc="0" locked="0" layoutInCell="1" allowOverlap="1" wp14:anchorId="0A8FCD3D" wp14:editId="61CDFBD2">
                <wp:simplePos x="0" y="0"/>
                <wp:positionH relativeFrom="column">
                  <wp:posOffset>2347595</wp:posOffset>
                </wp:positionH>
                <wp:positionV relativeFrom="paragraph">
                  <wp:posOffset>223520</wp:posOffset>
                </wp:positionV>
                <wp:extent cx="361315" cy="326390"/>
                <wp:effectExtent l="0" t="0" r="635" b="0"/>
                <wp:wrapNone/>
                <wp:docPr id="30" name="Picture 19"/>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ВЛД</w:t>
                            </w:r>
                          </w:p>
                        </w:txbxContent>
                      </wps:txbx>
                      <wps:bodyPr wrap="square" lIns="0" tIns="0" rIns="0" bIns="0" anchor="ctr">
                        <a:noAutofit/>
                      </wps:bodyPr>
                    </wps:wsp>
                  </a:graphicData>
                </a:graphic>
              </wp:anchor>
            </w:drawing>
          </mc:Choice>
          <mc:Fallback>
            <w:pict>
              <v:shape id="Picture 19" o:spid="_x0000_s1044" type="#_x0000_t176" style="position:absolute;left:0;text-align:left;margin-left:184.85pt;margin-top:17.6pt;width:28.45pt;height:25.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JA6wEAAMYDAAAOAAAAZHJzL2Uyb0RvYy54bWysU9tu2zAMfR+wfxD0vjhOtqAN4hRFiw4D&#10;dgnQ7gMUWYoFSKJGKbHz96PkON3lbZgfZJIyycPD483d4Cw7KYwGfMPr2Zwz5SW0xh8a/v3l6d0N&#10;ZzEJ3woLXjX8rCK/2759s+nDWi2gA9sqZFTEx3UfGt6lFNZVFWWnnIgzCMrTpQZ0IpGLh6pF0VN1&#10;Z6vFfL6qesA2IEgVI0Ufx0u+LfW1VjJ90zqqxGzDCVsqJ5Zzn89quxHrA4rQGXmBIf4BhRPGU9Nr&#10;qUeRBDui+auUMxIhgk4zCa4CrY1UZQaapp7/Mc1zJ4IqsxA5MVxpiv+vrPx62iEzbcOXRI8Xjna0&#10;MzIdUbH6NtPTh7imr57DDi9eJDPPOmh0+U1TsKFQer5SqobEJAWXq3pZf+BM0tVysVreFsqr1+SA&#10;MX1U4Fg2Gq4t9A+dwHRvk0IvktqNyy3sitPnmAgF5U95GUAEa9onY21xsnTUg0V2ErR0IaXyaVXS&#10;7dF9gXaMr+b0jOunMIlkDL+fwtSiiDBXKg1/a2J9buUhNx3x5EiVuRrZyVYa9kOhtr6ZiNxDeya+&#10;exJcw+OPo0DFmf3kaaNZnZOBk7GfDOFlB6RbmbCM4uH+mECbwkZuNla+YCCxFMwXYWc1/uqXr15/&#10;v+1PAAAA//8DAFBLAwQUAAYACAAAACEArf1qkeAAAAAJAQAADwAAAGRycy9kb3ducmV2LnhtbEyP&#10;TU/DMAyG70j8h8hI3FhKgW6UphMMIZAQQuv4OmaNaSsaJ2qyrvx7zAlOtuVHrx8Xy8n2YsQhdI4U&#10;nM4SEEi1Mx01Cl42dycLECFqMrp3hAq+McCyPDwodG7cntY4VrERHEIh1wraGH0uZahbtDrMnEfi&#10;3acbrI48Do00g95zuO1lmiSZtLojvtBqj6sW669qZxW83j/7x9vMv2+oWj3dmDcXxocPpY6Ppusr&#10;EBGn+AfDrz6rQ8lOW7cjE0Sv4Cy7nDPKzUUKgoHzNMtAbBUsuMqykP8/KH8AAAD//wMAUEsBAi0A&#10;FAAGAAgAAAAhALaDOJL+AAAA4QEAABMAAAAAAAAAAAAAAAAAAAAAAFtDb250ZW50X1R5cGVzXS54&#10;bWxQSwECLQAUAAYACAAAACEAOP0h/9YAAACUAQAACwAAAAAAAAAAAAAAAAAvAQAAX3JlbHMvLnJl&#10;bHNQSwECLQAUAAYACAAAACEAzbRyQOsBAADGAwAADgAAAAAAAAAAAAAAAAAuAgAAZHJzL2Uyb0Rv&#10;Yy54bWxQSwECLQAUAAYACAAAACEArf1qke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ВЛД</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699200" behindDoc="0" locked="0" layoutInCell="1" allowOverlap="1" wp14:anchorId="18678D14" wp14:editId="33ECF7CB">
                <wp:simplePos x="0" y="0"/>
                <wp:positionH relativeFrom="column">
                  <wp:posOffset>2728595</wp:posOffset>
                </wp:positionH>
                <wp:positionV relativeFrom="paragraph">
                  <wp:posOffset>223520</wp:posOffset>
                </wp:positionV>
                <wp:extent cx="361315" cy="326390"/>
                <wp:effectExtent l="0" t="0" r="635" b="0"/>
                <wp:wrapNone/>
                <wp:docPr id="31" name="Picture 20"/>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ИВН</w:t>
                            </w:r>
                          </w:p>
                        </w:txbxContent>
                      </wps:txbx>
                      <wps:bodyPr wrap="square" lIns="0" tIns="0" rIns="0" bIns="0" anchor="ctr">
                        <a:noAutofit/>
                      </wps:bodyPr>
                    </wps:wsp>
                  </a:graphicData>
                </a:graphic>
              </wp:anchor>
            </w:drawing>
          </mc:Choice>
          <mc:Fallback>
            <w:pict>
              <v:shape id="Picture 20" o:spid="_x0000_s1045" type="#_x0000_t176" style="position:absolute;left:0;text-align:left;margin-left:214.85pt;margin-top:17.6pt;width:28.45pt;height:25.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Ez6QEAAMYDAAAOAAAAZHJzL2Uyb0RvYy54bWysU8uO2zAMvBfoPwi6N46TNugGcRaLXWxR&#10;oI8A236AIkuxAElUKSV2/r6UHCd93Ir6IJOUOSSH48394Cw7KYwGfMPr2Zwz5SW0xh8a/v3b85v3&#10;nMUkfCsseNXws4r8fvv61aYPa7WADmyrkBGIj+s+NLxLKayrKspOORFnEJSnSw3oRCIXD1WLoid0&#10;Z6vFfL6qesA2IEgVI0Wfxku+LfhaK5m+ah1VYrbh1FsqJ5Zzn89quxHrA4rQGXlpQ/xDF04YT0Wv&#10;UE8iCXZE8xeUMxIhgk4zCa4CrY1UZQaapp7/Mc1LJ4IqsxA5MVxpiv8PVn457ZCZtuHLmjMvHO1o&#10;Z2Q6omKLQk8f4pq+egk7JLKyF8nMsw4aXX7TFGwolJ6vlKohMUnB5ape1u84k3S1XKyWdwWzuiUH&#10;jOmDAsey0XBtoX/sBKYHmxR6kdRuXG5hV5w+xURdUP6UlxuIYE37bKwtTpaOerTIToKWLqRUPq1K&#10;uj26z9CO8dWcnnH9FCaRjOG3U5hKFBFmpFLwtyLW51IectGxnxypbuxkKw37oVBb3+VCObSH9kx8&#10;9yS4hscfR4GKM/vR00azOicDJ2M/GcLLDki3MmEZxcPDMYE2hY0b8qUHEkvp+SLsrMZf/fLV7ffb&#10;/gQAAP//AwBQSwMEFAAGAAgAAAAhADDU8BjgAAAACQEAAA8AAABkcnMvZG93bnJldi54bWxMj01P&#10;wzAMhu9I/IfISNxYShlllLoTDCGQEEJ0fB2zxrQVjRM1WVf+PdkJTpblR6+ft1hOphcjDb6zjHA6&#10;S0AQ11Z33CC8ru9OFiB8UKxVb5kQfsjDsjw8KFSu7Y5faKxCI2II+1whtCG4XEpft2SUn1lHHG9f&#10;djAqxHVopB7ULoabXqZJkkmjOo4fWuVo1VL9XW0Nwtv9s3u8zdzHmqvV041+t358+EQ8Ppqur0AE&#10;msIfDHv9qA5ldNrYLWsveoR5enkRUYSz8xREBOaLLAOxQdhPWRbyf4PyFwAA//8DAFBLAQItABQA&#10;BgAIAAAAIQC2gziS/gAAAOEBAAATAAAAAAAAAAAAAAAAAAAAAABbQ29udGVudF9UeXBlc10ueG1s&#10;UEsBAi0AFAAGAAgAAAAhADj9If/WAAAAlAEAAAsAAAAAAAAAAAAAAAAALwEAAF9yZWxzLy5yZWxz&#10;UEsBAi0AFAAGAAgAAAAhALRogTPpAQAAxgMAAA4AAAAAAAAAAAAAAAAALgIAAGRycy9lMm9Eb2Mu&#10;eG1sUEsBAi0AFAAGAAgAAAAhADDU8BjgAAAACQEAAA8AAAAAAAAAAAAAAAAAQw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ИВН</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0224" behindDoc="0" locked="0" layoutInCell="1" allowOverlap="1" wp14:anchorId="167889A0" wp14:editId="66C18951">
                <wp:simplePos x="0" y="0"/>
                <wp:positionH relativeFrom="column">
                  <wp:posOffset>3109595</wp:posOffset>
                </wp:positionH>
                <wp:positionV relativeFrom="paragraph">
                  <wp:posOffset>223520</wp:posOffset>
                </wp:positionV>
                <wp:extent cx="361315" cy="326390"/>
                <wp:effectExtent l="0" t="0" r="635" b="0"/>
                <wp:wrapNone/>
                <wp:docPr id="32" name="Picture 21"/>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КОС</w:t>
                            </w:r>
                          </w:p>
                        </w:txbxContent>
                      </wps:txbx>
                      <wps:bodyPr wrap="square" lIns="0" tIns="0" rIns="0" bIns="0" anchor="ctr">
                        <a:noAutofit/>
                      </wps:bodyPr>
                    </wps:wsp>
                  </a:graphicData>
                </a:graphic>
              </wp:anchor>
            </w:drawing>
          </mc:Choice>
          <mc:Fallback>
            <w:pict>
              <v:shape id="Picture 21" o:spid="_x0000_s1046" type="#_x0000_t176" style="position:absolute;left:0;text-align:left;margin-left:244.85pt;margin-top:17.6pt;width:28.45pt;height:25.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Lb6QEAAMYDAAAOAAAAZHJzL2Uyb0RvYy54bWysU9uO2jAQfa/Uf7D8XgKhRV1EWK12tVWl&#10;XpC2/QDj2MSS7XHHhoS/79gh0Mtb1Tw4M8eZ25mTzf3gLDspjAZ8wxezOWfKS2iNPzT8+7fnN+85&#10;i0n4VljwquFnFfn99vWrTR/WqoYObKuQURIf131oeJdSWFdVlJ1yIs4gKE+XGtCJRC4eqhZFT9md&#10;rer5fFX1gG1AkCpGQp/GS74t+bVWMn3VOqrEbMOpt1ROLOc+n9V2I9YHFKEz8tKG+IcunDCeil5T&#10;PYkk2BHNX6mckQgRdJpJcBVobaQqM9A0i/kf07x0IqgyC5ETw5Wm+P/Syi+nHTLTNnxZc+aFox3t&#10;jExHVKxeZHr6ENf01UvY4cWLZOZZB40uv2kKNhRKz1dK1ZCYJHC5WiwX7ziTdLWsV8u7Qnl1Cw4Y&#10;0wcFjmWj4dpC/9gJTA82KfQiqd243MKuOH2Kibqg+CkuNxDBmvbZWFucLB31aJGdBC1dSKl8WpVw&#10;e3SfoR3x1Zyecf0Ek0hG+O0EU4kiwpypFPytiPW5lIdcdOwnI1XmamQnW2nYD4XauhTK0B7aM/Hd&#10;k+AaHn8cBSrO7EdPG83qnAycjP1kCC87IN3KhGUUDw/HBNoUNm6ZLz2QWErPF2FnNf7ql69uv9/2&#10;JwAAAP//AwBQSwMEFAAGAAgAAAAhAHd3H2rhAAAACQEAAA8AAABkcnMvZG93bnJldi54bWxMj01P&#10;wzAMhu9I/IfISNxYythKKXUnGEIgIYTo+DpmTWgrGidqsq78e8wJTpblR6+ft1hNthejGULnCOF0&#10;loAwVDvdUYPwsrk9yUCEqEir3pFB+DYBVuXhQaFy7fb0bMYqNoJDKOQKoY3R51KGujVWhZnzhvj2&#10;6QarIq9DI/Wg9hxuezlPklRa1RF/aJU369bUX9XOIrzePfmHm9S/b6haP17rNxfG+w/E46Pp6hJE&#10;NFP8g+FXn9WhZKet25EOokdYZBfnjCKcLecgGFgu0hTEFiHjKctC/m9Q/gAAAP//AwBQSwECLQAU&#10;AAYACAAAACEAtoM4kv4AAADhAQAAEwAAAAAAAAAAAAAAAAAAAAAAW0NvbnRlbnRfVHlwZXNdLnht&#10;bFBLAQItABQABgAIAAAAIQA4/SH/1gAAAJQBAAALAAAAAAAAAAAAAAAAAC8BAABfcmVscy8ucmVs&#10;c1BLAQItABQABgAIAAAAIQBInFLb6QEAAMYDAAAOAAAAAAAAAAAAAAAAAC4CAABkcnMvZTJvRG9j&#10;LnhtbFBLAQItABQABgAIAAAAIQB3dx9q4QAAAAkBAAAPAAAAAAAAAAAAAAAAAEM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КОС</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1248" behindDoc="0" locked="0" layoutInCell="1" allowOverlap="1" wp14:anchorId="43ECF899" wp14:editId="736A52FD">
                <wp:simplePos x="0" y="0"/>
                <wp:positionH relativeFrom="column">
                  <wp:posOffset>3500120</wp:posOffset>
                </wp:positionH>
                <wp:positionV relativeFrom="paragraph">
                  <wp:posOffset>223520</wp:posOffset>
                </wp:positionV>
                <wp:extent cx="361315" cy="326390"/>
                <wp:effectExtent l="0" t="0" r="635" b="0"/>
                <wp:wrapNone/>
                <wp:docPr id="33" name="Picture 2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КОМ</w:t>
                            </w:r>
                          </w:p>
                        </w:txbxContent>
                      </wps:txbx>
                      <wps:bodyPr wrap="square" lIns="0" tIns="0" rIns="0" bIns="0" anchor="ctr">
                        <a:noAutofit/>
                      </wps:bodyPr>
                    </wps:wsp>
                  </a:graphicData>
                </a:graphic>
              </wp:anchor>
            </w:drawing>
          </mc:Choice>
          <mc:Fallback>
            <w:pict>
              <v:shape id="Picture 22" o:spid="_x0000_s1047" type="#_x0000_t176" style="position:absolute;left:0;text-align:left;margin-left:275.6pt;margin-top:17.6pt;width:28.45pt;height:25.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bi6wEAAMYDAAAOAAAAZHJzL2Uyb0RvYy54bWysU9tu2zAMfR+wfxD0vjixt2AN4hRFiw4D&#10;dgnQ7QMUWYoFSKJGKbH796PkON3lbZgfZJIyycPD4+3t6Cw7K4wGfMtXiyVnykvojD+2/Pu3xzfv&#10;OYtJ+E5Y8Krlzyry293rV9shbFQNPdhOIaMiPm6G0PI+pbCpqih75URcQFCeLjWgE4lcPFYdioGq&#10;O1vVy+W6GgC7gCBVjBR9mC75rtTXWsn0VeuoErMtJ2ypnFjOQz6r3VZsjihCb+QFhvgHFE4YT02v&#10;pR5EEuyE5q9SzkiECDotJLgKtDZSlRlomtXyj2meehFUmYXIieFKU/x/ZeWX8x6Z6VreNJx54WhH&#10;eyPTCRWr60zPEOKGvnoKe7x4kcw866jR5TdNwcZC6fOVUjUmJinYrFfN6h1nkq6aet3cFMqrl+SA&#10;MX1Q4Fg2Wq4tDPe9wHRnk0IvktpPyy3sivOnmAgF5c95GUAEa7pHY21xsnTUvUV2FrR0IaXyaV3S&#10;7cl9hm6Kr5f0TOunMIlkCr+dw9SiiDBXKg1/a2J9buUhN53w5EiVuZrYyVYaD2Ohtl7NRB6geya+&#10;BxJcy+OPk0DFmf3oaaNZnbOBs3GYDeFlD6RbmbCM4uHulECbwkZuNlW+YCCxFMwXYWc1/uqXr15+&#10;v91PAAAA//8DAFBLAwQUAAYACAAAACEAMjAxR+AAAAAJAQAADwAAAGRycy9kb3ducmV2LnhtbEyP&#10;wUrEMBCG74LvEEbw5qZdaSjdpouuiILIYtdVj9lmbIvNJDTZbn1740lPwzAf/3x/uZ7NwCYcfW9J&#10;QrpIgCE1VvfUSnjd3V/lwHxQpNVgCSV8o4d1dX5WqkLbE73gVIeWxRDyhZLQheAKzn3ToVF+YR1S&#10;vH3a0agQ17HlelSnGG4GvkwSwY3qKX7olMNNh81XfTQS9g9b93Qn3PuO6s3zrX6zfnr8kPLyYr5Z&#10;AQs4hz8YfvWjOlTR6WCPpD0bJGRZuoyohOsszgiIJE+BHSTkQgCvSv6/QfUDAAD//wMAUEsBAi0A&#10;FAAGAAgAAAAhALaDOJL+AAAA4QEAABMAAAAAAAAAAAAAAAAAAAAAAFtDb250ZW50X1R5cGVzXS54&#10;bWxQSwECLQAUAAYACAAAACEAOP0h/9YAAACUAQAACwAAAAAAAAAAAAAAAAAvAQAAX3JlbHMvLnJl&#10;bHNQSwECLQAUAAYACAAAACEAAJYm4usBAADGAwAADgAAAAAAAAAAAAAAAAAuAgAAZHJzL2Uyb0Rv&#10;Yy54bWxQSwECLQAUAAYACAAAACEAMjAxR+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КОМ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2272" behindDoc="0" locked="0" layoutInCell="1" allowOverlap="1" wp14:anchorId="16098CB4" wp14:editId="76AF218A">
                <wp:simplePos x="0" y="0"/>
                <wp:positionH relativeFrom="column">
                  <wp:posOffset>4090670</wp:posOffset>
                </wp:positionH>
                <wp:positionV relativeFrom="paragraph">
                  <wp:posOffset>223520</wp:posOffset>
                </wp:positionV>
                <wp:extent cx="361315" cy="326390"/>
                <wp:effectExtent l="0" t="0" r="635" b="0"/>
                <wp:wrapNone/>
                <wp:docPr id="34" name="Picture 2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5">
                            <a:lumMod val="75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ЯКТ</w:t>
                            </w:r>
                          </w:p>
                        </w:txbxContent>
                      </wps:txbx>
                      <wps:bodyPr wrap="square" lIns="0" tIns="0" rIns="0" bIns="0" anchor="ctr">
                        <a:noAutofit/>
                      </wps:bodyPr>
                    </wps:wsp>
                  </a:graphicData>
                </a:graphic>
              </wp:anchor>
            </w:drawing>
          </mc:Choice>
          <mc:Fallback>
            <w:pict>
              <v:shape id="Picture 23" o:spid="_x0000_s1048" type="#_x0000_t176" style="position:absolute;left:0;text-align:left;margin-left:322.1pt;margin-top:17.6pt;width:28.45pt;height:25.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gP4QEAAK8DAAAOAAAAZHJzL2Uyb0RvYy54bWysU9uO0zAQfUfiHyy/06QJXaBqulrtahES&#10;sJUWPsB17MaS7Qljt0n/nrHTdLm8IV6cmbHn+MzxyeZ2dJadFAYDvuHLRcmZ8hJa4w8N//7t8c17&#10;zkIUvhUWvGr4WQV+u339ajP0a1VBB7ZVyAjEh/XQN7yLsV8XRZCdciIsoFeeNjWgE5FSPBQtioHQ&#10;nS2qsrwpBsC2R5AqBKo+TJt8m/G1VjI+aR1UZLbhxC3mFfO6T2ux3Yj1AUXfGXmhIf6BhRPG06VX&#10;qAcRBTui+QvKGYkQQMeFBFeA1kaqPANNsyz/mOa5E73Ks5A4ob/KFP4frPx62iEzbcPrt5x54eiN&#10;dkbGIypW1UmeoQ9rOvXc7/CSBQrTrKNGl740BRuzpOerpGqMTFKxvlnWyxVnkrbq6qb+kCUvXpp7&#10;DPGjAsdS0HBtYbjvBMY7GxV6EdVuetysrjh9DpFYUP/clwgEsKZ9NNbmJFlH3VtkJ0GPLqRUPq5y&#10;uz26L9BO9Xerspy5ZLelloz8G5r1CdNDQp8uTpUiiTLJkKI47sesYVXNiu2hPZOwAzmr4eHHUaDi&#10;zH7y9HTJhnOAc7CfA+FlB2RQGTFz9nB3jKBNHjtdNiFfOJArMueLg5Ptfs3zqZf/bPsTAAD//wMA&#10;UEsDBBQABgAIAAAAIQBn1nDy4QAAAAkBAAAPAAAAZHJzL2Rvd25yZXYueG1sTI/BTsMwDIbvSLxD&#10;ZKTdWNptlFHqTtWmiRMHxiTELWuyttA4VZOu3dtjTnCyLH/6/f3ZZrKtuJjeN44Q4nkEwlDpdEMV&#10;wvF9f78G4YMirVpHBuFqPGzy25tMpdqN9GYuh1AJDiGfKoQ6hC6V0pe1scrPXWeIb2fXWxV47Sup&#10;ezVyuG3lIooSaVVD/KFWndnWpvw+DBZhSD5evp52+0KP+rormiN9nl+XiLO7qXgGEcwU/mD41Wd1&#10;yNnp5AbSXrQIyWq1YBRh+cCTgccojkGcENZJAjLP5P8G+Q8AAAD//wMAUEsBAi0AFAAGAAgAAAAh&#10;ALaDOJL+AAAA4QEAABMAAAAAAAAAAAAAAAAAAAAAAFtDb250ZW50X1R5cGVzXS54bWxQSwECLQAU&#10;AAYACAAAACEAOP0h/9YAAACUAQAACwAAAAAAAAAAAAAAAAAvAQAAX3JlbHMvLnJlbHNQSwECLQAU&#10;AAYACAAAACEAzhLID+EBAACvAwAADgAAAAAAAAAAAAAAAAAuAgAAZHJzL2Uyb0RvYy54bWxQSwEC&#10;LQAUAAYACAAAACEAZ9Zw8uEAAAAJAQAADwAAAAAAAAAAAAAAAAA7BAAAZHJzL2Rvd25yZXYueG1s&#10;UEsFBgAAAAAEAAQA8wAAAEkFAAAAAA==&#10;" fillcolor="#2e74b5 [2408]"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ЯКТ</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3296" behindDoc="0" locked="0" layoutInCell="1" allowOverlap="1" wp14:anchorId="2BA9AAEC" wp14:editId="19A8EF3F">
                <wp:simplePos x="0" y="0"/>
                <wp:positionH relativeFrom="column">
                  <wp:posOffset>4471670</wp:posOffset>
                </wp:positionH>
                <wp:positionV relativeFrom="paragraph">
                  <wp:posOffset>223520</wp:posOffset>
                </wp:positionV>
                <wp:extent cx="361315" cy="326390"/>
                <wp:effectExtent l="0" t="0" r="635" b="0"/>
                <wp:wrapNone/>
                <wp:docPr id="35" name="Picture 24"/>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МГД</w:t>
                            </w:r>
                          </w:p>
                        </w:txbxContent>
                      </wps:txbx>
                      <wps:bodyPr wrap="square" lIns="0" tIns="0" rIns="0" bIns="0" anchor="ctr">
                        <a:noAutofit/>
                      </wps:bodyPr>
                    </wps:wsp>
                  </a:graphicData>
                </a:graphic>
              </wp:anchor>
            </w:drawing>
          </mc:Choice>
          <mc:Fallback>
            <w:pict>
              <v:shape id="Picture 24" o:spid="_x0000_s1049" type="#_x0000_t176" style="position:absolute;left:0;text-align:left;margin-left:352.1pt;margin-top:17.6pt;width:28.45pt;height:25.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Na6gEAAMYDAAAOAAAAZHJzL2Uyb0RvYy54bWysU9tu2zAMfR+wfxD0vjiJu2AL4hRFiw4D&#10;dgnQ9QMUWYoFSKJGKbHz96PkON3lrZgfZJIyD8nD483t4Cw7KYwGfMMXszlnyktojT80/PnH47sP&#10;nMUkfCsseNXws4r8dvv2zaYPa7WEDmyrkBGIj+s+NLxLKayrKspOORFnEJSnSw3oRCIXD1WLoid0&#10;Z6vlfL6qesA2IEgVI0Ufxku+LfhaK5m+ax1VYrbh1FsqJ5Zzn89quxHrA4rQGXlpQ7yiCyeMp6JX&#10;qAeRBDui+QfKGYkQQaeZBFeB1kaqMgNNs5j/Nc1TJ4IqsxA5MVxpiv8PVn477ZCZtuH1e868cLSj&#10;nZHpiIotbzI9fYhr+uop7PDiRTLzrINGl980BRsKpecrpWpITFKwXi3qBSFLuqqXq/pjobx6SQ4Y&#10;0ycFjmWj4dpCf98JTHc2KfQiqd243MKuOH2Jibqg/CkvNxDBmvbRWFucLB11b5GdBC1dSKl8WpV0&#10;e3RfoR3jqzk94/opTCIZwzdTmEoUEWakUvCPItbnUh5y0bGfHKkyVyM72UrDfijULuuJyD20Z+K7&#10;J8E1PP48ClSc2c+eNprVORk4GfvJEF52QLqVCcsoHu6OCbQpbORiI/KlBxJL6fki7KzG3/3y1cvv&#10;t/0FAAD//wMAUEsDBBQABgAIAAAAIQC9cBsv4QAAAAkBAAAPAAAAZHJzL2Rvd25yZXYueG1sTI9N&#10;S8NAEIbvgv9hGcGb3aRqWmImRSuiUERM/Tpus2MSzM4u2W0a/73rSU/DMA/vPG+xmkwvRhp8Zxkh&#10;nSUgiGurO24QXrZ3Z0sQPijWqrdMCN/kYVUeHxUq1/bAzzRWoRExhH2uENoQXC6lr1syys+sI463&#10;TzsYFeI6NFIP6hDDTS/nSZJJozqOH1rlaN1S/VXtDcLr/ZPb3GbufcvV+vFGv1k/Pnwgnp5M11cg&#10;Ak3hD4Zf/agOZXTa2T1rL3qERXIxjyjC+WWcEVhkaQpih7DMMpBlIf83KH8AAAD//wMAUEsBAi0A&#10;FAAGAAgAAAAhALaDOJL+AAAA4QEAABMAAAAAAAAAAAAAAAAAAAAAAFtDb250ZW50X1R5cGVzXS54&#10;bWxQSwECLQAUAAYACAAAACEAOP0h/9YAAACUAQAACwAAAAAAAAAAAAAAAAAvAQAAX3JlbHMvLnJl&#10;bHNQSwECLQAUAAYACAAAACEAbBgjWuoBAADGAwAADgAAAAAAAAAAAAAAAAAuAgAAZHJzL2Uyb0Rv&#10;Yy54bWxQSwECLQAUAAYACAAAACEAvXAbL+EAAAAJAQAADwAAAAAAAAAAAAAAAABE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МГД</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4320" behindDoc="0" locked="0" layoutInCell="1" allowOverlap="1" wp14:anchorId="03D1565B" wp14:editId="37A69203">
                <wp:simplePos x="0" y="0"/>
                <wp:positionH relativeFrom="column">
                  <wp:posOffset>4862195</wp:posOffset>
                </wp:positionH>
                <wp:positionV relativeFrom="paragraph">
                  <wp:posOffset>223520</wp:posOffset>
                </wp:positionV>
                <wp:extent cx="361315" cy="326390"/>
                <wp:effectExtent l="0" t="0" r="635" b="0"/>
                <wp:wrapNone/>
                <wp:docPr id="36" name="Picture 25"/>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5">
                            <a:lumMod val="75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КАМ</w:t>
                            </w:r>
                          </w:p>
                        </w:txbxContent>
                      </wps:txbx>
                      <wps:bodyPr wrap="square" lIns="0" tIns="0" rIns="0" bIns="0" anchor="ctr">
                        <a:noAutofit/>
                      </wps:bodyPr>
                    </wps:wsp>
                  </a:graphicData>
                </a:graphic>
              </wp:anchor>
            </w:drawing>
          </mc:Choice>
          <mc:Fallback>
            <w:pict>
              <v:shape id="Picture 25" o:spid="_x0000_s1050" type="#_x0000_t176" style="position:absolute;left:0;text-align:left;margin-left:382.85pt;margin-top:17.6pt;width:28.45pt;height:25.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Ik4QEAAK8DAAAOAAAAZHJzL2Uyb0RvYy54bWysU9uO2yAQfa/Uf0C8N3aSJm2jOKvVrraq&#10;1HYjbfsBBEOMBAwdSOz9+w44zvbyVvUFzwzM4czheHszOMvOCqMB3/D5rOZMeQmt8ceGf//28OY9&#10;ZzEJ3woLXjX8WUV+s3v9atuHjVpAB7ZVyAjEx00fGt6lFDZVFWWnnIgzCMrTpgZ0IlGKx6pF0RO6&#10;s9WirtdVD9gGBKlipOr9uMl3BV9rJdOj1lElZhtO3FJZsayHvFa7rdgcUYTOyAsN8Q8snDCeLr1C&#10;3Ysk2AnNX1DOSIQIOs0kuAq0NlKVGWiaef3HNE+dCKrMQuLEcJUp/j9Y+fW8R2bahi/XnHnh6I32&#10;RqYTKrZYZXn6EDd06ins8ZJFCvOsg0aXvzQFG4qkz1dJ1ZCYpOJyPV/OV5xJ2lou1ssPRfLqpTlg&#10;TB8VOJaDhmsL/V0nMN3apNCLpPbj4xZ1xflzTMSC+qe+TCCCNe2DsbYk2TrqziI7C3p0IaXyaVXa&#10;7cl9gXasv1vV9cSluC23FOTf0KzPmB4y+nhxrlRZlFGGHKXhMBQNF28nxQ7QPpOwPTmr4fHHSaDi&#10;zH7y9HTZhlOAU3CYAuFlB2RQmbBw9nB7SqBNGTtfNiJfOJArCueLg7Ptfs3LqZf/bPcTAAD//wMA&#10;UEsDBBQABgAIAAAAIQBSX9Te4AAAAAkBAAAPAAAAZHJzL2Rvd25yZXYueG1sTI/BTsMwDIbvSLxD&#10;ZCRuLKXTslGaThXTxIkDYxLiljVeW2icqknX7e0xJ3az5U+/vz9fn10nTjiE1pOGx1kCAqnytqVa&#10;w/5j+7ACEaIhazpPqOGCAdbF7U1uMusnesfTLtaCQyhkRkMTY59JGaoGnQkz3yPx7egHZyKvQy3t&#10;YCYOd51Mk0RJZ1riD43p8aXB6mc3Og2j+nz9ftpsSzvZy6Zs9/R1fJtrfX93Lp9BRDzHfxj+9Fkd&#10;CnY6+JFsEJ2GpVosGdUwX6QgGFilqQJx4EEpkEUurxsUvwAAAP//AwBQSwECLQAUAAYACAAAACEA&#10;toM4kv4AAADhAQAAEwAAAAAAAAAAAAAAAAAAAAAAW0NvbnRlbnRfVHlwZXNdLnhtbFBLAQItABQA&#10;BgAIAAAAIQA4/SH/1gAAAJQBAAALAAAAAAAAAAAAAAAAAC8BAABfcmVscy8ucmVsc1BLAQItABQA&#10;BgAIAAAAIQBEICIk4QEAAK8DAAAOAAAAAAAAAAAAAAAAAC4CAABkcnMvZTJvRG9jLnhtbFBLAQIt&#10;ABQABgAIAAAAIQBSX9Te4AAAAAkBAAAPAAAAAAAAAAAAAAAAADsEAABkcnMvZG93bnJldi54bWxQ&#10;SwUGAAAAAAQABADzAAAASAUAAAAA&#10;" fillcolor="#2e74b5 [2408]"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КАМ</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p>
    <w:p w:rsidR="00A5291F" w:rsidRPr="00A5291F" w:rsidRDefault="00A5291F"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705344" behindDoc="0" locked="0" layoutInCell="1" allowOverlap="1" wp14:anchorId="1187E67F" wp14:editId="0DD468AC">
                <wp:simplePos x="0" y="0"/>
                <wp:positionH relativeFrom="column">
                  <wp:posOffset>1004570</wp:posOffset>
                </wp:positionH>
                <wp:positionV relativeFrom="paragraph">
                  <wp:posOffset>118745</wp:posOffset>
                </wp:positionV>
                <wp:extent cx="361749" cy="326773"/>
                <wp:effectExtent l="0" t="0" r="635" b="0"/>
                <wp:wrapNone/>
                <wp:docPr id="37" name="Picture 26"/>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КУР</w:t>
                            </w:r>
                          </w:p>
                        </w:txbxContent>
                      </wps:txbx>
                      <wps:bodyPr wrap="square" lIns="0" tIns="0" rIns="0" bIns="0" anchor="ctr">
                        <a:noAutofit/>
                      </wps:bodyPr>
                    </wps:wsp>
                  </a:graphicData>
                </a:graphic>
              </wp:anchor>
            </w:drawing>
          </mc:Choice>
          <mc:Fallback>
            <w:pict>
              <v:shape id="Picture 26" o:spid="_x0000_s1051" type="#_x0000_t176" style="position:absolute;left:0;text-align:left;margin-left:79.1pt;margin-top:9.35pt;width:28.5pt;height:25.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d26wEAAMYDAAAOAAAAZHJzL2Uyb0RvYy54bWysU9uO2yAQfa/Uf0C8N85l67RRnNVqV1tV&#10;6iXSth9AMMRIwNCBxN6/74DjbC9vVf2Ah8GcOXPmeHs7OMvOCqMB3/DFbM6Z8hJa448N//7t8c07&#10;zmISvhUWvGr4s4r8dvf61bYPG7WEDmyrkBGIj5s+NLxLKWyqKspOORFnEJSnQw3oRKItHqsWRU/o&#10;zlbL+byuesA2IEgVI2UfxkO+K/haK5m+ah1VYrbhxC2VFct6yGu124rNEUXojLzQEP/AwgnjqegV&#10;6kEkwU5o/oJyRiJE0GkmwVWgtZGq9EDdLOZ/dPPUiaBKLyRODFeZ4v+DlV/Oe2SmbfhqzZkXjma0&#10;NzKdULFlneXpQ9zQV09hj5ddpDD3Omh0+U1dsKFI+nyVVA2JSUqu6sX65j1nko5Wy3q9XmXM6uVy&#10;wJg+KHAsBw3XFvr7TmC6s0mhF0ntx+EWdcX5U0zj/eleJhDBmvbRWFs22Trq3iI7Cxq6kFL5VJfr&#10;9uQ+Qzvm6zk94/gpTSYZ0zdTmigWE2akQvi3ItbnUh5y0ZFPzlRZq1GdHKXhMBRpl28nIQ/QPpPe&#10;PRmu4fHHSaDizH70NNHszinAKThMgfCyA/KtTFha8XB3SqBNUSMXG5EvHMgshfPF2NmNv+7LVy+/&#10;3+4nAAAA//8DAFBLAwQUAAYACAAAACEACnkS098AAAAJAQAADwAAAGRycy9kb3ducmV2LnhtbEyP&#10;QUvDQBCF74L/YRnBm9000Dak2RStiIKImGr1uM2OSTA7u2S3afz3jie9zZt5vPlesZlsL0YcQudI&#10;wXyWgECqnemoUfC6u7vKQISoyejeESr4xgCb8vys0LlxJ3rBsYqN4BAKuVbQxuhzKUPdotVh5jwS&#10;3z7dYHVkOTTSDPrE4baXaZIspdUd8YdWe9y2WH9VR6vg7f7ZP94u/fuOqu3Tjdm7MD58KHV5MV2v&#10;QUSc4p8ZfvEZHUpmOrgjmSB61ossZSsP2QoEG9L5ghcHBaskBVkW8n+D8gcAAP//AwBQSwECLQAU&#10;AAYACAAAACEAtoM4kv4AAADhAQAAEwAAAAAAAAAAAAAAAAAAAAAAW0NvbnRlbnRfVHlwZXNdLnht&#10;bFBLAQItABQABgAIAAAAIQA4/SH/1gAAAJQBAAALAAAAAAAAAAAAAAAAAC8BAABfcmVscy8ucmVs&#10;c1BLAQItABQABgAIAAAAIQAdDBd26wEAAMYDAAAOAAAAAAAAAAAAAAAAAC4CAABkcnMvZTJvRG9j&#10;LnhtbFBLAQItABQABgAIAAAAIQAKeRLT3wAAAAk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КУР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6368" behindDoc="0" locked="0" layoutInCell="1" allowOverlap="1" wp14:anchorId="60DA3C15" wp14:editId="2F3FCDB8">
                <wp:simplePos x="0" y="0"/>
                <wp:positionH relativeFrom="column">
                  <wp:posOffset>1392693</wp:posOffset>
                </wp:positionH>
                <wp:positionV relativeFrom="paragraph">
                  <wp:posOffset>116333</wp:posOffset>
                </wp:positionV>
                <wp:extent cx="361749" cy="326773"/>
                <wp:effectExtent l="0" t="0" r="0" b="0"/>
                <wp:wrapNone/>
                <wp:docPr id="38" name="Picture 27"/>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rgbClr val="BFBFBF"/>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ОРЛ</w:t>
                            </w:r>
                          </w:p>
                        </w:txbxContent>
                      </wps:txbx>
                      <wps:bodyPr wrap="square" lIns="0" tIns="0" rIns="0" bIns="0" anchor="ctr">
                        <a:noAutofit/>
                      </wps:bodyPr>
                    </wps:wsp>
                  </a:graphicData>
                </a:graphic>
              </wp:anchor>
            </w:drawing>
          </mc:Choice>
          <mc:Fallback>
            <w:pict>
              <v:shape id="Picture 27" o:spid="_x0000_s1052" type="#_x0000_t176" style="position:absolute;left:0;text-align:left;margin-left:109.65pt;margin-top:9.15pt;width:28.5pt;height:25.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97zgEAAIgDAAAOAAAAZHJzL2Uyb0RvYy54bWysU9uK2zAQfS/0H4TeGydOSVoTZ9nuklIo&#10;bWC7H6DIUiyQNepIiZ2/70h2sr28LcUgz0gzR3POjDZ3Q2fZWWEw4Gq+mM05U05CY9yx5s8/du8+&#10;cBaicI2w4FTNLyrwu+3bN5veV6qEFmyjkBGIC1Xva97G6KuiCLJVnQgz8MrRoQbsRCQXj0WDoif0&#10;zhblfL4qesDGI0gVAu0+jod8m/G1VjJ+1zqoyGzNqbaYV8zrIa3FdiOqIwrfGjmVIV5RRSeMo0tv&#10;UI8iCnZC8w9UZyRCAB1nEroCtDZSZQ7EZjH/i81TK7zKXEic4G8yhf8HK7+d98hMU/MldcqJjnq0&#10;NzKeULFyneTpfago6snvcfICmYnroLFLf2LBhizp5SapGiKTtLlcLdbvP3Im6WhZrtbrZcIsXpI9&#10;hvhZQceSUXNtoX9oBcZ7GxU6EdV+bG5WV5y/hjjmX/NSAQGsaXbG2uzg8fBgkZ0FtfzTLn3TlX+E&#10;WZeCHaS0ETHtFIntyC9ZcTgMWZxydZXiAM2FFOtpZGoefp4EKs7sF0c9SfN1NfBqHK6GcLIFmjwZ&#10;MXNxcH+KoE3mky4bkacaqN1Zpmk00zz97ueolwe0/QUAAP//AwBQSwMEFAAGAAgAAAAhAP8sn/Dc&#10;AAAACQEAAA8AAABkcnMvZG93bnJldi54bWxMj0FPwzAMhe9I/IfISNxYuiKVtjSd0CS0Ewc2JK5e&#10;4rUVjVM12Vb+PeYEJ9t6T8/fazaLH9WF5jgENrBeZaCIbXADdwY+Dq8PJaiYkB2OgcnAN0XYtLc3&#10;DdYuXPmdLvvUKQnhWKOBPqWp1jranjzGVZiIRTuF2WOSc+60m/Eq4X7UeZYV2uPA8qHHibY92a/9&#10;2Rtw/nQolu1Qfe46a0veoX+b0Zj7u+XlGVSiJf2Z4Rdf0KEVpmM4s4tqNJCvq0exilDKFEP+VMhy&#10;NFBUJei20f8btD8AAAD//wMAUEsBAi0AFAAGAAgAAAAhALaDOJL+AAAA4QEAABMAAAAAAAAAAAAA&#10;AAAAAAAAAFtDb250ZW50X1R5cGVzXS54bWxQSwECLQAUAAYACAAAACEAOP0h/9YAAACUAQAACwAA&#10;AAAAAAAAAAAAAAAvAQAAX3JlbHMvLnJlbHNQSwECLQAUAAYACAAAACEAxkO/e84BAACIAwAADgAA&#10;AAAAAAAAAAAAAAAuAgAAZHJzL2Uyb0RvYy54bWxQSwECLQAUAAYACAAAACEA/yyf8NwAAAAJAQAA&#10;DwAAAAAAAAAAAAAAAAAoBAAAZHJzL2Rvd25yZXYueG1sUEsFBgAAAAAEAAQA8wAAADEFAAAAAA==&#10;" fillcolor="#bfbfbf"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ОРЛ</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7392" behindDoc="0" locked="0" layoutInCell="1" allowOverlap="1" wp14:anchorId="3DC3C863" wp14:editId="203C3436">
                <wp:simplePos x="0" y="0"/>
                <wp:positionH relativeFrom="column">
                  <wp:posOffset>1776095</wp:posOffset>
                </wp:positionH>
                <wp:positionV relativeFrom="paragraph">
                  <wp:posOffset>118745</wp:posOffset>
                </wp:positionV>
                <wp:extent cx="361315" cy="326390"/>
                <wp:effectExtent l="0" t="0" r="635" b="0"/>
                <wp:wrapNone/>
                <wp:docPr id="39" name="Picture 28"/>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ТУЛ</w:t>
                            </w:r>
                          </w:p>
                        </w:txbxContent>
                      </wps:txbx>
                      <wps:bodyPr wrap="square" lIns="0" tIns="0" rIns="0" bIns="0" anchor="ctr">
                        <a:noAutofit/>
                      </wps:bodyPr>
                    </wps:wsp>
                  </a:graphicData>
                </a:graphic>
              </wp:anchor>
            </w:drawing>
          </mc:Choice>
          <mc:Fallback>
            <w:pict>
              <v:shape id="Picture 28" o:spid="_x0000_s1053" type="#_x0000_t176" style="position:absolute;left:0;text-align:left;margin-left:139.85pt;margin-top:9.35pt;width:28.45pt;height:25.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nx6wEAAMYDAAAOAAAAZHJzL2Uyb0RvYy54bWysU9tu2zAMfR+wfxD0vjiXLWuNOEXRosOA&#10;XQJ0+wBFlmIBkqhRSuz8/Sg5Tnd5G+YHmaRM8vDweHM3OMtOCqMB3/DFbM6Z8hJa4w8N//7t6c0N&#10;ZzEJ3woLXjX8rCK/275+telDrZbQgW0VMiriY92HhncphbqqouyUE3EGQXm61IBOJHLxULUoeqru&#10;bLWcz9dVD9gGBKlipOjjeMm3pb7WSqavWkeVmG04YUvlxHLu81ltN6I+oAidkRcY4h9QOGE8Nb2W&#10;ehRJsCOav0o5IxEi6DST4CrQ2khVZqBpFvM/pnnuRFBlFiInhitN8f+VlV9OO2SmbfjqljMvHO1o&#10;Z2Q6omLLm0xPH2JNXz2HHV68SGaeddDo8pumYEOh9HylVA2JSQqu1ovV4h1nkq5Wy/XqtlBevSQH&#10;jOmDAsey0XBtoX/oBKZ7mxR6kdRuXG5hV5w+xUQoKH/KywAiWNM+GWuLk6WjHiyyk6ClCymVT+uS&#10;bo/uM7RjfD2nZ1w/hUkkY/jtFKYWRYS5Umn4WxPrcysPuemIJ0eqzNXITrbSsB8Ktcv3E5F7aM/E&#10;d0+Ca3j8cRSoOLMfPW00q3MycDL2kyG87IB0KxOWUTzcHxNoU9jIzcbKFwwkloL5Iuysxl/98tXL&#10;77f9CQAA//8DAFBLAwQUAAYACAAAACEArhmyjOAAAAAJAQAADwAAAGRycy9kb3ducmV2LnhtbEyP&#10;TUvDQBCG74L/YRnBm920haTGbIpWREGKmPp13GbHJJidXbLbNP57x5OehuF9eOeZYj3ZXow4hM6R&#10;gvksAYFUO9NRo+Bld3exAhGiJqN7R6jgGwOsy9OTQufGHekZxyo2gkso5FpBG6PPpQx1i1aHmfNI&#10;nH26werI69BIM+gjl9teLpIklVZ3xBda7XHTYv1VHayC1/sn/3ib+vcdVZvtjXlzYXz4UOr8bLq+&#10;AhFxin8w/OqzOpTstHcHMkH0ChbZZcYoByueDCyXaQpiryBL5iDLQv7/oPwBAAD//wMAUEsBAi0A&#10;FAAGAAgAAAAhALaDOJL+AAAA4QEAABMAAAAAAAAAAAAAAAAAAAAAAFtDb250ZW50X1R5cGVzXS54&#10;bWxQSwECLQAUAAYACAAAACEAOP0h/9YAAACUAQAACwAAAAAAAAAAAAAAAAAvAQAAX3JlbHMvLnJl&#10;bHNQSwECLQAUAAYACAAAACEA9QJZ8esBAADGAwAADgAAAAAAAAAAAAAAAAAuAgAAZHJzL2Uyb0Rv&#10;Yy54bWxQSwECLQAUAAYACAAAACEArhmyjO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ТУЛ</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8416" behindDoc="0" locked="0" layoutInCell="1" allowOverlap="1" wp14:anchorId="503B5B07" wp14:editId="196B2F39">
                <wp:simplePos x="0" y="0"/>
                <wp:positionH relativeFrom="column">
                  <wp:posOffset>2166620</wp:posOffset>
                </wp:positionH>
                <wp:positionV relativeFrom="paragraph">
                  <wp:posOffset>118745</wp:posOffset>
                </wp:positionV>
                <wp:extent cx="361315" cy="326390"/>
                <wp:effectExtent l="0" t="0" r="635" b="0"/>
                <wp:wrapNone/>
                <wp:docPr id="40" name="Picture 29"/>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РЯЗ</w:t>
                            </w:r>
                          </w:p>
                        </w:txbxContent>
                      </wps:txbx>
                      <wps:bodyPr wrap="square" lIns="0" tIns="0" rIns="0" bIns="0" anchor="ctr">
                        <a:noAutofit/>
                      </wps:bodyPr>
                    </wps:wsp>
                  </a:graphicData>
                </a:graphic>
              </wp:anchor>
            </w:drawing>
          </mc:Choice>
          <mc:Fallback>
            <w:pict>
              <v:shape id="Picture 29" o:spid="_x0000_s1054" type="#_x0000_t176" style="position:absolute;left:0;text-align:left;margin-left:170.6pt;margin-top:9.35pt;width:28.45pt;height:25.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m6wEAAMYDAAAOAAAAZHJzL2Uyb0RvYy54bWysU9tu2zAMfR+wfxD0vjiXzmiDOEXRosOA&#10;XQJ0+wBFlmIBkqhRSuz8/Sg5Tnd5G+YHmaRM8vDweHM/OMtOCqMB3/DFbM6Z8hJa4w8N//7t+d0t&#10;ZzEJ3woLXjX8rCK/3759s+nDWi2hA9sqZFTEx3UfGt6lFNZVFWWnnIgzCMrTpQZ0IpGLh6pF0VN1&#10;Z6vlfF5XPWAbEKSKkaJP4yXflvpaK5m+ah1VYrbhhC2VE8u5z2e13Yj1AUXojLzAEP+Awgnjqem1&#10;1JNIgh3R/FXKGYkQQaeZBFeB1kaqMgNNs5j/Mc1LJ4IqsxA5MVxpiv+vrPxy2iEzbcNviB4vHO1o&#10;Z2Q6omLLu0xPH+KavnoJO7x4kcw866DR5TdNwYZC6flKqRoSkxRc1YvV4j1nkq5Wy3p1VyivXpMD&#10;xvRBgWPZaLi20D92AtODTQq9SGo3LrewK06fYiIUlD/lZQARrGmfjbXFydJRjxbZSdDShZTKp7qk&#10;26P7DO0Yr+f0jOunMIlkDN9MYWpRRJgrlYa/NbE+t/KQm454cqTKXI3sZCsN+6FQu7ydiNxDeya+&#10;exJcw+OPo0DFmf3oaaNZnZOBk7GfDOFlB6RbmbCM4uHhmECbwkZuNla+YCCxFMwXYWc1/uqXr15/&#10;v+1PAAAA//8DAFBLAwQUAAYACAAAACEA+eHqSeEAAAAJAQAADwAAAGRycy9kb3ducmV2LnhtbEyP&#10;y07DMBBF90j8gzVI7KiTFrUhxKmgCIGEECLltXTjIYmIx1bspuHvGVawHN2je88U68n2YsQhdI4U&#10;pLMEBFLtTEeNgpft7VkGIkRNRveOUME3BliXx0eFzo070DOOVWwEl1DItYI2Rp9LGeoWrQ4z55E4&#10;+3SD1ZHPoZFm0Acut72cJ8lSWt0RL7Ta46bF+qvaWwWvd0/+4Wbp37dUbR6vzZsL4/2HUqcn09Ul&#10;iIhT/IPhV5/VoWSnnduTCaJXsDhP54xykK1AMLC4yFIQOwWrJAVZFvL/B+UPAAAA//8DAFBLAQIt&#10;ABQABgAIAAAAIQC2gziS/gAAAOEBAAATAAAAAAAAAAAAAAAAAAAAAABbQ29udGVudF9UeXBlc10u&#10;eG1sUEsBAi0AFAAGAAgAAAAhADj9If/WAAAAlAEAAAsAAAAAAAAAAAAAAAAALwEAAF9yZWxzLy5y&#10;ZWxzUEsBAi0AFAAGAAgAAAAhAL8BjCbrAQAAxgMAAA4AAAAAAAAAAAAAAAAALgIAAGRycy9lMm9E&#10;b2MueG1sUEsBAi0AFAAGAAgAAAAhAPnh6knhAAAACQ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РЯЗ</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09440" behindDoc="0" locked="0" layoutInCell="1" allowOverlap="1" wp14:anchorId="34634A4B" wp14:editId="35AD17BF">
                <wp:simplePos x="0" y="0"/>
                <wp:positionH relativeFrom="column">
                  <wp:posOffset>2547620</wp:posOffset>
                </wp:positionH>
                <wp:positionV relativeFrom="paragraph">
                  <wp:posOffset>118745</wp:posOffset>
                </wp:positionV>
                <wp:extent cx="361315" cy="326390"/>
                <wp:effectExtent l="0" t="0" r="635" b="0"/>
                <wp:wrapNone/>
                <wp:docPr id="41" name="Picture 30"/>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ННГ</w:t>
                            </w:r>
                          </w:p>
                        </w:txbxContent>
                      </wps:txbx>
                      <wps:bodyPr wrap="square" lIns="0" tIns="0" rIns="0" bIns="0" anchor="ctr">
                        <a:noAutofit/>
                      </wps:bodyPr>
                    </wps:wsp>
                  </a:graphicData>
                </a:graphic>
              </wp:anchor>
            </w:drawing>
          </mc:Choice>
          <mc:Fallback>
            <w:pict>
              <v:shape id="Picture 30" o:spid="_x0000_s1055" type="#_x0000_t176" style="position:absolute;left:0;text-align:left;margin-left:200.6pt;margin-top:9.35pt;width:28.45pt;height:25.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Rj6QEAAMYDAAAOAAAAZHJzL2Uyb0RvYy54bWysU9tu2zAMfR+wfxD0vjiXLliDOEXRosOA&#10;XQK0/QBFlmIBkqhRSuz8/Sg5TnZ5K+YHmaTMQ/LweH3XO8uOCqMBX/PZZMqZ8hIa4/c1f315+vCJ&#10;s5iEb4QFr2p+UpHfbd6/W3dhpebQgm0UMgLxcdWFmrcphVVVRdkqJ+IEgvJ0qQGdSOTivmpQdITu&#10;bDWfTpdVB9gEBKlipOjjcMk3BV9rJdMPraNKzNacekvlxHLu8llt1mK1RxFaI89tiDd04YTxVPQC&#10;9SiSYAc0/0A5IxEi6DSR4CrQ2khVZqBpZtO/pnluRVBlFiInhgtN8f/Byu/HLTLT1PxmxpkXjna0&#10;NTIdULFFoacLcUVfPYctElnZi2TmWXuNLr9pCtYXSk8XSlWfmKTgYjlbzD5yJulqMV8ubgtmdU0O&#10;GNNnBY5lo+baQvfQCkz3Nin0IqntsNzCrjh+jYm6oPwxLzcQwZrmyVhbnCwd9WCRHQUtXUipfFqW&#10;dHtw36AZ4sspPcP6KUwiGcI3Y5hKFBFmpFLwjyLW51IectGhnxypruxkK/W7vlA7v82FcmgHzYn4&#10;7khwNY8/DwIVZ/aLp41mdY4GjsZuNISXLZBuZcIyiof7QwJtChtX5HMPJJbS81nYWY2/++Wr6++3&#10;+QUAAP//AwBQSwMEFAAGAAgAAAAhAMWxM+TgAAAACQEAAA8AAABkcnMvZG93bnJldi54bWxMj11L&#10;w0AQRd8F/8Mygm92k1LbELMpWhEFKWLq1+M2OybB7OyS3abx3zs+6eNwD/eeKdaT7cWIQ+gcKUhn&#10;CQik2pmOGgUvu7uLDESImozuHaGCbwywLk9PCp0bd6RnHKvYCC6hkGsFbYw+lzLULVodZs4jcfbp&#10;Bqsjn0MjzaCPXG57OU+SpbS6I15otcdNi/VXdbAKXu+f/OPt0r/vqNpsb8ybC+PDh1LnZ9P1FYiI&#10;U/yD4Vef1aFkp707kAmiV7BI0jmjHGQrEAwsLrMUxF7BKklBloX8/0H5AwAA//8DAFBLAQItABQA&#10;BgAIAAAAIQC2gziS/gAAAOEBAAATAAAAAAAAAAAAAAAAAAAAAABbQ29udGVudF9UeXBlc10ueG1s&#10;UEsBAi0AFAAGAAgAAAAhADj9If/WAAAAlAEAAAsAAAAAAAAAAAAAAAAALwEAAF9yZWxzLy5yZWxz&#10;UEsBAi0AFAAGAAgAAAAhANs9VGPpAQAAxgMAAA4AAAAAAAAAAAAAAAAALgIAAGRycy9lMm9Eb2Mu&#10;eG1sUEsBAi0AFAAGAAgAAAAhAMWxM+TgAAAACQEAAA8AAAAAAAAAAAAAAAAAQw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ННГ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0464" behindDoc="0" locked="0" layoutInCell="1" allowOverlap="1" wp14:anchorId="29CC29F2" wp14:editId="38DEE82A">
                <wp:simplePos x="0" y="0"/>
                <wp:positionH relativeFrom="column">
                  <wp:posOffset>2928620</wp:posOffset>
                </wp:positionH>
                <wp:positionV relativeFrom="paragraph">
                  <wp:posOffset>118745</wp:posOffset>
                </wp:positionV>
                <wp:extent cx="361315" cy="326390"/>
                <wp:effectExtent l="0" t="0" r="635" b="0"/>
                <wp:wrapNone/>
                <wp:docPr id="42" name="Picture 31"/>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КРВ</w:t>
                            </w:r>
                          </w:p>
                        </w:txbxContent>
                      </wps:txbx>
                      <wps:bodyPr wrap="square" lIns="0" tIns="0" rIns="0" bIns="0" anchor="ctr">
                        <a:noAutofit/>
                      </wps:bodyPr>
                    </wps:wsp>
                  </a:graphicData>
                </a:graphic>
              </wp:anchor>
            </w:drawing>
          </mc:Choice>
          <mc:Fallback>
            <w:pict>
              <v:shape id="Picture 31" o:spid="_x0000_s1056" type="#_x0000_t176" style="position:absolute;left:0;text-align:left;margin-left:230.6pt;margin-top:9.35pt;width:28.45pt;height:25.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6W6QEAAMYDAAAOAAAAZHJzL2Uyb0RvYy54bWysU9uO2jAQfa/Uf7D8XgJki1pEWK12tVWl&#10;XpC2/QDj2MSS7XHHhoS/79gh0Mtb1Tw4M8eZ25mTzf3gLDspjAZ8wxezOWfKS2iNPzT8+7fnN+84&#10;i0n4VljwquFnFfn99vWrTR/Wagkd2FYhoyQ+rvvQ8C6lsK6qKDvlRJxBUJ4uNaATiVw8VC2KnrI7&#10;Wy3n81XVA7YBQaoYCX0aL/m25NdayfRV66gSsw2n3lI5sZz7fFbbjVgfUITOyEsb4h+6cMJ4KnpN&#10;9SSSYEc0f6VyRiJE0GkmwVWgtZGqzEDTLOZ/TPPSiaDKLERODFea4v9LK7+cdshM2/C7JWdeONrR&#10;zsh0RMXqRaanD3FNX72EHV68SGaeddDo8pumYEOh9HylVA2JSQLr1aJevOVM0lW9XNXvC+XVLThg&#10;TB8UOJaNhmsL/WMnMD3YpNCLpHbjcgu74vQpJuqC4qe43EAEa9pnY21xsnTUo0V2ErR0IaXyaVXC&#10;7dF9hnbEV3N6xvUTTCIZ4bsJphJFhDlTKfhbEetzKQ+56NhPRqrM1chOttKwHwq1dSmUoT20Z+K7&#10;J8E1PP44ClSc2Y+eNprVORk4GfvJEF52QLqVCcsoHh6OCbQpbNwyX3ogsZSeL8LOavzVL1/dfr/t&#10;TwAAAP//AwBQSwMEFAAGAAgAAAAhADdv+VTgAAAACQEAAA8AAABkcnMvZG93bnJldi54bWxMj11L&#10;xDAQRd8F/0MYwTc37aLdUpsuuiIKImLXr8dsM7bFZhKabLf+e8cnfRzu4d4z5Xq2g5hwDL0jBeki&#10;AYHUONNTq+Ble3uWgwhRk9GDI1TwjQHW1fFRqQvjDvSMUx1bwSUUCq2gi9EXUoamQ6vDwnkkzj7d&#10;aHXkc2ylGfWBy+0gl0mSSat74oVOe9x02HzVe6vg9e7JP9xk/n1L9ebx2ry5MN1/KHV6Ml9dgog4&#10;xz8YfvVZHSp22rk9mSAGBedZumSUg3wFgoGLNE9B7BSskhRkVcr/H1Q/AAAA//8DAFBLAQItABQA&#10;BgAIAAAAIQC2gziS/gAAAOEBAAATAAAAAAAAAAAAAAAAAAAAAABbQ29udGVudF9UeXBlc10ueG1s&#10;UEsBAi0AFAAGAAgAAAAhADj9If/WAAAAlAEAAAsAAAAAAAAAAAAAAAAALwEAAF9yZWxzLy5yZWxz&#10;UEsBAi0AFAAGAAgAAAAhAKa4XpbpAQAAxgMAAA4AAAAAAAAAAAAAAAAALgIAAGRycy9lMm9Eb2Mu&#10;eG1sUEsBAi0AFAAGAAgAAAAhADdv+VTgAAAACQEAAA8AAAAAAAAAAAAAAAAAQw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КРВ</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1488" behindDoc="0" locked="0" layoutInCell="1" allowOverlap="1" wp14:anchorId="64FDE488" wp14:editId="19C93E81">
                <wp:simplePos x="0" y="0"/>
                <wp:positionH relativeFrom="column">
                  <wp:posOffset>3319145</wp:posOffset>
                </wp:positionH>
                <wp:positionV relativeFrom="paragraph">
                  <wp:posOffset>118745</wp:posOffset>
                </wp:positionV>
                <wp:extent cx="361315" cy="326390"/>
                <wp:effectExtent l="0" t="0" r="635" b="0"/>
                <wp:wrapNone/>
                <wp:docPr id="43" name="Picture 3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ПРМ</w:t>
                            </w:r>
                          </w:p>
                        </w:txbxContent>
                      </wps:txbx>
                      <wps:bodyPr wrap="square" lIns="0" tIns="0" rIns="0" bIns="0" anchor="ctr">
                        <a:noAutofit/>
                      </wps:bodyPr>
                    </wps:wsp>
                  </a:graphicData>
                </a:graphic>
              </wp:anchor>
            </w:drawing>
          </mc:Choice>
          <mc:Fallback>
            <w:pict>
              <v:shape id="Picture 32" o:spid="_x0000_s1057" type="#_x0000_t176" style="position:absolute;left:0;text-align:left;margin-left:261.35pt;margin-top:9.35pt;width:28.45pt;height:25.7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qv6wEAAMYDAAAOAAAAZHJzL2Uyb0RvYy54bWysU9tu2zAMfR+wfxD0vjiJu2AL4hRFiw4D&#10;dgnQ9QMUWYoFSKJGKbHz96PkON3lrZgfZJIyycPD483t4Cw7KYwGfMMXszlnyktojT80/PnH47sP&#10;nMUkfCsseNXws4r8dvv2zaYPa7WEDmyrkFERH9d9aHiXUlhXVZSdciLOIChPlxrQiUQuHqoWRU/V&#10;na2W8/mq6gHbgCBVjBR9GC/5ttTXWsn0XeuoErMNJ2ypnFjOfT6r7UasDyhCZ+QFhngFCieMp6bX&#10;Ug8iCXZE808pZyRCBJ1mElwFWhupygw0zWL+1zRPnQiqzELkxHClKf6/svLbaYfMtA2/qTnzwtGO&#10;dkamIypWLzM9fYhr+uop7PDiRTLzrINGl980BRsKpecrpWpITFKwXi3qxXvOJF3Vy1X9sVBevSQH&#10;jOmTAsey0XBtob/vBKY7mxR6kdRuXG5hV5y+xEQoKH/KywAiWNM+GmuLk6Wj7i2yk6ClCymVT6uS&#10;bo/uK7RjfDWnZ1w/hUkkY/hmClOLIsJcqTT8o4n1uZWH3HTEkyNV5mpkJ1tp2A+F2noxEbmH9kx8&#10;9yS4hsefR4GKM/vZ00azOicDJ2M/GcLLDki3MmEZxcPdMYE2hY3cbKx8wUBiKZgvws5q/N0vX738&#10;fttfAAAA//8DAFBLAwQUAAYACAAAACEAIsCV5uEAAAAJAQAADwAAAGRycy9kb3ducmV2LnhtbEyP&#10;TUvDQBCG74L/YRnBm9000KSN2RStiIIUMa0fx212TILZ2ZDdpvHfO570NAzvwzvP5OvJdmLEwbeO&#10;FMxnEQikypmWagX73f3VEoQPmozuHKGCb/SwLs7Pcp0Zd6IXHMtQCy4hn2kFTQh9JqWvGrTaz1yP&#10;xNmnG6wOvA61NIM+cbntZBxFibS6Jb7Q6B43DVZf5dEqeH147p/ukv59R+Vme2venB8fP5S6vJhu&#10;rkEEnMIfDL/6rA4FOx3ckYwXnYJFHKeMcrDkycAiXSUgDgrSaA6yyOX/D4ofAAAA//8DAFBLAQIt&#10;ABQABgAIAAAAIQC2gziS/gAAAOEBAAATAAAAAAAAAAAAAAAAAAAAAABbQ29udGVudF9UeXBlc10u&#10;eG1sUEsBAi0AFAAGAAgAAAAhADj9If/WAAAAlAEAAAsAAAAAAAAAAAAAAAAALwEAAF9yZWxzLy5y&#10;ZWxzUEsBAi0AFAAGAAgAAAAhAO6yKq/rAQAAxgMAAA4AAAAAAAAAAAAAAAAALgIAAGRycy9lMm9E&#10;b2MueG1sUEsBAi0AFAAGAAgAAAAhACLAlebhAAAACQ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ПРМ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2512" behindDoc="0" locked="0" layoutInCell="1" allowOverlap="1" wp14:anchorId="3E7CAB37" wp14:editId="4E6626BB">
                <wp:simplePos x="0" y="0"/>
                <wp:positionH relativeFrom="column">
                  <wp:posOffset>3700145</wp:posOffset>
                </wp:positionH>
                <wp:positionV relativeFrom="paragraph">
                  <wp:posOffset>118745</wp:posOffset>
                </wp:positionV>
                <wp:extent cx="361315" cy="326390"/>
                <wp:effectExtent l="0" t="0" r="635" b="0"/>
                <wp:wrapNone/>
                <wp:docPr id="44" name="Picture 3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ЯНО</w:t>
                            </w:r>
                          </w:p>
                        </w:txbxContent>
                      </wps:txbx>
                      <wps:bodyPr wrap="square" lIns="0" tIns="0" rIns="0" bIns="0" anchor="ctr">
                        <a:noAutofit/>
                      </wps:bodyPr>
                    </wps:wsp>
                  </a:graphicData>
                </a:graphic>
              </wp:anchor>
            </w:drawing>
          </mc:Choice>
          <mc:Fallback>
            <w:pict>
              <v:shape id="Picture 33" o:spid="_x0000_s1058" type="#_x0000_t176" style="position:absolute;left:0;text-align:left;margin-left:291.35pt;margin-top:9.35pt;width:28.45pt;height:25.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5/6wEAAMYDAAAOAAAAZHJzL2Uyb0RvYy54bWysU8uO2zAMvBfoPwi6N07iNGiDOIvFLrYo&#10;0EeAbT9AkaVYgCSqlBI7f19KjrN93Ir6IJOUSQ6H4+3d4Cw7K4wGfMMXszlnyktojT82/Pu3pzfv&#10;OItJ+FZY8KrhFxX53e71q20fNmoJHdhWIaMiPm760PAupbCpqig75UScQVCeLjWgE4lcPFYtip6q&#10;O1st5/N11QO2AUGqGCn6OF7yXamvtZLpq9ZRJWYbTthSObGch3xWu63YHFGEzsgrDPEPKJwwnpre&#10;Sj2KJNgJzV+lnJEIEXSaSXAVaG2kKjPQNIv5H9M8dyKoMguRE8ONpvj/ysov5z0y0zZ8teLMC0c7&#10;2huZTqhYXWd6+hA39NVz2OPVi2TmWQeNLr9pCjYUSi83StWQmKRgvV7Ui7ecSbqql+v6faG8ekkO&#10;GNMHBY5lo+HaQv/QCUz3Nin0Iqn9uNzCrjh/iolQUP6UlwFEsKZ9MtYWJ0tHPVhkZ0FLF1Iqn9Yl&#10;3Z7cZ2jH+HpOz7h+CpNIxvBqClOLIsJcqTT8rYn1uZWH3HTEkyNV5mpkJ1tpOAyF2no5EXmA9kJ8&#10;9yS4hscfJ4GKM/vR00azOicDJ+MwGcLLDki3MmEZxcP9KYE2hY3cbKx8xUBiKZivws5q/NUvX738&#10;frufAAAA//8DAFBLAwQUAAYACAAAACEA12BnQuAAAAAJAQAADwAAAGRycy9kb3ducmV2LnhtbEyP&#10;TUvDQBCG74L/YRnBm920YhpjNkUrolBETP06brNjEszOLtltGv+940lPw/A+vPNMsZpsL0YcQudI&#10;wXyWgECqnemoUfCyvTvLQISoyejeESr4xgCr8vio0LlxB3rGsYqN4BIKuVbQxuhzKUPdotVh5jwS&#10;Z59usDryOjTSDPrA5baXiyRJpdUd8YVWe1y3WH9Ve6vg9f7Jb25T/76lav14Y95cGB8+lDo9ma6v&#10;QESc4h8Mv/qsDiU77dyeTBC9gotssWSUg4wnA+n5ZQpip2CZzEGWhfz/QfkDAAD//wMAUEsBAi0A&#10;FAAGAAgAAAAhALaDOJL+AAAA4QEAABMAAAAAAAAAAAAAAAAAAAAAAFtDb250ZW50X1R5cGVzXS54&#10;bWxQSwECLQAUAAYACAAAACEAOP0h/9YAAACUAQAACwAAAAAAAAAAAAAAAAAvAQAAX3JlbHMvLnJl&#10;bHNQSwECLQAUAAYACAAAACEAnuEOf+sBAADGAwAADgAAAAAAAAAAAAAAAAAuAgAAZHJzL2Uyb0Rv&#10;Yy54bWxQSwECLQAUAAYACAAAACEA12BnQu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ЯНО</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3536" behindDoc="0" locked="0" layoutInCell="1" allowOverlap="1" wp14:anchorId="3EE5D00D" wp14:editId="5A570E02">
                <wp:simplePos x="0" y="0"/>
                <wp:positionH relativeFrom="column">
                  <wp:posOffset>4088827</wp:posOffset>
                </wp:positionH>
                <wp:positionV relativeFrom="paragraph">
                  <wp:posOffset>116333</wp:posOffset>
                </wp:positionV>
                <wp:extent cx="361749" cy="326773"/>
                <wp:effectExtent l="0" t="0" r="635" b="0"/>
                <wp:wrapNone/>
                <wp:docPr id="45" name="Picture 34"/>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БУР</w:t>
                            </w:r>
                          </w:p>
                        </w:txbxContent>
                      </wps:txbx>
                      <wps:bodyPr wrap="square" lIns="0" tIns="0" rIns="0" bIns="0" anchor="ctr">
                        <a:noAutofit/>
                      </wps:bodyPr>
                    </wps:wsp>
                  </a:graphicData>
                </a:graphic>
              </wp:anchor>
            </w:drawing>
          </mc:Choice>
          <mc:Fallback>
            <w:pict>
              <v:shape id="Picture 34" o:spid="_x0000_s1059" type="#_x0000_t176" style="position:absolute;left:0;text-align:left;margin-left:321.95pt;margin-top:9.15pt;width:28.5pt;height:25.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XE6QEAAMYDAAAOAAAAZHJzL2Uyb0RvYy54bWysU9uO2yAQfa/Uf0C8N86tSTeKs1rtaqtK&#10;vUTa7QcQDDESMHQgsfP3HXAuvbxV9QMeBs/hzJnj9X3vLDsqjAZ8zSejMWfKS2iM39f8++vzuw+c&#10;xSR8Iyx4VfOTivx+8/bNugsrNYUWbKOQEYiPqy7UvE0prKoqylY5EUcQlKdDDehEoi3uqwZFR+jO&#10;VtPxeFF1gE1AkCpGyj4Nh3xT8LVWMn3TOqrEbM2JWyorlnWX12qzFqs9itAaeaYh/oGFE8bTpVeo&#10;J5EEO6D5C8oZiRBBp5EEV4HWRqrSA3UzGf/RzUsrgiq9kDgxXGWK/w9Wfj1ukZmm5vP3nHnhaEZb&#10;I9MBFZvNszxdiCv66iVs8byLFOZee40uv6kL1hdJT1dJVZ+YpORsMVnO7ziTdDSbLpbLWcasbsUB&#10;Y/qowLEc1Fxb6B5bgenBJoVeJLUdhlvUFcfPMQ31l7pMIII1zbOxtmyyddSjRXYUNHQhpfJpUcrt&#10;wX2BZsgvxvQM46c0mWRIzy9polhMmJEK4d8usT5f5SFfOvDJmSprNaiTo9Tv+iLtrDSdUztoTqR3&#10;R4arefxxEKg4s588TTS78xLgJdhdAuFlC+RbmbC04uHhkECbosYN+cyBzFI4n42d3fjrvnx1+/02&#10;PwEAAP//AwBQSwMEFAAGAAgAAAAhAIMfE0TfAAAACQEAAA8AAABkcnMvZG93bnJldi54bWxMj8FO&#10;wzAMhu9IvENkJG4shaHSlaYTDCGQEEJ0G3DMGtNWNE7UZF15e8wJjvb36/fnYjnZXow4hM6RgvNZ&#10;AgKpdqajRsFmfX+WgQhRk9G9I1TwjQGW5fFRoXPjDvSKYxUbwSUUcq2gjdHnUoa6RavDzHkkZp9u&#10;sDryODTSDPrA5baXF0mSSqs74gut9rhqsf6q9lbB9uHFP92l/n1N1er51ry5MD5+KHV6Mt1cg4g4&#10;xb8w/OqzOpTstHN7MkH0CtLL+YKjDLI5CA5cJQkvdkwWGciykP8/KH8AAAD//wMAUEsBAi0AFAAG&#10;AAgAAAAhALaDOJL+AAAA4QEAABMAAAAAAAAAAAAAAAAAAAAAAFtDb250ZW50X1R5cGVzXS54bWxQ&#10;SwECLQAUAAYACAAAACEAOP0h/9YAAACUAQAACwAAAAAAAAAAAAAAAAAvAQAAX3JlbHMvLnJlbHNQ&#10;SwECLQAUAAYACAAAACEAFyFlxOkBAADGAwAADgAAAAAAAAAAAAAAAAAuAgAAZHJzL2Uyb0RvYy54&#10;bWxQSwECLQAUAAYACAAAACEAgx8TRN8AAAAJAQAADwAAAAAAAAAAAAAAAABDBAAAZHJzL2Rvd25y&#10;ZXYueG1sUEsFBgAAAAAEAAQA8wAAAE8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БУР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4560" behindDoc="0" locked="0" layoutInCell="1" allowOverlap="1" wp14:anchorId="60743ED8" wp14:editId="0C3C3FB4">
                <wp:simplePos x="0" y="0"/>
                <wp:positionH relativeFrom="column">
                  <wp:posOffset>4473989</wp:posOffset>
                </wp:positionH>
                <wp:positionV relativeFrom="paragraph">
                  <wp:posOffset>116333</wp:posOffset>
                </wp:positionV>
                <wp:extent cx="361749" cy="326773"/>
                <wp:effectExtent l="0" t="0" r="635" b="0"/>
                <wp:wrapNone/>
                <wp:docPr id="46" name="Picture 35"/>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5">
                            <a:lumMod val="75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АМР</w:t>
                            </w:r>
                          </w:p>
                        </w:txbxContent>
                      </wps:txbx>
                      <wps:bodyPr wrap="square" lIns="0" tIns="0" rIns="0" bIns="0" anchor="ctr">
                        <a:noAutofit/>
                      </wps:bodyPr>
                    </wps:wsp>
                  </a:graphicData>
                </a:graphic>
              </wp:anchor>
            </w:drawing>
          </mc:Choice>
          <mc:Fallback>
            <w:pict>
              <v:shape id="Picture 35" o:spid="_x0000_s1060" type="#_x0000_t176" style="position:absolute;left:0;text-align:left;margin-left:352.3pt;margin-top:9.15pt;width:28.5pt;height:25.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Zz4gEAAK8DAAAOAAAAZHJzL2Uyb0RvYy54bWysU9uO2yAQfa/Uf0C8N3bubRRntdrVVpXa&#10;bqRtP4BgiJGAcQcSO3/fAcfZXt6qvuAZYA5nzhxv73pn2VlhMOArPp2UnCkvoTb+WPHv357evecs&#10;ROFrYcGril9U4He7t2+2XbtRM2jA1goZgfiw6dqKNzG2m6IIslFOhAm0ytOhBnQiUorHokbREbqz&#10;xawsV0UHWLcIUoVAu4/DId9lfK2VjM9aBxWZrThxi3nFvB7SWuy2YnNE0TZGXmmIf2DhhPH06A3q&#10;UUTBTmj+gnJGIgTQcSLBFaC1kSr3QN1Myz+6eWlEq3IvJE5obzKF/wcrv573yExd8cWKMy8czWhv&#10;ZDyhYvNlkqdrw4ZuvbR7vGaBwtRrr9GlL3XB+izp5Sap6iOTtDlfTdeLD5xJOprPVuv1PGEWr8Ut&#10;hvhRgWMpqLi20D00AuO9jQq9iGo/DDerK86fQxzqx7pEIIA19ZOxNifJOurBIjsLGrqQUvm4zOX2&#10;5L5APeyvl2WZx09csttSSWb2G5r1CdNDQh8eTjtFEmWQIUWxP/RZw/liVOwA9YWE7chZFQ8/TgIV&#10;Z/aTp9ElG44BjsFhDISXDZBBZcTM2cP9KYI2ue302IB85UCuyJyvDk62+zXPt17/s91PAAAA//8D&#10;AFBLAwQUAAYACAAAACEAUW1yCN8AAAAJAQAADwAAAGRycy9kb3ducmV2LnhtbEyPwU7DMAyG70i8&#10;Q2QkbiwdQ11Xmk4V08SJA2MS4pY1XtutcaomXbu3x5zY0f4//f6crSfbigv2vnGkYD6LQCCVzjRU&#10;Kdh/bZ8SED5oMrp1hAqu6GGd399lOjVupE+87EIluIR8qhXUIXSplL6s0Wo/cx0SZ0fXWx147Ctp&#10;ej1yuW3lcxTF0uqG+EKtO3yrsTzvBqtgiL/fT6vNtjCjuW6KZk8/x4+FUo8PU/EKIuAU/mH402d1&#10;yNnp4AYyXrQKltFLzCgHyQIEA8t4zouDgniVgMwzeftB/gsAAP//AwBQSwECLQAUAAYACAAAACEA&#10;toM4kv4AAADhAQAAEwAAAAAAAAAAAAAAAAAAAAAAW0NvbnRlbnRfVHlwZXNdLnhtbFBLAQItABQA&#10;BgAIAAAAIQA4/SH/1gAAAJQBAAALAAAAAAAAAAAAAAAAAC8BAABfcmVscy8ucmVsc1BLAQItABQA&#10;BgAIAAAAIQDl1mZz4gEAAK8DAAAOAAAAAAAAAAAAAAAAAC4CAABkcnMvZTJvRG9jLnhtbFBLAQIt&#10;ABQABgAIAAAAIQBRbXII3wAAAAkBAAAPAAAAAAAAAAAAAAAAADwEAABkcnMvZG93bnJldi54bWxQ&#10;SwUGAAAAAAQABADzAAAASAUAAAAA&#10;" fillcolor="#2e74b5 [2408]"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АМР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5584" behindDoc="0" locked="0" layoutInCell="1" allowOverlap="1" wp14:anchorId="0064E86D" wp14:editId="7E16A8EA">
                <wp:simplePos x="0" y="0"/>
                <wp:positionH relativeFrom="column">
                  <wp:posOffset>4862195</wp:posOffset>
                </wp:positionH>
                <wp:positionV relativeFrom="paragraph">
                  <wp:posOffset>118745</wp:posOffset>
                </wp:positionV>
                <wp:extent cx="361315" cy="326390"/>
                <wp:effectExtent l="0" t="0" r="635" b="0"/>
                <wp:wrapNone/>
                <wp:docPr id="47" name="Picture 36"/>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ХБР</w:t>
                            </w:r>
                          </w:p>
                        </w:txbxContent>
                      </wps:txbx>
                      <wps:bodyPr wrap="square" lIns="0" tIns="0" rIns="0" bIns="0" anchor="ctr">
                        <a:noAutofit/>
                      </wps:bodyPr>
                    </wps:wsp>
                  </a:graphicData>
                </a:graphic>
              </wp:anchor>
            </w:drawing>
          </mc:Choice>
          <mc:Fallback>
            <w:pict>
              <v:shape id="Picture 36" o:spid="_x0000_s1061" type="#_x0000_t176" style="position:absolute;left:0;text-align:left;margin-left:382.85pt;margin-top:9.35pt;width:28.45pt;height:25.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Ho6wEAAMYDAAAOAAAAZHJzL2Uyb0RvYy54bWysU9tu2zAMfR+wfxD0vjiJW28z4hRFiw4D&#10;dgnQ7QMUWY4FSKJGKbHz96PkON3lbZgfZJIyycPD483daA07KQwaXMNXiyVnyklotTs0/Pu3pzfv&#10;OAtRuFYYcKrhZxX43fb1q83ga7WGHkyrkFERF+rBN7yP0ddFEWSvrAgL8MrRZQdoRSQXD0WLYqDq&#10;1hTr5bIqBsDWI0gVAkUfp0u+zfW7Tsn4teuCisw0nLDFfGI+9+ksthtRH1D4XssLDPEPKKzQjppe&#10;Sz2KKNgR9V+lrJYIAbq4kGAL6DotVZ6Bplkt/5jmuRde5VmInOCvNIX/V1Z+Oe2Q6bbhN285c8LS&#10;jnZaxiMqVlaJnsGHmr569ju8eIHMNOvYoU1vmoKNmdLzlVI1RiYpWFarcnXLmaSrcl2V7zPlxUuy&#10;xxA/KLAsGQ3vDAwPvcB4b6JCJ6LaTcvN7IrTpxAJBeXPeQlAAKPbJ21MdpJ01INBdhK0dCGlcrHK&#10;6eZoP0M7xaslPdP6KUwimcI3c5haZBGmSrnhb02MS60cpKYTnhQpElcTO8mK437M1Ja3M5F7aM/E&#10;90CCa3j4cRSoODMfHW00qXM2cDb2syGc7IF0KyPmURzcHyN0OrORmk2VLxhILBnzRdhJjb/6+auX&#10;32/7EwAA//8DAFBLAwQUAAYACAAAACEAkE69At8AAAAJAQAADwAAAGRycy9kb3ducmV2LnhtbEyP&#10;TUvEMBCG74L/IYzgzU23YLfUpouuiILIYtevY7YZ22IzCU22W/+940lPw/C8vPNMuZ7tICYcQ+9I&#10;wXKRgEBqnOmpVfCyu7vIQYSoyejBESr4xgDr6vSk1IVxR3rGqY6t4BIKhVbQxegLKUPTodVh4TwS&#10;s083Wh15HVtpRn3kcjvINEkyaXVPfKHTHjcdNl/1wSp4vd/6x9vMv++o3jzdmDcXpocPpc7P5usr&#10;EBHn+BeGX31Wh4qd9u5AJohBwSq7XHGUQc6TA3maZiD2TJIlyKqU/z+ofgAAAP//AwBQSwECLQAU&#10;AAYACAAAACEAtoM4kv4AAADhAQAAEwAAAAAAAAAAAAAAAAAAAAAAW0NvbnRlbnRfVHlwZXNdLnht&#10;bFBLAQItABQABgAIAAAAIQA4/SH/1gAAAJQBAAALAAAAAAAAAAAAAAAAAC8BAABfcmVscy8ucmVs&#10;c1BLAQItABQABgAIAAAAIQBmNVHo6wEAAMYDAAAOAAAAAAAAAAAAAAAAAC4CAABkcnMvZTJvRG9j&#10;LnhtbFBLAQItABQABgAIAAAAIQCQTr0C3wAAAAk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ХБР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6608" behindDoc="0" locked="0" layoutInCell="1" allowOverlap="1" wp14:anchorId="2AB91479" wp14:editId="2F2826B2">
                <wp:simplePos x="0" y="0"/>
                <wp:positionH relativeFrom="column">
                  <wp:posOffset>5243195</wp:posOffset>
                </wp:positionH>
                <wp:positionV relativeFrom="paragraph">
                  <wp:posOffset>118745</wp:posOffset>
                </wp:positionV>
                <wp:extent cx="361315" cy="326390"/>
                <wp:effectExtent l="0" t="0" r="635" b="0"/>
                <wp:wrapNone/>
                <wp:docPr id="48" name="Picture 37"/>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СХЛ</w:t>
                            </w:r>
                          </w:p>
                        </w:txbxContent>
                      </wps:txbx>
                      <wps:bodyPr wrap="square" lIns="0" tIns="0" rIns="0" bIns="0" anchor="ctr">
                        <a:noAutofit/>
                      </wps:bodyPr>
                    </wps:wsp>
                  </a:graphicData>
                </a:graphic>
              </wp:anchor>
            </w:drawing>
          </mc:Choice>
          <mc:Fallback>
            <w:pict>
              <v:shape id="Picture 37" o:spid="_x0000_s1062" type="#_x0000_t176" style="position:absolute;left:0;text-align:left;margin-left:412.85pt;margin-top:9.35pt;width:28.45pt;height:25.7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926wEAAMYDAAAOAAAAZHJzL2Uyb0RvYy54bWysU9tu2zAMfR+wfxD0vjiJO28L4hRFiw4D&#10;tjVAtw9QZCkWIIkeJcfO34+S43SXt2F+kEnKPCQPj7e3o7PspDAY8DVfLZacKS+hMf5Y8+/fHt+8&#10;5yxE4Rthwauan1Xgt7vXr7ZDt1FraME2ChmB+LAZupq3MXabogiyVU6EBXTK06UGdCKSi8eiQTEQ&#10;urPFermsigGw6RCkCoGiD9Ml32V8rZWMT1oHFZmtOfUW84n5PKSz2G3F5oiia428tCH+oQsnjKei&#10;V6gHEQXr0fwF5YxECKDjQoIrQGsjVZ6Bplkt/5jmuRWdyrMQOaG70hT+H6z8etojM03Nb2hTXjja&#10;0d7I2KNi5btEz9CFDX313O3x4gUy06yjRpfeNAUbM6XnK6VqjExSsKxW5eotZ5KuynVVfsiUFy/J&#10;HYb4UYFjyai5tjDctwLjnY0KvYhqPy03sytOn0OkLih/zksNBLCmeTTWZidJR91bZCdBSxdSKh+r&#10;nG579wWaKV4t6ZnWT2ESyRS+mcNUIoswIeWCvxWxPpXykIpO/aRIkbia2ElWHA9jprasZiIP0JyJ&#10;74EEV/PwoxeoOLOfPG00qXM2cDYOsyG8bIF0KyPmUTzc9RG0yWykYhPypQcSS+75Iuykxl/9/NXL&#10;77f7CQAA//8DAFBLAwQUAAYACAAAACEApzANduAAAAAJAQAADwAAAGRycy9kb3ducmV2LnhtbEyP&#10;TUvEMBCG74L/IYzgzU23YDfUpouuiILIYtevY7YZ22IzKU22W/+940lPw/A+vPNMsZ5dLyYcQ+dJ&#10;w3KRgECqve2o0fCyu7tQIEI0ZE3vCTV8Y4B1eXpSmNz6Iz3jVMVGcAmF3GhoYxxyKUPdojNh4Qck&#10;zj796EzkdWykHc2Ry10v0yTJpDMd8YXWDLhpsf6qDk7D6/12eLzNhvcdVZunG/vmw/TwofX52Xx9&#10;BSLiHP9g+NVndSjZae8PZIPoNaj0csUoB4onA0qlGYi9hlWyBFkW8v8H5Q8AAAD//wMAUEsBAi0A&#10;FAAGAAgAAAAhALaDOJL+AAAA4QEAABMAAAAAAAAAAAAAAAAAAAAAAFtDb250ZW50X1R5cGVzXS54&#10;bWxQSwECLQAUAAYACAAAACEAOP0h/9YAAACUAQAACwAAAAAAAAAAAAAAAAAvAQAAX3JlbHMvLnJl&#10;bHNQSwECLQAUAAYACAAAACEAr1XfdusBAADGAwAADgAAAAAAAAAAAAAAAAAuAgAAZHJzL2Uyb0Rv&#10;Yy54bWxQSwECLQAUAAYACAAAACEApzANdu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СХЛ</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p>
    <w:p w:rsidR="00A5291F" w:rsidRPr="00A5291F" w:rsidRDefault="00A5291F"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717632" behindDoc="0" locked="0" layoutInCell="1" allowOverlap="1" wp14:anchorId="28871502" wp14:editId="73840277">
                <wp:simplePos x="0" y="0"/>
                <wp:positionH relativeFrom="column">
                  <wp:posOffset>1195070</wp:posOffset>
                </wp:positionH>
                <wp:positionV relativeFrom="paragraph">
                  <wp:posOffset>4445</wp:posOffset>
                </wp:positionV>
                <wp:extent cx="361749" cy="326773"/>
                <wp:effectExtent l="0" t="0" r="635" b="0"/>
                <wp:wrapNone/>
                <wp:docPr id="49" name="Picture 38"/>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БЛГ</w:t>
                            </w:r>
                          </w:p>
                        </w:txbxContent>
                      </wps:txbx>
                      <wps:bodyPr wrap="square" lIns="0" tIns="0" rIns="0" bIns="0" anchor="ctr">
                        <a:noAutofit/>
                      </wps:bodyPr>
                    </wps:wsp>
                  </a:graphicData>
                </a:graphic>
              </wp:anchor>
            </w:drawing>
          </mc:Choice>
          <mc:Fallback>
            <w:pict>
              <v:shape id="Picture 38" o:spid="_x0000_s1063" type="#_x0000_t176" style="position:absolute;left:0;text-align:left;margin-left:94.1pt;margin-top:.35pt;width:28.5pt;height:25.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9v6QEAAMYDAAAOAAAAZHJzL2Uyb0RvYy54bWysU8tu2zAQvBfoPxC81/IjsFPDchAkSFGg&#10;DwNpPoCmSIsAyWWXtCX/fZeU5fRxC6oDtVyKs7Ozo81d7yw7KYwGfM1nkylnyktojD/U/OXH04db&#10;zmISvhEWvKr5WUV+t33/btOFtZpDC7ZRyAjEx3UXat6mFNZVFWWrnIgTCMrToQZ0ItEWD1WDoiN0&#10;Z6v5dLqsOsAmIEgVI2Ufh0O+LfhaK5m+ax1VYrbmxC2VFcu6z2u13Yj1AUVojbzQEG9g4YTxVPQK&#10;9SiSYEc0/0A5IxEi6DSR4CrQ2khVeqBuZtO/unluRVClFxInhqtM8f/Bym+nHTLT1PzmI2deOJrR&#10;zsh0RMUWt1meLsQ1ffUcdnjZRQpzr71Gl9/UBeuLpOerpKpPTFJysZytMrKko8V8uVotMmb1ejlg&#10;TJ8UOJaDmmsL3UMrMN3bpNCLpHbDcIu64vQlpuH+eC8TiGBN82SsLZtsHfVgkZ0EDV1IqXxaluv2&#10;6L5CM+SXU3qG8VOaTDKkb8Y0USwmzEiF8B9FrM+lPOSiA5+cqbJWgzo5Sv2+L9IuVqOQe2jOpHdH&#10;hqt5/HkUqDiznz1NNLtzDHAM9mMgvGyBfCsTllY83B8TaFPUyMUG5AsHMkvhfDF2duPv+/LV6++3&#10;/QUAAP//AwBQSwMEFAAGAAgAAAAhAK5LlordAAAABwEAAA8AAABkcnMvZG93bnJldi54bWxMjk1L&#10;w0AURfeC/2F4gjs7cbA1xEyKVkRBijStH8tp5pkEM29CZprGf+9zpcvDvdx78uXkOjHiEFpPGi5n&#10;CQikytuWag277cNFCiJEQ9Z0nlDDNwZYFqcnucmsP9IGxzLWgkcoZEZDE2OfSRmqBp0JM98jcfbp&#10;B2ci41BLO5gjj7tOqiRZSGda4ofG9LhqsPoqD07D6+NL/3y/6N+3VK7Wd/bNh/HpQ+vzs+n2BkTE&#10;Kf6V4Vef1aFgp70/kA2iY05TxVUN1yA4Vldzxr2GuVIgi1z+9y9+AAAA//8DAFBLAQItABQABgAI&#10;AAAAIQC2gziS/gAAAOEBAAATAAAAAAAAAAAAAAAAAAAAAABbQ29udGVudF9UeXBlc10ueG1sUEsB&#10;Ai0AFAAGAAgAAAAhADj9If/WAAAAlAEAAAsAAAAAAAAAAAAAAAAALwEAAF9yZWxzLy5yZWxzUEsB&#10;Ai0AFAAGAAgAAAAhAI47H2/pAQAAxgMAAA4AAAAAAAAAAAAAAAAALgIAAGRycy9lMm9Eb2MueG1s&#10;UEsBAi0AFAAGAAgAAAAhAK5LlordAAAABwEAAA8AAAAAAAAAAAAAAAAAQwQAAGRycy9kb3ducmV2&#10;LnhtbFBLBQYAAAAABAAEAPMAAABN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БЛГ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8656" behindDoc="0" locked="0" layoutInCell="1" allowOverlap="1" wp14:anchorId="18FE6448" wp14:editId="7259EDA7">
                <wp:simplePos x="0" y="0"/>
                <wp:positionH relativeFrom="column">
                  <wp:posOffset>1582305</wp:posOffset>
                </wp:positionH>
                <wp:positionV relativeFrom="paragraph">
                  <wp:posOffset>5209</wp:posOffset>
                </wp:positionV>
                <wp:extent cx="361749" cy="326773"/>
                <wp:effectExtent l="0" t="0" r="0" b="0"/>
                <wp:wrapNone/>
                <wp:docPr id="50" name="Picture 39"/>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rgbClr val="BFBFBF"/>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ЛИП</w:t>
                            </w:r>
                          </w:p>
                        </w:txbxContent>
                      </wps:txbx>
                      <wps:bodyPr wrap="square" lIns="0" tIns="0" rIns="0" bIns="0" anchor="ctr">
                        <a:noAutofit/>
                      </wps:bodyPr>
                    </wps:wsp>
                  </a:graphicData>
                </a:graphic>
              </wp:anchor>
            </w:drawing>
          </mc:Choice>
          <mc:Fallback>
            <w:pict>
              <v:shape id="Picture 39" o:spid="_x0000_s1064" type="#_x0000_t176" style="position:absolute;left:0;text-align:left;margin-left:124.6pt;margin-top:.4pt;width:28.5pt;height:25.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ExzwEAAIgDAAAOAAAAZHJzL2Uyb0RvYy54bWysU9tu2zAMfR+wfxD0vjiXLWmNOEXXIsOA&#10;YQ3Q7gNkWYoFyKJGKbHz96PkJN26t2EwIJMSecRzSK3vhs6yo8JgwFV8NplyppyExrh9xX+8bD/c&#10;cBaicI2w4FTFTyrwu837d+vel2oOLdhGISMQF8reV7yN0ZdFEWSrOhEm4JWjQw3YiUgu7osGRU/o&#10;nS3m0+my6AEbjyBVCLT7OB7yTcbXWsn4pHVQkdmKU20xr5jXOq3FZi3KPQrfGnkuQ/xDFZ0wji69&#10;Qj2KKNgBzV9QnZEIAXScSOgK0NpIlTkQm9n0DZvnVniVuZA4wV9lCv8PVn4/7pCZpuKfSB4nOurR&#10;zsh4QMUWt0me3oeSop79Ds9eIDNxHTR26U8s2JAlPV0lVUNkkjYXy9nq4y1nko4W8+VqtUiYxWuy&#10;xxC/KOhYMiquLfQPrcB4b6NCJ6Lajc3N6orjtxDH/EteKiCANc3WWJsd3NcPFtlRUMs/b9N3vvKP&#10;MOtSsIOUNiKmnSKxHfklKw71kMVZ3FykqKE5kWI9jUzFw8+DQMWZ/eqoJ2m+LgZejPpiCCdboMmT&#10;ETMXB/eHCNpkPumyEflcA7U7y3QezTRPv/s56vUBbX4BAAD//wMAUEsDBBQABgAIAAAAIQADY+G7&#10;2wAAAAcBAAAPAAAAZHJzL2Rvd25yZXYueG1sTI/BTsMwEETvSPyDtUjcqNMUojbEqVAl1BMH2kpc&#10;t/Y2iRqvo9htw9+znOA4mtHMm2o9+V5daYxdYAPzWQaK2AbXcWPgsH9/WoKKCdlhH5gMfFOEdX1/&#10;V2Hpwo0/6bpLjZISjiUaaFMaSq2jbcljnIWBWLxTGD0mkWOj3Yg3Kfe9zrOs0B47loUWB9q0ZM+7&#10;izfg/GlfTJtu9bVtrF3yFv3HiMY8Pkxvr6ASTekvDL/4gg61MB3DhV1UvYH8eZVL1IAcEHuRFSKP&#10;Bl7yBei60v/56x8AAAD//wMAUEsBAi0AFAAGAAgAAAAhALaDOJL+AAAA4QEAABMAAAAAAAAAAAAA&#10;AAAAAAAAAFtDb250ZW50X1R5cGVzXS54bWxQSwECLQAUAAYACAAAACEAOP0h/9YAAACUAQAACwAA&#10;AAAAAAAAAAAAAAAvAQAAX3JlbHMvLnJlbHNQSwECLQAUAAYACAAAACEAJpQRMc8BAACIAwAADgAA&#10;AAAAAAAAAAAAAAAuAgAAZHJzL2Uyb0RvYy54bWxQSwECLQAUAAYACAAAACEAA2Phu9sAAAAHAQAA&#10;DwAAAAAAAAAAAAAAAAApBAAAZHJzL2Rvd25yZXYueG1sUEsFBgAAAAAEAAQA8wAAADEFAAAAAA==&#10;" fillcolor="#bfbfbf"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ЛИП</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19680" behindDoc="0" locked="0" layoutInCell="1" allowOverlap="1" wp14:anchorId="7EFF1527" wp14:editId="541767E3">
                <wp:simplePos x="0" y="0"/>
                <wp:positionH relativeFrom="column">
                  <wp:posOffset>1966595</wp:posOffset>
                </wp:positionH>
                <wp:positionV relativeFrom="paragraph">
                  <wp:posOffset>4445</wp:posOffset>
                </wp:positionV>
                <wp:extent cx="361315" cy="326390"/>
                <wp:effectExtent l="0" t="0" r="635" b="0"/>
                <wp:wrapNone/>
                <wp:docPr id="51" name="Picture 40"/>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ТМБ</w:t>
                            </w:r>
                          </w:p>
                        </w:txbxContent>
                      </wps:txbx>
                      <wps:bodyPr wrap="square" lIns="0" tIns="0" rIns="0" bIns="0" anchor="ctr">
                        <a:noAutofit/>
                      </wps:bodyPr>
                    </wps:wsp>
                  </a:graphicData>
                </a:graphic>
              </wp:anchor>
            </w:drawing>
          </mc:Choice>
          <mc:Fallback>
            <w:pict>
              <v:shape id="Picture 40" o:spid="_x0000_s1065" type="#_x0000_t176" style="position:absolute;left:0;text-align:left;margin-left:154.85pt;margin-top:.35pt;width:28.45pt;height:25.7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136gEAAMYDAAAOAAAAZHJzL2Uyb0RvYy54bWysU9tu2zAMfR+wfxD0vjiXNliDOEXRosOA&#10;XQJ0/QBFlmIBkqhRSuz8/Sg5Trb1bZgfZJIyD8nD4/V97yw7KowGfM1nkylnyktojN/X/PXH84eP&#10;nMUkfCMseFXzk4r8fvP+3boLKzWHFmyjkBGIj6su1LxNKayqKspWOREnEJSnSw3oRCIX91WDoiN0&#10;Z6v5dLqsOsAmIEgVI0Wfhku+KfhaK5m+ax1VYrbm1FsqJ5Zzl89qsxarPYrQGnluQ/xDF04YT0Uv&#10;UE8iCXZA8wbKGYkQQaeJBFeB1kaqMgNNM5v+Nc1LK4IqsxA5MVxoiv8PVn47bpGZpua3M868cLSj&#10;rZHpgIrdFHq6EFf01UvYIpGVvUhmnrXX6PKbpmB9ofR0oVT1iUkKLpazxeyWM0lXi/lycVcwq2ty&#10;wJg+KXAsGzXXFrrHVmB6sEmhF0lth+UWdsXxS0zUBeWPebmBCNY0z8ba4mTpqEeL7Cho6UJK5dOy&#10;pNuD+wrNEF9O6RnWT2ESyRC+GcNUoogwI5WCfxSxPpfykIsO/eRIdWUnW6nf9YXaxV0ulEM7aE7E&#10;d0eCq3n8eRCoOLOfPW00q3M0cDR2oyG8bIF0KxOWUTw8HBJoU9i4Ip97ILGUns/Czmr83S9fXX+/&#10;zS8AAAD//wMAUEsDBBQABgAIAAAAIQDDCAKp3gAAAAcBAAAPAAAAZHJzL2Rvd25yZXYueG1sTI5P&#10;S8QwFMTvgt8hPMGbm+4uRq19XXRFFETErv+O2Sa2xeYlNNlu/fY+T3oZGGaY+RWryfVitEPsPCHM&#10;ZxkIS7U3HTUIL5vbk3MQMWkyuvdkEb5thFV5eFDo3Pg9PduxSo3gEYq5RmhTCrmUsW6t03HmgyXO&#10;Pv3gdGI7NNIMes/jrpeLLFPS6Y74odXBrltbf1U7h/B69xQeblR431C1frw2bz6O9x+Ix0fT1SWI&#10;ZKf0V4ZffEaHkpm2fkcmih5hmV2ccRWBleOlUgrEFuF0MQdZFvI/f/kDAAD//wMAUEsBAi0AFAAG&#10;AAgAAAAhALaDOJL+AAAA4QEAABMAAAAAAAAAAAAAAAAAAAAAAFtDb250ZW50X1R5cGVzXS54bWxQ&#10;SwECLQAUAAYACAAAACEAOP0h/9YAAACUAQAACwAAAAAAAAAAAAAAAAAvAQAAX3JlbHMvLnJlbHNQ&#10;SwECLQAUAAYACAAAACEASUA9d+oBAADGAwAADgAAAAAAAAAAAAAAAAAuAgAAZHJzL2Uyb0RvYy54&#10;bWxQSwECLQAUAAYACAAAACEAwwgCqd4AAAAHAQAADwAAAAAAAAAAAAAAAABEBAAAZHJzL2Rvd25y&#10;ZXYueG1sUEsFBgAAAAAEAAQA8wAAAE8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ТМБ</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0704" behindDoc="0" locked="0" layoutInCell="1" allowOverlap="1" wp14:anchorId="6FB80FAC" wp14:editId="1904C9EA">
                <wp:simplePos x="0" y="0"/>
                <wp:positionH relativeFrom="column">
                  <wp:posOffset>2347595</wp:posOffset>
                </wp:positionH>
                <wp:positionV relativeFrom="paragraph">
                  <wp:posOffset>4445</wp:posOffset>
                </wp:positionV>
                <wp:extent cx="361315" cy="326390"/>
                <wp:effectExtent l="0" t="0" r="635" b="0"/>
                <wp:wrapNone/>
                <wp:docPr id="52" name="Picture 41"/>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МРД</w:t>
                            </w:r>
                          </w:p>
                        </w:txbxContent>
                      </wps:txbx>
                      <wps:bodyPr wrap="square" lIns="0" tIns="0" rIns="0" bIns="0" anchor="ctr">
                        <a:noAutofit/>
                      </wps:bodyPr>
                    </wps:wsp>
                  </a:graphicData>
                </a:graphic>
              </wp:anchor>
            </w:drawing>
          </mc:Choice>
          <mc:Fallback>
            <w:pict>
              <v:shape id="Picture 41" o:spid="_x0000_s1066" type="#_x0000_t176" style="position:absolute;left:0;text-align:left;margin-left:184.85pt;margin-top:.35pt;width:28.45pt;height:25.7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yk6QEAAMYDAAAOAAAAZHJzL2Uyb0RvYy54bWysU9uO2yAQfa/Uf0C8N85to24UZ7Xa1VaV&#10;eom07QcQDDESMHQgsfP3HXCc9PJW1Q945uC5nTnePPTOspPCaMDXfDaZcqa8hMb4Q82/f3t5956z&#10;mIRvhAWvan5WkT9s377ZdGGt5tCCbRQySuLjugs1b1MK66qKslVOxAkE5elSAzqRyMVD1aDoKLuz&#10;1Xw6XVUdYBMQpIqR0Ofhkm9Lfq2VTF+1jioxW3PqLZUTy7nPZ7XdiPUBRWiNvLQh/qELJ4ynotdU&#10;zyIJdkTzVypnJEIEnSYSXAVaG6nKDDTNbPrHNK+tCKrMQuTEcKUp/r+08stph8w0Nb+bc+aFox3t&#10;jExHVGw5y/R0Ia7pq9eww4sXycyz9hpdftMUrC+Unq+Uqj4xSeBiNVvM7jiTdLWYrxb3hfLqFhww&#10;pg8KHMtGzbWF7qkVmB5tUuhFUrthuYVdcfoUE3VB8WNcbiCCNc2LsbY4WTrqySI7CVq6kFL5tCrh&#10;9ug+QzPgqyk9w/oJJpEM8HKEqUQRYc5UCv5WxPpcykMuOvSTkSpzNbCTrdTv+0LtshTK0B6aM/Hd&#10;keBqHn8cBSrO7EdPG83qHA0cjf1oCC9bIN3KhGUUD4/HBNoUNm6ZLz2QWErPF2FnNf7ql69uv9/2&#10;JwAAAP//AwBQSwMEFAAGAAgAAAAhAGZSvrffAAAABwEAAA8AAABkcnMvZG93bnJldi54bWxMjk9L&#10;xDAUxO+C3yE8wZubbtWu1r4uuiIKIrJd/x2zTWyLzUtost367X2e9DIwzDDzK5aT7cVohtA5QpjP&#10;EhCGaqc7ahBeNncnFyBCVKRV78ggfJsAy/LwoFC5dntam7GKjeARCrlCaGP0uZShbo1VYea8Ic4+&#10;3WBVZDs0Ug9qz+O2l2mSZNKqjvihVd6sWlN/VTuL8Hr/7B9vM/++oWr1dKPfXBgfPhCPj6brKxDR&#10;TPGvDL/4jA4lM23djnQQPcJpdrngKgIrx2dploHYIpync5BlIf/zlz8AAAD//wMAUEsBAi0AFAAG&#10;AAgAAAAhALaDOJL+AAAA4QEAABMAAAAAAAAAAAAAAAAAAAAAAFtDb250ZW50X1R5cGVzXS54bWxQ&#10;SwECLQAUAAYACAAAACEAOP0h/9YAAACUAQAACwAAAAAAAAAAAAAAAAAvAQAAX3JlbHMvLnJlbHNQ&#10;SwECLQAUAAYACAAAACEAt1dcpOkBAADGAwAADgAAAAAAAAAAAAAAAAAuAgAAZHJzL2Uyb0RvYy54&#10;bWxQSwECLQAUAAYACAAAACEAZlK+t98AAAAHAQAADwAAAAAAAAAAAAAAAABDBAAAZHJzL2Rvd25y&#10;ZXYueG1sUEsFBgAAAAAEAAQA8wAAAE8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МРД</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1728" behindDoc="0" locked="0" layoutInCell="1" allowOverlap="1" wp14:anchorId="023E28E3" wp14:editId="5B8537B4">
                <wp:simplePos x="0" y="0"/>
                <wp:positionH relativeFrom="column">
                  <wp:posOffset>2738120</wp:posOffset>
                </wp:positionH>
                <wp:positionV relativeFrom="paragraph">
                  <wp:posOffset>4445</wp:posOffset>
                </wp:positionV>
                <wp:extent cx="361315" cy="326390"/>
                <wp:effectExtent l="0" t="0" r="635" b="0"/>
                <wp:wrapNone/>
                <wp:docPr id="53" name="Picture 4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ЧУВ</w:t>
                            </w:r>
                          </w:p>
                        </w:txbxContent>
                      </wps:txbx>
                      <wps:bodyPr wrap="square" lIns="0" tIns="0" rIns="0" bIns="0" anchor="ctr">
                        <a:noAutofit/>
                      </wps:bodyPr>
                    </wps:wsp>
                  </a:graphicData>
                </a:graphic>
              </wp:anchor>
            </w:drawing>
          </mc:Choice>
          <mc:Fallback>
            <w:pict>
              <v:shape id="Picture 42" o:spid="_x0000_s1067" type="#_x0000_t176" style="position:absolute;left:0;text-align:left;margin-left:215.6pt;margin-top:.35pt;width:28.45pt;height:25.7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d6wEAAMYDAAAOAAAAZHJzL2Uyb0RvYy54bWysU9tu2zAMfR+wfxD0vji3BmsQpyhadBiw&#10;S4CuH6DIUixAEjVKiZ2/HyXH6ba+DfODTFImeXh4vLnrnWUnhdGAr/lsMuVMeQmN8Yeav/x4+vCR&#10;s5iEb4QFr2p+VpHfbd+/23RhrebQgm0UMiri47oLNW9TCuuqirJVTsQJBOXpUgM6kcjFQ9Wg6Ki6&#10;s9V8Ol1VHWATEKSKkaKPwyXflvpaK5m+ax1VYrbmhC2VE8u5z2e13Yj1AUVojbzAEP+Awgnjqem1&#10;1KNIgh3RvCnljESIoNNEgqtAayNVmYGmmU3/mua5FUGVWYicGK40xf9XVn477ZCZpuY3C868cLSj&#10;nZHpiIot55meLsQ1ffUcdnjxIpl51l6jy2+agvWF0vOVUtUnJim4WM0WsxvOJF0t5qvFbaG8ek0O&#10;GNMnBY5lo+baQvfQCkz3Nin0IqndsNzCrjh9iYlQUP6YlwFEsKZ5MtYWJ0tHPVhkJ0FLF1Iqn1Yl&#10;3R7dV2iG+GpKz7B+CpNIhvByDFOLIsJcqTT8o4n1uZWH3HTAkyNV5mpgJ1up3/eF2uVsJHIPzZn4&#10;7khwNY8/jwIVZ/azp41mdY4GjsZ+NISXLZBuZcIyiof7YwJtChu52VD5goHEUjBfhJ3V+Ltfvnr9&#10;/ba/AAAA//8DAFBLAwQUAAYACAAAACEArqljRt8AAAAHAQAADwAAAGRycy9kb3ducmV2LnhtbEyO&#10;TUvDQBRF94L/YXiCOztJrG2IeSlaEYUi0tSv5TTzTIKZNyEzTeO/d1zp8nIv5558NZlOjDS41jJC&#10;PItAEFdWt1wjvOzuL1IQzivWqrNMCN/kYFWcnuQq0/bIWxpLX4sAYZcphMb7PpPSVQ0Z5Wa2Jw7d&#10;px2M8iEOtdSDOga46WQSRQtpVMvhoVE9rRuqvsqDQXh9eO43d4v+fcfl+ulWv1k3Pn4gnp9NN9cg&#10;PE3+bwy/+kEdiuC0twfWTnQI88s4CVOEJYhQz9M0BrFHuEpikEUu//sXPwAAAP//AwBQSwECLQAU&#10;AAYACAAAACEAtoM4kv4AAADhAQAAEwAAAAAAAAAAAAAAAAAAAAAAW0NvbnRlbnRfVHlwZXNdLnht&#10;bFBLAQItABQABgAIAAAAIQA4/SH/1gAAAJQBAAALAAAAAAAAAAAAAAAAAC8BAABfcmVscy8ucmVs&#10;c1BLAQItABQABgAIAAAAIQD/XSid6wEAAMYDAAAOAAAAAAAAAAAAAAAAAC4CAABkcnMvZTJvRG9j&#10;LnhtbFBLAQItABQABgAIAAAAIQCuqWNG3wAAAAc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ЧУВ</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2752" behindDoc="0" locked="0" layoutInCell="1" allowOverlap="1" wp14:anchorId="6586ED4D" wp14:editId="21FB291F">
                <wp:simplePos x="0" y="0"/>
                <wp:positionH relativeFrom="column">
                  <wp:posOffset>3119120</wp:posOffset>
                </wp:positionH>
                <wp:positionV relativeFrom="paragraph">
                  <wp:posOffset>4445</wp:posOffset>
                </wp:positionV>
                <wp:extent cx="361315" cy="326390"/>
                <wp:effectExtent l="0" t="0" r="635" b="0"/>
                <wp:wrapNone/>
                <wp:docPr id="54" name="Picture 4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МРЭ</w:t>
                            </w:r>
                          </w:p>
                        </w:txbxContent>
                      </wps:txbx>
                      <wps:bodyPr wrap="square" lIns="0" tIns="0" rIns="0" bIns="0" anchor="ctr">
                        <a:noAutofit/>
                      </wps:bodyPr>
                    </wps:wsp>
                  </a:graphicData>
                </a:graphic>
              </wp:anchor>
            </w:drawing>
          </mc:Choice>
          <mc:Fallback>
            <w:pict>
              <v:shape id="Picture 43" o:spid="_x0000_s1068" type="#_x0000_t176" style="position:absolute;left:0;text-align:left;margin-left:245.6pt;margin-top:.35pt;width:28.45pt;height:25.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xN6wEAAMYDAAAOAAAAZHJzL2Uyb0RvYy54bWysU9tu2zAMfR+wfxD0vji3BmsQpyhadBiw&#10;S4CuH6DIUixAEjVKiZ2/HyXH6ba+DfODTFImeXh4vLnrnWUnhdGAr/lsMuVMeQmN8Yeav/x4+vCR&#10;s5iEb4QFr2p+VpHfbd+/23RhrebQgm0UMiri47oLNW9TCuuqirJVTsQJBOXpUgM6kcjFQ9Wg6Ki6&#10;s9V8Ol1VHWATEKSKkaKPwyXflvpaK5m+ax1VYrbmhC2VE8u5z2e13Yj1AUVojbzAEP+Awgnjqem1&#10;1KNIgh3RvCnljESIoNNEgqtAayNVmYGmmU3/mua5FUGVWYicGK40xf9XVn477ZCZpuY3S868cLSj&#10;nZHpiIotF5meLsQ1ffUcdnjxIpl51l6jy2+agvWF0vOVUtUnJim4WM0WsxvOJF0t5qvFbaG8ek0O&#10;GNMnBY5lo+baQvfQCkz3Nin0IqndsNzCrjh9iYlQUP6YlwFEsKZ5MtYWJ0tHPVhkJ0FLF1Iqn1Yl&#10;3R7dV2iG+GpKz7B+CpNIhvByDFOLIsJcqTT8o4n1uZWH3HTAkyNV5mpgJ1up3/eF2uV8JHIPzZn4&#10;7khwNY8/jwIVZ/azp41mdY4GjsZ+NISXLZBuZcIyiof7YwJtChu52VD5goHEUjBfhJ3V+Ltfvnr9&#10;/ba/AAAA//8DAFBLAwQUAAYACAAAACEAQFjRXd4AAAAHAQAADwAAAGRycy9kb3ducmV2LnhtbEyO&#10;zU7DMBCE70i8g7VI3KiTqJQS4lRQhECqECLl7+jGSxIRr63YTcPbs5zgNqMZzXzFarK9GHEInSMF&#10;6SwBgVQ701Gj4GV7d7YEEaImo3tHqOAbA6zK46NC58Yd6BnHKjaCRyjkWkEbo8+lDHWLVoeZ80ic&#10;fbrB6sh2aKQZ9IHHbS+zJFlIqzvih1Z7XLdYf1V7q+D1/slvbhf+fUvV+vHGvLkwPnwodXoyXV+B&#10;iDjFvzL84jM6lMy0c3syQfQK5pdpxlUFFyA4Pp8vUxA7FlkKsizkf/7yBwAA//8DAFBLAQItABQA&#10;BgAIAAAAIQC2gziS/gAAAOEBAAATAAAAAAAAAAAAAAAAAAAAAABbQ29udGVudF9UeXBlc10ueG1s&#10;UEsBAi0AFAAGAAgAAAAhADj9If/WAAAAlAEAAAsAAAAAAAAAAAAAAAAALwEAAF9yZWxzLy5yZWxz&#10;UEsBAi0AFAAGAAgAAAAhAI8ODE3rAQAAxgMAAA4AAAAAAAAAAAAAAAAALgIAAGRycy9lMm9Eb2Mu&#10;eG1sUEsBAi0AFAAGAAgAAAAhAEBY0V3eAAAABwEAAA8AAAAAAAAAAAAAAAAARQ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МРЭ</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3776" behindDoc="0" locked="0" layoutInCell="1" allowOverlap="1" wp14:anchorId="3BA56693" wp14:editId="3A2B9D39">
                <wp:simplePos x="0" y="0"/>
                <wp:positionH relativeFrom="column">
                  <wp:posOffset>3509645</wp:posOffset>
                </wp:positionH>
                <wp:positionV relativeFrom="paragraph">
                  <wp:posOffset>4445</wp:posOffset>
                </wp:positionV>
                <wp:extent cx="361315" cy="326390"/>
                <wp:effectExtent l="0" t="0" r="635" b="0"/>
                <wp:wrapNone/>
                <wp:docPr id="55" name="Picture 44"/>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УДМ</w:t>
                            </w:r>
                          </w:p>
                        </w:txbxContent>
                      </wps:txbx>
                      <wps:bodyPr wrap="square" lIns="0" tIns="0" rIns="0" bIns="0" anchor="ctr">
                        <a:noAutofit/>
                      </wps:bodyPr>
                    </wps:wsp>
                  </a:graphicData>
                </a:graphic>
              </wp:anchor>
            </w:drawing>
          </mc:Choice>
          <mc:Fallback>
            <w:pict>
              <v:shape id="Picture 44" o:spid="_x0000_s1069" type="#_x0000_t176" style="position:absolute;left:0;text-align:left;margin-left:276.35pt;margin-top:.35pt;width:28.45pt;height:25.7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0l6gEAAMYDAAAOAAAAZHJzL2Uyb0RvYy54bWysU9tu2zAMfR+wfxD0vji3BmsQpyhadBiw&#10;S4CuH6DIUixAEjVKiZ2/HyXH6ba+DfODTFLmIXl4vLnrnWUnhdGAr/lsMuVMeQmN8Yeav/x4+vCR&#10;s5iEb4QFr2p+VpHfbd+/23RhrebQgm0UMgLxcd2FmrcphXVVRdkqJ+IEgvJ0qQGdSOTioWpQdITu&#10;bDWfTldVB9gEBKlipOjjcMm3BV9rJdN3raNKzNacekvlxHLu81ltN2J9QBFaIy9tiH/owgnjqegV&#10;6lEkwY5o3kA5IxEi6DSR4CrQ2khVZqBpZtO/pnluRVBlFiInhitN8f/Bym+nHTLT1PzmhjMvHO1o&#10;Z2Q6omLLZaanC3FNXz2HHV68SGaetdfo8pumYH2h9HylVPWJSQouVrPFjJAlXS3mq8Vtobx6TQ4Y&#10;0ycFjmWj5tpC99AKTPc2KfQiqd2w3MKuOH2Jibqg/DEvNxDBmubJWFucLB31YJGdBC1dSKl8WpV0&#10;e3RfoRniqyk9w/opTCIZwssxTCWKCDNSKfhHEetzKQ+56NBPjlSZq4GdbKV+3xdql4uRyD00Z+K7&#10;I8HVPP48ClSc2c+eNprVORo4GvvREF62QLqVCcsoHu6PCbQpbORiA/KlBxJL6fki7KzG3/3y1evv&#10;t/0FAAD//wMAUEsDBBQABgAIAAAAIQAfLgCd3wAAAAcBAAAPAAAAZHJzL2Rvd25yZXYueG1sTI5P&#10;S8NAEMXvgt9hGcGb3TTQaGM2RSuiIEVM65/jNjsmwezskt2m8ds7nvTyYN57vPkVq8n2YsQhdI4U&#10;zGcJCKTamY4aBbvt/cUViBA1Gd07QgXfGGBVnp4UOjfuSC84VrERPEIh1wraGH0uZahbtDrMnEfi&#10;7NMNVkc+h0aaQR953PYyTZJMWt0Rf2i1x3WL9Vd1sApeH579013m37dUrTe35s2F8fFDqfOz6eYa&#10;RMQp/pXhF5/RoWSmvTuQCaJXsFikl1xVwMpxliwzEHv20znIspD/+csfAAAA//8DAFBLAQItABQA&#10;BgAIAAAAIQC2gziS/gAAAOEBAAATAAAAAAAAAAAAAAAAAAAAAABbQ29udGVudF9UeXBlc10ueG1s&#10;UEsBAi0AFAAGAAgAAAAhADj9If/WAAAAlAEAAAsAAAAAAAAAAAAAAAAALwEAAF9yZWxzLy5yZWxz&#10;UEsBAi0AFAAGAAgAAAAhAJPTLSXqAQAAxgMAAA4AAAAAAAAAAAAAAAAALgIAAGRycy9lMm9Eb2Mu&#10;eG1sUEsBAi0AFAAGAAgAAAAhAB8uAJ3fAAAABwEAAA8AAAAAAAAAAAAAAAAARA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УДМ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4800" behindDoc="0" locked="0" layoutInCell="1" allowOverlap="1" wp14:anchorId="30782201" wp14:editId="210EA3B9">
                <wp:simplePos x="0" y="0"/>
                <wp:positionH relativeFrom="column">
                  <wp:posOffset>3893277</wp:posOffset>
                </wp:positionH>
                <wp:positionV relativeFrom="paragraph">
                  <wp:posOffset>6194</wp:posOffset>
                </wp:positionV>
                <wp:extent cx="361749" cy="326773"/>
                <wp:effectExtent l="0" t="0" r="635" b="0"/>
                <wp:wrapNone/>
                <wp:docPr id="56" name="Picture 45"/>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ХМО</w:t>
                            </w:r>
                          </w:p>
                        </w:txbxContent>
                      </wps:txbx>
                      <wps:bodyPr wrap="square" lIns="0" tIns="0" rIns="0" bIns="0" anchor="ctr">
                        <a:noAutofit/>
                      </wps:bodyPr>
                    </wps:wsp>
                  </a:graphicData>
                </a:graphic>
              </wp:anchor>
            </w:drawing>
          </mc:Choice>
          <mc:Fallback>
            <w:pict>
              <v:shape id="Picture 45" o:spid="_x0000_s1070" type="#_x0000_t176" style="position:absolute;left:0;text-align:left;margin-left:306.55pt;margin-top:.5pt;width:28.5pt;height:25.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0w6wEAAMYDAAAOAAAAZHJzL2Uyb0RvYy54bWysU8tu2zAQvBfoPxC81/IrcmNYDoIEKQq0&#10;jYG0H0BTpEWA5KpL2pL/vkvKctrmVlQHarkUZ2dnR5u73ll2UhgM+IrPJlPOlJdQG3+o+I/vTx8+&#10;chai8LWw4FXFzyrwu+37d5uuXas5NGBrhYxAfFh3bcWbGNt1UQTZKCfCBFrl6VADOhFpi4eiRtER&#10;urPFfDotiw6wbhGkCoGyj8Mh32Z8rZWMz1oHFZmtOHGLecW87tNabDdifUDRNkZeaIh/YOGE8VT0&#10;CvUoomBHNG+gnJEIAXScSHAFaG2kyj1QN7PpX928NKJVuRcSJ7RXmcL/g5XfTjtkpq74TcmZF45m&#10;tDMyHlGx5U2Sp2vDmr56aXd42QUKU6+9Rpfe1AXrs6Tnq6Sqj0xSclHOVstbziQdLeblarVImMXr&#10;5RZD/KTAsRRUXFvoHhqB8d5GhV5EtRuGm9UVpy8hDvfHe4lAAGvqJ2Nt3iTrqAeL7CRo6EJK5WOZ&#10;r9uj+wr1kC+n9AzjpzSZZEgvxzRRzCZMSJnwH0WsT6U8pKIDn5QpklaDOimK/b7P0i6Xo5B7qM+k&#10;d0eGq3j4eRSoOLOfPU00uXMMcAz2YyC8bIB8KyPmVjzcHyNok9VIxQbkCwcyS+Z8MXZy4+/7/NXr&#10;77f9BQAA//8DAFBLAwQUAAYACAAAACEAwWAJuN4AAAAIAQAADwAAAGRycy9kb3ducmV2LnhtbEyP&#10;S0vDQBSF94L/YbiCOztJpbHETIpWREGKmNbHcpq5JsHMnSEzTeO/97rS5eE7nEexmmwvRhxC50hB&#10;OktAINXOdNQo2G3vL5YgQtRkdO8IFXxjgFV5elLo3LgjveBYxUZwCIVcK2hj9LmUoW7R6jBzHonZ&#10;pxusjiyHRppBHznc9nKeJJm0uiNuaLXHdYv1V3WwCl4fnv3TXebft1StN7fmzYXx8UOp87Pp5hpE&#10;xCn+meF3Pk+Hkjft3YFMEL2CLL1M2cqALzHPrhLWewWL+QJkWcj/B8ofAAAA//8DAFBLAQItABQA&#10;BgAIAAAAIQC2gziS/gAAAOEBAAATAAAAAAAAAAAAAAAAAAAAAABbQ29udGVudF9UeXBlc10ueG1s&#10;UEsBAi0AFAAGAAgAAAAhADj9If/WAAAAlAEAAAsAAAAAAAAAAAAAAAAALwEAAF9yZWxzLy5yZWxz&#10;UEsBAi0AFAAGAAgAAAAhAKrNbTDrAQAAxgMAAA4AAAAAAAAAAAAAAAAALgIAAGRycy9lMm9Eb2Mu&#10;eG1sUEsBAi0AFAAGAAgAAAAhAMFgCbjeAAAACAEAAA8AAAAAAAAAAAAAAAAARQ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ХМО</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5824" behindDoc="0" locked="0" layoutInCell="1" allowOverlap="1" wp14:anchorId="7A684C7D" wp14:editId="5B7C222C">
                <wp:simplePos x="0" y="0"/>
                <wp:positionH relativeFrom="column">
                  <wp:posOffset>4278439</wp:posOffset>
                </wp:positionH>
                <wp:positionV relativeFrom="paragraph">
                  <wp:posOffset>5209</wp:posOffset>
                </wp:positionV>
                <wp:extent cx="361749" cy="326773"/>
                <wp:effectExtent l="0" t="0" r="635" b="0"/>
                <wp:wrapNone/>
                <wp:docPr id="57" name="Picture 46"/>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КРС</w:t>
                            </w:r>
                          </w:p>
                        </w:txbxContent>
                      </wps:txbx>
                      <wps:bodyPr wrap="square" lIns="0" tIns="0" rIns="0" bIns="0" anchor="ctr">
                        <a:noAutofit/>
                      </wps:bodyPr>
                    </wps:wsp>
                  </a:graphicData>
                </a:graphic>
              </wp:anchor>
            </w:drawing>
          </mc:Choice>
          <mc:Fallback>
            <w:pict>
              <v:shape id="Picture 46" o:spid="_x0000_s1071" type="#_x0000_t176" style="position:absolute;left:0;text-align:left;margin-left:336.9pt;margin-top:.4pt;width:28.5pt;height:25.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kJ6wEAAMYDAAAOAAAAZHJzL2Uyb0RvYy54bWysU8tu2zAQvBfoPxC81/IrcmNYDoIEKQq0&#10;jYG0H0BTpEWA4rJL2pL/vkvKctrmVlQHarkUZ2dnR5u7vrXspDAYcBWfTaacKSehNu5Q8R/fnz58&#10;5CxE4WphwamKn1Xgd9v37zadX6s5NGBrhYxAXFh3vuJNjH5dFEE2qhVhAl45OtSArYi0xUNRo+gI&#10;vbXFfDotiw6w9ghShUDZx+GQbzO+1krGZ62DisxWnLjFvGJe92ktthuxPqDwjZEXGuIfWLTCOCp6&#10;hXoUUbAjmjdQrZEIAXScSGgL0NpIlXugbmbTv7p5aYRXuRcSJ/irTOH/wcpvpx0yU1f8ZsWZEy3N&#10;aGdkPKJiyzLJ0/mwpq9e/A4vu0Bh6rXX2KY3dcH6LOn5KqnqI5OUXJSz1fKWM0lHi3m5Wi0SZvF6&#10;2WOInxS0LAUV1xa6h0ZgvLdRoRNR7YbhZnXF6UuIw/3xXiIQwJr6yVibN8k66sEiOwkaupBSuVjm&#10;6/bYfoV6yJdTeobxU5pMMqSXY5ooZhMmpEz4jyLWpVIOUtGBT8oUSatBnRTFft9naZc3o5B7qM+k&#10;d0eGq3j4eRSoOLOfHU00uXMMcAz2YyCcbIB8KyPmVhzcHyNok9VIxQbkCwcyS+Z8MXZy4+/7/NXr&#10;77f9BQAA//8DAFBLAwQUAAYACAAAACEAYPJQ2t8AAAAHAQAADwAAAGRycy9kb3ducmV2LnhtbEyO&#10;T0vDQBDF74LfYRnBm93YYFpiJkUroiBFTOuf4za7JsHs7JLdpvHbO570MrzhPd77FavJ9mI0Q+gc&#10;IVzOEhCGaqc7ahB22/uLJYgQFWnVOzII3ybAqjw9KVSu3ZFezFjFRnAJhVwhtDH6XMpQt8aqMHPe&#10;EHufbrAq8js0Ug/qyOW2l/MkyaRVHfFCq7xZt6b+qg4W4fXh2T/dZf59S9V6c6vfXBgfPxDPz6ab&#10;axDRTPEvDL/4jA4lM+3dgXQQPUK2SBk9IvBle5EmLPYIV/MUZFnI//zlDwAAAP//AwBQSwECLQAU&#10;AAYACAAAACEAtoM4kv4AAADhAQAAEwAAAAAAAAAAAAAAAAAAAAAAW0NvbnRlbnRfVHlwZXNdLnht&#10;bFBLAQItABQABgAIAAAAIQA4/SH/1gAAAJQBAAALAAAAAAAAAAAAAAAAAC8BAABfcmVscy8ucmVs&#10;c1BLAQItABQABgAIAAAAIQDixxkJ6wEAAMYDAAAOAAAAAAAAAAAAAAAAAC4CAABkcnMvZTJvRG9j&#10;LnhtbFBLAQItABQABgAIAAAAIQBg8lDa3wAAAAc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КРС</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6848" behindDoc="0" locked="0" layoutInCell="1" allowOverlap="1" wp14:anchorId="7CF9A1EE" wp14:editId="2D92D84E">
                <wp:simplePos x="0" y="0"/>
                <wp:positionH relativeFrom="column">
                  <wp:posOffset>4662170</wp:posOffset>
                </wp:positionH>
                <wp:positionV relativeFrom="paragraph">
                  <wp:posOffset>4445</wp:posOffset>
                </wp:positionV>
                <wp:extent cx="361315" cy="326390"/>
                <wp:effectExtent l="0" t="0" r="635" b="0"/>
                <wp:wrapNone/>
                <wp:docPr id="58" name="Picture 47"/>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ЗБК</w:t>
                            </w:r>
                          </w:p>
                        </w:txbxContent>
                      </wps:txbx>
                      <wps:bodyPr wrap="square" lIns="0" tIns="0" rIns="0" bIns="0" anchor="ctr">
                        <a:noAutofit/>
                      </wps:bodyPr>
                    </wps:wsp>
                  </a:graphicData>
                </a:graphic>
              </wp:anchor>
            </w:drawing>
          </mc:Choice>
          <mc:Fallback>
            <w:pict>
              <v:shape id="Picture 47" o:spid="_x0000_s1072" type="#_x0000_t176" style="position:absolute;left:0;text-align:left;margin-left:367.1pt;margin-top:.35pt;width:28.45pt;height:25.7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E6wEAAMYDAAAOAAAAZHJzL2Uyb0RvYy54bWysU9tu2zAMfR+wfxD0vji3elsQpyhadBiw&#10;S4BuH6DIUixAEjVKid2/HyXH6S5vw/wgk5R5SB4eb28HZ9lZYTTgG76YzTlTXkJr/LHh3789vnnH&#10;WUzCt8KCVw1/VpHf7l6/2vZho5bQgW0VMgLxcdOHhncphU1VRdkpJ+IMgvJ0qQGdSOTisWpR9ITu&#10;bLWcz+uqB2wDglQxUvRhvOS7gq+1kumr1lElZhtOvaVyYjkP+ax2W7E5ogidkZc2xD904YTxVPQK&#10;9SCSYCc0f0E5IxEi6DST4CrQ2khVZqBpFvM/pnnqRFBlFiInhitN8f/Byi/nPTLTNvyGNuWFox3t&#10;jUwnVGz9NtPTh7ihr57CHi9eJDPPOmh0+U1TsKFQ+nylVA2JSQqu6sVqccOZpKvVsl69L5RXL8kB&#10;Y/qgwLFsNFxb6O87genOJoVeJLUfl1vYFedPMVEXlD/l5QYiWNM+GmuLk6Wj7i2ys6ClCymVT3VJ&#10;tyf3GdoxXs/pGddPYRLJGF5PYSpRRJiRSsHfilifS3nIRcd+cqTKXI3sZCsNh6FQu64nIg/QPhPf&#10;PQmu4fHHSaDizH70tNGszsnAyThMhvCyA9KtTFhG8XB3SqBNYSMXG5EvPZBYSs8XYWc1/uqXr15+&#10;v91PAAAA//8DAFBLAwQUAAYACAAAACEApBU50t4AAAAHAQAADwAAAGRycy9kb3ducmV2LnhtbEyO&#10;zU7DMBCE70i8g7VI3KiTAC2EOBUUISohhEj5O7rxkkTEayt20/D2LCe4zWhGM1+xnGwvRhxC50hB&#10;OktAINXOdNQoeNncnVyACFGT0b0jVPCNAZbl4UGhc+P29IxjFRvBIxRyraCN0edShrpFq8PMeSTO&#10;Pt1gdWQ7NNIMes/jtpdZksyl1R3xQ6s9rlqsv6qdVfB6/+Qfbuf+fUPV6vHGvLkwrj+UOj6arq9A&#10;RJziXxl+8RkdSmbauh2ZIHoFi9OzjKssQHC8uExTEFsF51kKsizkf/7yBwAA//8DAFBLAQItABQA&#10;BgAIAAAAIQC2gziS/gAAAOEBAAATAAAAAAAAAAAAAAAAAAAAAABbQ29udGVudF9UeXBlc10ueG1s&#10;UEsBAi0AFAAGAAgAAAAhADj9If/WAAAAlAEAAAsAAAAAAAAAAAAAAAAALwEAAF9yZWxzLy5yZWxz&#10;UEsBAi0AFAAGAAgAAAAhAL663UTrAQAAxgMAAA4AAAAAAAAAAAAAAAAALgIAAGRycy9lMm9Eb2Mu&#10;eG1sUEsBAi0AFAAGAAgAAAAhAKQVOdLeAAAABwEAAA8AAAAAAAAAAAAAAAAARQ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ЗБК</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7872" behindDoc="0" locked="0" layoutInCell="1" allowOverlap="1" wp14:anchorId="41E93F8A" wp14:editId="5AC88C79">
                <wp:simplePos x="0" y="0"/>
                <wp:positionH relativeFrom="column">
                  <wp:posOffset>5243195</wp:posOffset>
                </wp:positionH>
                <wp:positionV relativeFrom="paragraph">
                  <wp:posOffset>4445</wp:posOffset>
                </wp:positionV>
                <wp:extent cx="361315" cy="326390"/>
                <wp:effectExtent l="0" t="0" r="635" b="0"/>
                <wp:wrapNone/>
                <wp:docPr id="59" name="Picture 48"/>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ЕАО</w:t>
                            </w:r>
                          </w:p>
                        </w:txbxContent>
                      </wps:txbx>
                      <wps:bodyPr wrap="square" lIns="0" tIns="0" rIns="0" bIns="0" anchor="ctr">
                        <a:noAutofit/>
                      </wps:bodyPr>
                    </wps:wsp>
                  </a:graphicData>
                </a:graphic>
              </wp:anchor>
            </w:drawing>
          </mc:Choice>
          <mc:Fallback>
            <w:pict>
              <v:shape id="Picture 48" o:spid="_x0000_s1073" type="#_x0000_t176" style="position:absolute;left:0;text-align:left;margin-left:412.85pt;margin-top:.35pt;width:28.45pt;height:25.7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eO6wEAAMYDAAAOAAAAZHJzL2Uyb0RvYy54bWysU9tu2zAMfR+wfxD0vji3Zm0QpyhadBiw&#10;S4BuH6DIUixAEjVKiZ2/HyXH6S5vw/wgk5RJHh4eb+57Z9lJYTTgaz6bTDlTXkJj/KHm3789v7vl&#10;LCbhG2HBq5qfVeT327dvNl1Yqzm0YBuFjIr4uO5CzduUwrqqomyVE3ECQXm61IBOJHLxUDUoOqru&#10;bDWfTldVB9gEBKlipOjTcMm3pb7WSqavWkeVmK05YUvlxHLu81ltN2J9QBFaIy8wxD+gcMJ4anot&#10;9SSSYEc0f5VyRiJE0GkiwVWgtZGqzEDTzKZ/TPPSiqDKLERODFea4v8rK7+cdshMU/ObO868cLSj&#10;nZHpiIotbzM9XYhr+uol7PDiRTLzrL1Gl980BesLpecrpapPTFJwsZotZjecSbpazFeLu0J59Zoc&#10;MKYPChzLRs21he6xFZgebFLoRVK7YbmFXXH6FBOhoPwxLwOIYE3zbKwtTpaOerTIToKWLqRUPq1K&#10;uj26z9AM8dWUnmH9FCaRDOHlGKYWRYS5Umn4WxPrcysPuemAJ0eqzNXATrZSv+8Ltcv3I5F7aM7E&#10;d0eCq3n8cRSoOLMfPW00q3M0cDT2oyG8bIF0KxOWUTw8HBNoU9jIzYbKFwwkloL5Iuysxl/98tXr&#10;77f9CQAA//8DAFBLAwQUAAYACAAAACEA1e3wCd4AAAAHAQAADwAAAGRycy9kb3ducmV2LnhtbEyO&#10;T0vEMBTE74LfITzBm5tuYWupfV10RRREFrv+O2ab2Babl9Bku/Xb+zzpZWCYYeZXrmc7iMmMoXeE&#10;sFwkIAw1TvfUIrzs7i5yECEq0mpwZBC+TYB1dXpSqkK7Iz2bqY6t4BEKhULoYvSFlKHpjFVh4bwh&#10;zj7daFVkO7ZSj+rI43aQaZJk0qqe+KFT3mw603zVB4vwer/1j7eZf99RvXm60W8uTA8fiOdn8/UV&#10;iGjm+FeGX3xGh4qZ9u5AOogBIU9Xl1xFYOU4z9MMxB5hlS5BVqX8z1/9AAAA//8DAFBLAQItABQA&#10;BgAIAAAAIQC2gziS/gAAAOEBAAATAAAAAAAAAAAAAAAAAAAAAABbQ29udGVudF9UeXBlc10ueG1s&#10;UEsBAi0AFAAGAAgAAAAhADj9If/WAAAAlAEAAAsAAAAAAAAAAAAAAAAALwEAAF9yZWxzLy5yZWxz&#10;UEsBAi0AFAAGAAgAAAAhAArJV47rAQAAxgMAAA4AAAAAAAAAAAAAAAAALgIAAGRycy9lMm9Eb2Mu&#10;eG1sUEsBAi0AFAAGAAgAAAAhANXt8AneAAAABwEAAA8AAAAAAAAAAAAAAAAARQ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ЕАО</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8896" behindDoc="0" locked="0" layoutInCell="1" allowOverlap="1" wp14:anchorId="64EA45CF" wp14:editId="5CF2F714">
                <wp:simplePos x="0" y="0"/>
                <wp:positionH relativeFrom="column">
                  <wp:posOffset>5629476</wp:posOffset>
                </wp:positionH>
                <wp:positionV relativeFrom="paragraph">
                  <wp:posOffset>5209</wp:posOffset>
                </wp:positionV>
                <wp:extent cx="361749" cy="326773"/>
                <wp:effectExtent l="0" t="0" r="635" b="0"/>
                <wp:wrapNone/>
                <wp:docPr id="60" name="Picture 49"/>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ПМК</w:t>
                            </w:r>
                          </w:p>
                        </w:txbxContent>
                      </wps:txbx>
                      <wps:bodyPr wrap="square" lIns="0" tIns="0" rIns="0" bIns="0" anchor="ctr">
                        <a:noAutofit/>
                      </wps:bodyPr>
                    </wps:wsp>
                  </a:graphicData>
                </a:graphic>
              </wp:anchor>
            </w:drawing>
          </mc:Choice>
          <mc:Fallback>
            <w:pict>
              <v:shape id="Picture 49" o:spid="_x0000_s1074" type="#_x0000_t176" style="position:absolute;left:0;text-align:left;margin-left:443.25pt;margin-top:.4pt;width:28.5pt;height:25.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k+6QEAAMYDAAAOAAAAZHJzL2Uyb0RvYy54bWysU9uO2yAQfa/Uf0C8N3YucrZRnNVqV1tV&#10;6iXSth9AMI6RgKEDiZ2/74DjbC9vVf2Ah8GcOXPmeHs/WMPOCoMGV/P5rORMOQmNdseaf//2/O6O&#10;sxCFa4QBp2p+UYHf796+2fZ+oxbQgWkUMgJxYdP7mncx+k1RBNkpK8IMvHJ02AJaEWmLx6JB0RO6&#10;NcWiLKuiB2w8glQhUPZpPOS7jN+2SsavbRtUZKbmxC3mFfN6SGux24rNEYXvtLzSEP/AwgrtqOgN&#10;6klEwU6o/4KyWiIEaONMgi2gbbVUuQfqZl7+0c1LJ7zKvZA4wd9kCv8PVn4575HppuYVyeOEpRnt&#10;tYwnVGz1PsnT+7Chr178Hq+7QGHqdWjRpjd1wYYs6eUmqRoik5RcVvM14TBJR8tFtV4vE2bxetlj&#10;iB8UWJaCmrcG+sdOYHwwUaETUe3H4WZ1xflTiOP96V4iEMDo5lkbkzfJOurRIDsLGrqQUrlY5evm&#10;ZD9DM+arkp5x/JQmk4zp1ZQmitmECSkT/q2IcamUg1R05JMyRdJqVCdFcTgMWdrV3STkAZoL6d2T&#10;4WoefpwEKs7MR0cTTe6cApyCwxQIJzsg38qIuRUHD6cIrc5qpGIj8pUDmSVzvho7ufHXff7q9ffb&#10;/QQAAP//AwBQSwMEFAAGAAgAAAAhAMNM8ajeAAAABwEAAA8AAABkcnMvZG93bnJldi54bWxMjs1O&#10;wzAQhO9IvIO1SNyoQ0ujEOJUUIRAqhAi5e/oxksSEa+t2E3D27Oc4DajGc18xWqyvRhxCJ0jBeez&#10;BARS7UxHjYKX7d1ZBiJETUb3jlDBNwZYlcdHhc6NO9AzjlVsBI9QyLWCNkafSxnqFq0OM+eROPt0&#10;g9WR7dBIM+gDj9tezpMklVZ3xA+t9rhusf6q9lbB6/2T39ym/n1L1frxxry5MD58KHV6Ml1fgYg4&#10;xb8y/OIzOpTMtHN7MkH0CrIsXXKVBQiOLy8WbHcKlvMFyLKQ//nLHwAAAP//AwBQSwECLQAUAAYA&#10;CAAAACEAtoM4kv4AAADhAQAAEwAAAAAAAAAAAAAAAAAAAAAAW0NvbnRlbnRfVHlwZXNdLnhtbFBL&#10;AQItABQABgAIAAAAIQA4/SH/1gAAAJQBAAALAAAAAAAAAAAAAAAAAC8BAABfcmVscy8ucmVsc1BL&#10;AQItABQABgAIAAAAIQB4hAk+6QEAAMYDAAAOAAAAAAAAAAAAAAAAAC4CAABkcnMvZTJvRG9jLnht&#10;bFBLAQItABQABgAIAAAAIQDDTPGo3gAAAAcBAAAPAAAAAAAAAAAAAAAAAEMEAABkcnMvZG93bnJl&#10;di54bWxQSwUGAAAAAAQABADzAAAATg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ПМК</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29920" behindDoc="0" locked="0" layoutInCell="1" allowOverlap="1" wp14:anchorId="2B2FC7D4" wp14:editId="06BDC215">
                <wp:simplePos x="0" y="0"/>
                <wp:positionH relativeFrom="column">
                  <wp:posOffset>418181</wp:posOffset>
                </wp:positionH>
                <wp:positionV relativeFrom="paragraph">
                  <wp:posOffset>5209</wp:posOffset>
                </wp:positionV>
                <wp:extent cx="361749" cy="326773"/>
                <wp:effectExtent l="0" t="0" r="635" b="0"/>
                <wp:wrapNone/>
                <wp:docPr id="61" name="Picture 50"/>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КРМ</w:t>
                            </w:r>
                          </w:p>
                        </w:txbxContent>
                      </wps:txbx>
                      <wps:bodyPr wrap="square" lIns="0" tIns="0" rIns="0" bIns="0" anchor="ctr">
                        <a:noAutofit/>
                      </wps:bodyPr>
                    </wps:wsp>
                  </a:graphicData>
                </a:graphic>
              </wp:anchor>
            </w:drawing>
          </mc:Choice>
          <mc:Fallback>
            <w:pict>
              <v:shape id="Picture 50" o:spid="_x0000_s1075" type="#_x0000_t176" style="position:absolute;left:0;text-align:left;margin-left:32.95pt;margin-top:.4pt;width:28.5pt;height:25.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F76QEAAMYDAAAOAAAAZHJzL2Uyb0RvYy54bWysU8mO2zAMvRfoPwi6N84yddogzmAwgykK&#10;dAkw7QcoshQLkESVUmLn70vJWbrcivogk5RJPj4+r+8HZ9lRYTTgGz6bTDlTXkJr/L7h3789v3nH&#10;WUzCt8KCVw0/qcjvN69frfuwUnPowLYKGRXxcdWHhncphVVVRdkpJ+IEgvJ0qQGdSOTivmpR9FTd&#10;2Wo+ndZVD9gGBKlipOjTeMk3pb7WSqavWkeVmG04YUvlxHLu8llt1mK1RxE6I88wxD+gcMJ4anot&#10;9SSSYAc0f5VyRiJE0GkiwVWgtZGqzEDTzKZ/TPPSiaDKLERODFea4v8rK78ct8hM2/B6xpkXjna0&#10;NTIdULG3hZ4+xBV99RK2SGRlL5KZZx00uvymKdhQKD1dKVVDYpKCi3q2vHvPmaSrxbxeLheZ8uqW&#10;HDCmDwocy0bDtYX+sROYHmxS6EVS23G5hV1x/BTTmH/JywAiWNM+G2uLk6WjHi2yo6ClCymVT3VJ&#10;twf3GdoxXk/pGddPYRLJGL67hAliEWGuVAD/1sT63MpDbjriyZHqxk620rAbCrVEwJm6HbQn4rsn&#10;wTU8/jgIVJzZj542mtV5MfBi7C6G8LID0q1MWEbx8HBIoE1hIzcbK58xkFgK5rOwsxp/9ctXt99v&#10;8xMAAP//AwBQSwMEFAAGAAgAAAAhAK9p4uvcAAAABgEAAA8AAABkcnMvZG93bnJldi54bWxMjk1L&#10;w0AURfeC/2F4gjs7MdJgY16KVkRBipjWj+U080yCmTdDZprGf+90pcvLvZx7iuVkejHS4DvLCJez&#10;BARxbXXHDcJ283BxDcIHxVr1lgnhhzwsy9OTQuXaHviVxio0IkLY5wqhDcHlUvq6JaP8zDri2H3Z&#10;wagQ49BIPahDhJtepkmSSaM6jg+tcrRqqf6u9gbh7fHFPd9n7mPD1Wp9p9+tH58+Ec/PptsbEIGm&#10;8DeGo35UhzI67eyetRc9QjZfxCVC9D+2aRrjDmGeXoEsC/lfv/wFAAD//wMAUEsBAi0AFAAGAAgA&#10;AAAhALaDOJL+AAAA4QEAABMAAAAAAAAAAAAAAAAAAAAAAFtDb250ZW50X1R5cGVzXS54bWxQSwEC&#10;LQAUAAYACAAAACEAOP0h/9YAAACUAQAACwAAAAAAAAAAAAAAAAAvAQAAX3JlbHMvLnJlbHNQSwEC&#10;LQAUAAYACAAAACEAHLjRe+kBAADGAwAADgAAAAAAAAAAAAAAAAAuAgAAZHJzL2Uyb0RvYy54bWxQ&#10;SwECLQAUAAYACAAAACEAr2ni69wAAAAGAQAADwAAAAAAAAAAAAAAAABDBAAAZHJzL2Rvd25yZXYu&#10;eG1sUEsFBgAAAAAEAAQA8wAAAEw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КРМ</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730944" behindDoc="0" locked="0" layoutInCell="1" allowOverlap="1" wp14:anchorId="404573BE" wp14:editId="2F47E47C">
                <wp:simplePos x="0" y="0"/>
                <wp:positionH relativeFrom="column">
                  <wp:posOffset>1395095</wp:posOffset>
                </wp:positionH>
                <wp:positionV relativeFrom="paragraph">
                  <wp:posOffset>118745</wp:posOffset>
                </wp:positionV>
                <wp:extent cx="361749" cy="326773"/>
                <wp:effectExtent l="0" t="0" r="635" b="0"/>
                <wp:wrapNone/>
                <wp:docPr id="62" name="Picture 51"/>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ВРЖ</w:t>
                            </w:r>
                          </w:p>
                        </w:txbxContent>
                      </wps:txbx>
                      <wps:bodyPr wrap="square" lIns="0" tIns="0" rIns="0" bIns="0" anchor="ctr">
                        <a:noAutofit/>
                      </wps:bodyPr>
                    </wps:wsp>
                  </a:graphicData>
                </a:graphic>
              </wp:anchor>
            </w:drawing>
          </mc:Choice>
          <mc:Fallback>
            <w:pict>
              <v:shape id="Picture 51" o:spid="_x0000_s1076" type="#_x0000_t176" style="position:absolute;left:0;text-align:left;margin-left:109.85pt;margin-top:9.35pt;width:28.5pt;height:25.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uO6gEAAMYDAAAOAAAAZHJzL2Uyb0RvYy54bWysU9uO2yAQfa/Uf0C8N85l19tGcVarXW1V&#10;qe1G2vYDCIYYCRg6kNj5+w44l17eqvoBD4M5c+bM8ep+cJYdFEYDvuGzyZQz5SW0xu8a/v3b87v3&#10;nMUkfCsseNXwo4r8fv32zaoPSzWHDmyrkBGIj8s+NLxLKSyrKspOOREnEJSnQw3oRKIt7qoWRU/o&#10;zlbz6bSuesA2IEgVI2WfxkO+LvhaK5letI4qMdtw4pbKimXd5rVar8RyhyJ0Rp5oiH9g4YTxVPQC&#10;9SSSYHs0f0E5IxEi6DSR4CrQ2khVeqBuZtM/unntRFClFxInhotM8f/Byq+HDTLTNryec+aFoxlt&#10;jEx7VOx2luXpQ1zSV69hg6ddpDD3Omh0+U1dsKFIerxIqobEJCUX9ezu5gNnko4W8/rubpExq+vl&#10;gDF9VOBYDhquLfSPncD0YJNCL5LajMMt6orD55jG++d7mUAEa9pnY23ZZOuoR4vsIGjoQkrlU12u&#10;2737Au2Yr6f0jOOnNJlkTN+c00SxmDAjFcK/FbE+l/KQi458cqbKWo3q5CgN26FIe1sK5dQW2iPp&#10;3ZPhGh5/7AUqzuwnTxPN7jwHeA6250B42QH5ViYsrXh42CfQpqhxRT5xILMUzidjZzf+ui9fXX+/&#10;9U8AAAD//wMAUEsDBBQABgAIAAAAIQC0WqLx3wAAAAkBAAAPAAAAZHJzL2Rvd25yZXYueG1sTI/N&#10;TsMwEITvSLyDtUjcqNMckhLiVFCEQEKoIuXv6MZLEhGvrdhNw9uznOC0u5rR7DfleraDmHAMvSMF&#10;y0UCAqlxpqdWwcvu7mIFIkRNRg+OUME3BlhXpyelLow70jNOdWwFh1AotIIuRl9IGZoOrQ4L55FY&#10;+3Sj1ZHPsZVm1EcOt4NMkySTVvfEHzrtcdNh81UfrILX+61/vM38+47qzdONeXNhevhQ6vxsvr4C&#10;EXGOf2b4xWd0qJhp7w5kghgUpMvLnK0srHiyIc0zXvYK8iQFWZXyf4PqBwAA//8DAFBLAQItABQA&#10;BgAIAAAAIQC2gziS/gAAAOEBAAATAAAAAAAAAAAAAAAAAAAAAABbQ29udGVudF9UeXBlc10ueG1s&#10;UEsBAi0AFAAGAAgAAAAhADj9If/WAAAAlAEAAAsAAAAAAAAAAAAAAAAALwEAAF9yZWxzLy5yZWxz&#10;UEsBAi0AFAAGAAgAAAAhAGE9247qAQAAxgMAAA4AAAAAAAAAAAAAAAAALgIAAGRycy9lMm9Eb2Mu&#10;eG1sUEsBAi0AFAAGAAgAAAAhALRaovHfAAAACQEAAA8AAAAAAAAAAAAAAAAARA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ВРЖ</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1968" behindDoc="0" locked="0" layoutInCell="1" allowOverlap="1" wp14:anchorId="223302D5" wp14:editId="6ED36EB6">
                <wp:simplePos x="0" y="0"/>
                <wp:positionH relativeFrom="column">
                  <wp:posOffset>1776095</wp:posOffset>
                </wp:positionH>
                <wp:positionV relativeFrom="paragraph">
                  <wp:posOffset>118745</wp:posOffset>
                </wp:positionV>
                <wp:extent cx="361315" cy="326390"/>
                <wp:effectExtent l="0" t="0" r="635" b="0"/>
                <wp:wrapNone/>
                <wp:docPr id="63" name="Picture 5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ВГР</w:t>
                            </w:r>
                          </w:p>
                        </w:txbxContent>
                      </wps:txbx>
                      <wps:bodyPr wrap="square" lIns="0" tIns="0" rIns="0" bIns="0" anchor="ctr">
                        <a:noAutofit/>
                      </wps:bodyPr>
                    </wps:wsp>
                  </a:graphicData>
                </a:graphic>
              </wp:anchor>
            </w:drawing>
          </mc:Choice>
          <mc:Fallback>
            <w:pict>
              <v:shape id="Picture 52" o:spid="_x0000_s1077" type="#_x0000_t176" style="position:absolute;left:0;text-align:left;margin-left:139.85pt;margin-top:9.35pt;width:28.45pt;height:25.7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Vk6wEAAMYDAAAOAAAAZHJzL2Uyb0RvYy54bWysU8mO2zAMvRfoPwi6N87SGG0QZzCYwRQF&#10;ugSY9gMUWYoFSKJKKbHz96XkONPlVtQHmaRM8vHxeXs3OMvOCqMB3/DFbM6Z8hJa448N//7t6c07&#10;zmISvhUWvGr4RUV+t3v9atuHjVpCB7ZVyKiIj5s+NLxLKWyqKspOORFnEJSnSw3oRCIXj1WLoqfq&#10;zlbL+byuesA2IEgVI0Ufx0u+K/W1VjJ91TqqxGzDCVsqJ5bzkM9qtxWbI4rQGXmFIf4BhRPGU9Nb&#10;qUeRBDuh+auUMxIhgk4zCa4CrY1UZQaaZjH/Y5rnTgRVZiFyYrjRFP9fWfnlvEdm2obXK868cLSj&#10;vZHphIqtl5mePsQNffUc9nj1Ipl51kGjy2+agg2F0suNUjUkJim4qherxZozSVerZb16XyivXpID&#10;xvRBgWPZaLi20D90AtO9TQq9SGo/LrewK86fYiIUlD/lZQARrGmfjLXFydJRDxbZWdDShZTKp7qk&#10;25P7DO0Yr+f0jOunMIlkDL+dwtSiiDBXKg1/a2J9buUhNx3x5EiVuRrZyVYaDkOhdr2YiDxAeyG+&#10;exJcw+OPk0DFmf3oaaNZnZOBk3GYDOFlB6RbmbCM4uH+lECbwkZuNla+YiCxFMxXYWc1/uqXr15+&#10;v91PAAAA//8DAFBLAwQUAAYACAAAACEArhmyjOAAAAAJAQAADwAAAGRycy9kb3ducmV2LnhtbEyP&#10;TUvDQBCG74L/YRnBm920haTGbIpWREGKmPp13GbHJJidXbLbNP57x5OehuF9eOeZYj3ZXow4hM6R&#10;gvksAYFUO9NRo+Bld3exAhGiJqN7R6jgGwOsy9OTQufGHekZxyo2gkso5FpBG6PPpQx1i1aHmfNI&#10;nH26werI69BIM+gjl9teLpIklVZ3xBda7XHTYv1VHayC1/sn/3ib+vcdVZvtjXlzYXz4UOr8bLq+&#10;AhFxin8w/OqzOpTstHcHMkH0ChbZZcYoByueDCyXaQpiryBL5iDLQv7/oPwBAAD//wMAUEsBAi0A&#10;FAAGAAgAAAAhALaDOJL+AAAA4QEAABMAAAAAAAAAAAAAAAAAAAAAAFtDb250ZW50X1R5cGVzXS54&#10;bWxQSwECLQAUAAYACAAAACEAOP0h/9YAAACUAQAACwAAAAAAAAAAAAAAAAAvAQAAX3JlbHMvLnJl&#10;bHNQSwECLQAUAAYACAAAACEAvCrlZOsBAADGAwAADgAAAAAAAAAAAAAAAAAuAgAAZHJzL2Uyb0Rv&#10;Yy54bWxQSwECLQAUAAYACAAAACEArhmyjO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ВГР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2992" behindDoc="0" locked="0" layoutInCell="1" allowOverlap="1" wp14:anchorId="1EFB0614" wp14:editId="71472382">
                <wp:simplePos x="0" y="0"/>
                <wp:positionH relativeFrom="column">
                  <wp:posOffset>2166620</wp:posOffset>
                </wp:positionH>
                <wp:positionV relativeFrom="paragraph">
                  <wp:posOffset>118745</wp:posOffset>
                </wp:positionV>
                <wp:extent cx="361315" cy="326390"/>
                <wp:effectExtent l="0" t="0" r="635" b="0"/>
                <wp:wrapNone/>
                <wp:docPr id="64" name="Picture 5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ПНЗ</w:t>
                            </w:r>
                          </w:p>
                        </w:txbxContent>
                      </wps:txbx>
                      <wps:bodyPr wrap="square" lIns="0" tIns="0" rIns="0" bIns="0" anchor="ctr">
                        <a:noAutofit/>
                      </wps:bodyPr>
                    </wps:wsp>
                  </a:graphicData>
                </a:graphic>
              </wp:anchor>
            </w:drawing>
          </mc:Choice>
          <mc:Fallback>
            <w:pict>
              <v:shape id="Picture 53" o:spid="_x0000_s1078" type="#_x0000_t176" style="position:absolute;left:0;text-align:left;margin-left:170.6pt;margin-top:9.35pt;width:28.45pt;height:25.7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G06wEAAMYDAAAOAAAAZHJzL2Uyb0RvYy54bWysU9tu2zAMfR+wfxD0vjiXxliDOEXRosOA&#10;XQJ0+wBFlmIBkqhRSuz+/Sg5Tnd5G+YHmaRM8vDweHs3OMvOCqMB3/DFbM6Z8hJa448N//7t6d17&#10;zmISvhUWvGr4i4r8bvf2zbYPG7WEDmyrkFERHzd9aHiXUthUVZSdciLOIChPlxrQiUQuHqsWRU/V&#10;na2W83ld9YBtQJAqRoo+jpd8V+prrWT6qnVUidmGE7ZUTiznIZ/Vbis2RxShM/ICQ/wDCieMp6bX&#10;Uo8iCXZC81cpZyRCBJ1mElwFWhupygw0zWL+xzTPnQiqzELkxHClKf6/svLLeY/MtA2vbzjzwtGO&#10;9kamEyq2XmV6+hA39NVz2OPFi2TmWQeNLr9pCjYUSl+ulKohMUnBVb1YLdacSbpaLevVbaG8ek0O&#10;GNMHBY5lo+HaQv/QCUz3Nin0Iqn9uNzCrjh/iolQUP6UlwFEsKZ9MtYWJ0tHPVhkZ0FLF1Iqn+qS&#10;bk/uM7RjvJ7TM66fwiSSMXwzhalFEWGuVBr+1sT63MpDbjriyZEqczWyk600HIZC7Xo5EXmA9oX4&#10;7klwDY8/TgIVZ/ajp41mdU4GTsZhMoSXHZBuZcIyiof7UwJtChu52Vj5goHEUjBfhJ3V+Ktfvnr9&#10;/XY/AQAA//8DAFBLAwQUAAYACAAAACEA+eHqSeEAAAAJAQAADwAAAGRycy9kb3ducmV2LnhtbEyP&#10;y07DMBBF90j8gzVI7KiTFrUhxKmgCIGEECLltXTjIYmIx1bspuHvGVawHN2je88U68n2YsQhdI4U&#10;pLMEBFLtTEeNgpft7VkGIkRNRveOUME3BliXx0eFzo070DOOVWwEl1DItYI2Rp9LGeoWrQ4z55E4&#10;+3SD1ZHPoZFm0Acut72cJ8lSWt0RL7Ta46bF+qvaWwWvd0/+4Wbp37dUbR6vzZsL4/2HUqcn09Ul&#10;iIhT/IPhV5/VoWSnnduTCaJXsDhP54xykK1AMLC4yFIQOwWrJAVZFvL/B+UPAAAA//8DAFBLAQIt&#10;ABQABgAIAAAAIQC2gziS/gAAAOEBAAATAAAAAAAAAAAAAAAAAAAAAABbQ29udGVudF9UeXBlc10u&#10;eG1sUEsBAi0AFAAGAAgAAAAhADj9If/WAAAAlAEAAAsAAAAAAAAAAAAAAAAALwEAAF9yZWxzLy5y&#10;ZWxzUEsBAi0AFAAGAAgAAAAhAMx5wbTrAQAAxgMAAA4AAAAAAAAAAAAAAAAALgIAAGRycy9lMm9E&#10;b2MueG1sUEsBAi0AFAAGAAgAAAAhAPnh6knhAAAACQ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ПНЗ</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4016" behindDoc="0" locked="0" layoutInCell="1" allowOverlap="1" wp14:anchorId="699FD336" wp14:editId="5AB81950">
                <wp:simplePos x="0" y="0"/>
                <wp:positionH relativeFrom="column">
                  <wp:posOffset>2547620</wp:posOffset>
                </wp:positionH>
                <wp:positionV relativeFrom="paragraph">
                  <wp:posOffset>118745</wp:posOffset>
                </wp:positionV>
                <wp:extent cx="361315" cy="326390"/>
                <wp:effectExtent l="0" t="0" r="635" b="0"/>
                <wp:wrapNone/>
                <wp:docPr id="65" name="Picture 54"/>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УЛН</w:t>
                            </w:r>
                          </w:p>
                        </w:txbxContent>
                      </wps:txbx>
                      <wps:bodyPr wrap="square" lIns="0" tIns="0" rIns="0" bIns="0" anchor="ctr">
                        <a:noAutofit/>
                      </wps:bodyPr>
                    </wps:wsp>
                  </a:graphicData>
                </a:graphic>
              </wp:anchor>
            </w:drawing>
          </mc:Choice>
          <mc:Fallback>
            <w:pict>
              <v:shape id="Picture 54" o:spid="_x0000_s1079" type="#_x0000_t176" style="position:absolute;left:0;text-align:left;margin-left:200.6pt;margin-top:9.35pt;width:28.45pt;height:25.7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Dc6gEAAMYDAAAOAAAAZHJzL2Uyb0RvYy54bWysU9tu2zAMfR+wfxD0vjiXxliDOEXRosOA&#10;XQJ0+wBFlmIBkqhRSuz+/Sg5Tnd5G+YHmaTMQ/LweHs3OMvOCqMB3/DFbM6Z8hJa448N//7t6d17&#10;zmISvhUWvGr4i4r8bvf2zbYPG7WEDmyrkBGIj5s+NLxLKWyqKspOORFnEJSnSw3oRCIXj1WLoid0&#10;Z6vlfF5XPWAbEKSKkaKP4yXfFXytlUxftY4qMdtw6i2VE8t5yGe124rNEUXojLy0If6hCyeMp6JX&#10;qEeRBDuh+QvKGYkQQaeZBFeB1kaqMgNNs5j/Mc1zJ4IqsxA5MVxpiv8PVn4575GZtuH1mjMvHO1o&#10;b2Q6oWLrm0xPH+KGvnoOe7x4kcw866DR5TdNwYZC6cuVUjUkJim4qherBSFLulot69Vtobx6TQ4Y&#10;0wcFjmWj4dpC/9AJTPc2KfQiqf243MKuOH+Kibqg/CkvNxDBmvbJWFucLB31YJGdBS1dSKl8qku6&#10;PbnP0I7xek7PuH4Kk0jG8M0UphJFhBmpFPytiPW5lIdcdOwnR6rM1chOttJwGAq169VE5AHaF+K7&#10;J8E1PP44CVSc2Y+eNprVORk4GYfJEF52QLqVCcsoHu5PCbQpbORiI/KlBxJL6fki7KzGX/3y1evv&#10;t/sJAAD//wMAUEsDBBQABgAIAAAAIQDFsTPk4AAAAAkBAAAPAAAAZHJzL2Rvd25yZXYueG1sTI9d&#10;S8NAEEXfBf/DMoJvdpNS2xCzKVoRBSli6tfjNjsmwezskt2m8d87PunjcA/3ninWk+3FiEPoHClI&#10;ZwkIpNqZjhoFL7u7iwxEiJqM7h2hgm8MsC5PTwqdG3ekZxyr2AguoZBrBW2MPpcy1C1aHWbOI3H2&#10;6QarI59DI82gj1xuezlPkqW0uiNeaLXHTYv1V3WwCl7vn/zj7dK/76jabG/Mmwvjw4dS52fT9RWI&#10;iFP8g+FXn9WhZKe9O5AJolewSNI5oxxkKxAMLC6zFMRewSpJQZaF/P9B+QMAAP//AwBQSwECLQAU&#10;AAYACAAAACEAtoM4kv4AAADhAQAAEwAAAAAAAAAAAAAAAAAAAAAAW0NvbnRlbnRfVHlwZXNdLnht&#10;bFBLAQItABQABgAIAAAAIQA4/SH/1gAAAJQBAAALAAAAAAAAAAAAAAAAAC8BAABfcmVscy8ucmVs&#10;c1BLAQItABQABgAIAAAAIQDQpODc6gEAAMYDAAAOAAAAAAAAAAAAAAAAAC4CAABkcnMvZTJvRG9j&#10;LnhtbFBLAQItABQABgAIAAAAIQDFsTPk4AAAAAkBAAAPAAAAAAAAAAAAAAAAAEQ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УЛН</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5040" behindDoc="0" locked="0" layoutInCell="1" allowOverlap="1" wp14:anchorId="6CF6764C" wp14:editId="7130151C">
                <wp:simplePos x="0" y="0"/>
                <wp:positionH relativeFrom="column">
                  <wp:posOffset>2928620</wp:posOffset>
                </wp:positionH>
                <wp:positionV relativeFrom="paragraph">
                  <wp:posOffset>118745</wp:posOffset>
                </wp:positionV>
                <wp:extent cx="361315" cy="326390"/>
                <wp:effectExtent l="0" t="0" r="635" b="0"/>
                <wp:wrapNone/>
                <wp:docPr id="66" name="Picture 55"/>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ТАТ</w:t>
                            </w:r>
                          </w:p>
                        </w:txbxContent>
                      </wps:txbx>
                      <wps:bodyPr wrap="square" lIns="0" tIns="0" rIns="0" bIns="0" anchor="ctr">
                        <a:noAutofit/>
                      </wps:bodyPr>
                    </wps:wsp>
                  </a:graphicData>
                </a:graphic>
              </wp:anchor>
            </w:drawing>
          </mc:Choice>
          <mc:Fallback>
            <w:pict>
              <v:shape id="Picture 55" o:spid="_x0000_s1080" type="#_x0000_t176" style="position:absolute;left:0;text-align:left;margin-left:230.6pt;margin-top:9.35pt;width:28.45pt;height:25.7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a6wEAAMYDAAAOAAAAZHJzL2Uyb0RvYy54bWysU9tu2zAMfR+wfxD0vjiXxliDOEXRosOA&#10;XQJ0+wBFlmIBkqhRSuz+/Sg5Tnd5G+YHmaRM8vDweHs3OMvOCqMB3/DFbM6Z8hJa448N//7t6d17&#10;zmISvhUWvGr4i4r8bvf2zbYPG7WEDmyrkFERHzd9aHiXUthUVZSdciLOIChPlxrQiUQuHqsWRU/V&#10;na2W83ld9YBtQJAqRoo+jpd8V+prrWT6qnVUidmGE7ZUTiznIZ/Vbis2RxShM/ICQ/wDCieMp6bX&#10;Uo8iCXZC81cpZyRCBJ1mElwFWhupygw0zWL+xzTPnQiqzELkxHClKf6/svLLeY/MtA2va868cLSj&#10;vZHphIqt15mePsQNffUc9njxIpl51kGjy2+agg2F0pcrpWpITFJwVS9WizVnkq5Wy3p1WyivXpMD&#10;xvRBgWPZaLi20D90AtO9TQq9SGo/LrewK86fYiIUlD/lZQARrGmfjLXFydJRDxbZWdDShZTKp7qk&#10;25P7DO0Yr+f0jOunMIlkDN9MYWpRRJgrlYa/NbE+t/KQm454cqTKXI3sZCsNh6FQu76ZiDxA+0J8&#10;9yS4hscfJ4GKM/vR00azOicDJ+MwGcLLDki3MmEZxcP9KYE2hY3cbKx8wUBiKZgvws5q/NUvX73+&#10;frufAAAA//8DAFBLAwQUAAYACAAAACEAN2/5VOAAAAAJAQAADwAAAGRycy9kb3ducmV2LnhtbEyP&#10;XUvEMBBF3wX/QxjBNzftot1Smy66IgoiYtevx2wztsVmEppst/57xyd9HO7h3jPleraDmHAMvSMF&#10;6SIBgdQ401Or4GV7e5aDCFGT0YMjVPCNAdbV8VGpC+MO9IxTHVvBJRQKraCL0RdShqZDq8PCeSTO&#10;Pt1odeRzbKUZ9YHL7SCXSZJJq3vihU573HTYfNV7q+D17sk/3GT+fUv15vHavLkw3X8odXoyX12C&#10;iDjHPxh+9VkdKnbauT2ZIAYF51m6ZJSDfAWCgYs0T0HsFKySFGRVyv8fVD8AAAD//wMAUEsBAi0A&#10;FAAGAAgAAAAhALaDOJL+AAAA4QEAABMAAAAAAAAAAAAAAAAAAAAAAFtDb250ZW50X1R5cGVzXS54&#10;bWxQSwECLQAUAAYACAAAACEAOP0h/9YAAACUAQAACwAAAAAAAAAAAAAAAAAvAQAAX3JlbHMvLnJl&#10;bHNQSwECLQAUAAYACAAAACEAfKfqGusBAADGAwAADgAAAAAAAAAAAAAAAAAuAgAAZHJzL2Uyb0Rv&#10;Yy54bWxQSwECLQAUAAYACAAAACEAN2/5VO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ТАТ</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6064" behindDoc="0" locked="0" layoutInCell="1" allowOverlap="1" wp14:anchorId="1A0DABC5" wp14:editId="06080710">
                <wp:simplePos x="0" y="0"/>
                <wp:positionH relativeFrom="column">
                  <wp:posOffset>3319145</wp:posOffset>
                </wp:positionH>
                <wp:positionV relativeFrom="paragraph">
                  <wp:posOffset>118745</wp:posOffset>
                </wp:positionV>
                <wp:extent cx="361315" cy="326390"/>
                <wp:effectExtent l="0" t="0" r="635" b="0"/>
                <wp:wrapNone/>
                <wp:docPr id="67" name="Picture 56"/>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СВД</w:t>
                            </w:r>
                          </w:p>
                        </w:txbxContent>
                      </wps:txbx>
                      <wps:bodyPr wrap="square" lIns="0" tIns="0" rIns="0" bIns="0" anchor="ctr">
                        <a:noAutofit/>
                      </wps:bodyPr>
                    </wps:wsp>
                  </a:graphicData>
                </a:graphic>
              </wp:anchor>
            </w:drawing>
          </mc:Choice>
          <mc:Fallback>
            <w:pict>
              <v:shape id="Picture 56" o:spid="_x0000_s1081" type="#_x0000_t176" style="position:absolute;left:0;text-align:left;margin-left:261.35pt;margin-top:9.35pt;width:28.45pt;height:25.7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4j6wEAAMYDAAAOAAAAZHJzL2Uyb0RvYy54bWysU9tu2zAMfR+wfxD0vjiXxduCOEXRosOA&#10;bQ3Q7QMUWYoFSKJGKbH796PkON3lbZgfZJIyycPD4+3N4Cw7K4wGfMMXszlnyktojT82/Pu3hzfv&#10;OYtJ+FZY8Krhzyrym93rV9s+bNQSOrCtQkZFfNz0oeFdSmFTVVF2yok4g6A8XWpAJxK5eKxaFD1V&#10;d7Zazud11QO2AUGqGCl6P17yXamvtZLpUeuoErMNJ2ypnFjOQz6r3VZsjihCZ+QFhvgHFE4YT02v&#10;pe5FEuyE5q9SzkiECDrNJLgKtDZSlRlomsX8j2meOhFUmYXIieFKU/x/ZeXX8x6ZaRtev+PMC0c7&#10;2huZTqjYus709CFu6KunsMeLF8nMsw4aXX7TFGwolD5fKVVDYpKCq3qxWqw5k3S1WtarD4Xy6iU5&#10;YEwfFTiWjYZrC/1dJzDd2qTQi6T243ILu+L8OSZCQflTXgYQwZr2wVhbnCwddWeRnQUtXUipfKpL&#10;uj25L9CO8XpOz7h+CpNIxvDbKUwtighzpdLwtybW51YectMRT45UmauRnWyl4TAUatfricgDtM/E&#10;d0+Ca3j8cRKoOLOfPG00q3MycDIOkyG87IB0KxOWUTzcnhJoU9jIzcbKFwwkloL5Iuysxl/98tXL&#10;77f7CQAA//8DAFBLAwQUAAYACAAAACEAIsCV5uEAAAAJAQAADwAAAGRycy9kb3ducmV2LnhtbEyP&#10;TUvDQBCG74L/YRnBm9000KSN2RStiIIUMa0fx212TILZ2ZDdpvHfO570NAzvwzvP5OvJdmLEwbeO&#10;FMxnEQikypmWagX73f3VEoQPmozuHKGCb/SwLs7Pcp0Zd6IXHMtQCy4hn2kFTQh9JqWvGrTaz1yP&#10;xNmnG6wOvA61NIM+cbntZBxFibS6Jb7Q6B43DVZf5dEqeH147p/ukv59R+Vme2venB8fP5S6vJhu&#10;rkEEnMIfDL/6rA4FOx3ckYwXnYJFHKeMcrDkycAiXSUgDgrSaA6yyOX/D4ofAAAA//8DAFBLAQIt&#10;ABQABgAIAAAAIQC2gziS/gAAAOEBAAATAAAAAAAAAAAAAAAAAAAAAABbQ29udGVudF9UeXBlc10u&#10;eG1sUEsBAi0AFAAGAAgAAAAhADj9If/WAAAAlAEAAAsAAAAAAAAAAAAAAAAALwEAAF9yZWxzLy5y&#10;ZWxzUEsBAi0AFAAGAAgAAAAhADStniPrAQAAxgMAAA4AAAAAAAAAAAAAAAAALgIAAGRycy9lMm9E&#10;b2MueG1sUEsBAi0AFAAGAAgAAAAhACLAlebhAAAACQ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СВД</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7088" behindDoc="0" locked="0" layoutInCell="1" allowOverlap="1" wp14:anchorId="5F960700" wp14:editId="0D2A7A6F">
                <wp:simplePos x="0" y="0"/>
                <wp:positionH relativeFrom="column">
                  <wp:posOffset>3703665</wp:posOffset>
                </wp:positionH>
                <wp:positionV relativeFrom="paragraph">
                  <wp:posOffset>122684</wp:posOffset>
                </wp:positionV>
                <wp:extent cx="361749" cy="326773"/>
                <wp:effectExtent l="0" t="0" r="635" b="0"/>
                <wp:wrapNone/>
                <wp:docPr id="68" name="Picture 57"/>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18"/>
                              </w:rPr>
                              <w:t>ТЮМ</w:t>
                            </w:r>
                          </w:p>
                        </w:txbxContent>
                      </wps:txbx>
                      <wps:bodyPr wrap="square" lIns="0" tIns="0" rIns="0" bIns="0" anchor="ctr">
                        <a:noAutofit/>
                      </wps:bodyPr>
                    </wps:wsp>
                  </a:graphicData>
                </a:graphic>
              </wp:anchor>
            </w:drawing>
          </mc:Choice>
          <mc:Fallback>
            <w:pict>
              <v:shape id="Picture 57" o:spid="_x0000_s1082" type="#_x0000_t176" style="position:absolute;left:0;text-align:left;margin-left:291.65pt;margin-top:9.65pt;width:28.5pt;height:25.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pu6wEAAMYDAAAOAAAAZHJzL2Uyb0RvYy54bWysU8tu2zAQvBfoPxC81/IjkVvBchAkSFGg&#10;bQyk/QCaoiwCJJdd0pb8911SltPHragO1HIpzs7OjjZ3gzXspDBocDVfzOacKSeh0e5Q8+/fnt69&#10;5yxE4RphwKman1Xgd9u3bza9r9QSOjCNQkYgLlS9r3kXo6+KIshOWRFm4JWjwxbQikhbPBQNip7Q&#10;rSmW83lZ9ICNR5AqBMo+jod8m/HbVsn43LZBRWZqTtxiXjGv+7QW242oDih8p+WFhvgHFlZoR0Wv&#10;UI8iCnZE/ReU1RIhQBtnEmwBbaulyj1QN4v5H928dMKr3AuJE/xVpvD/YOXX0w6Zbmpe0qScsDSj&#10;nZbxiIrdrpM8vQ8VffXid3jZBQpTr0OLNr2pCzZkSc9XSdUQmaTkqlysbz5wJulotSzX61XCLF4v&#10;ewzxowLLUlDz1kD/0AmM9yYqdCKq3TjcrK44fQ5xvD/dSwQCGN08aWPyJllHPRhkJ0FDF1IqF8t8&#10;3RztF2jGfDmnZxw/pckkY/pmShPFbMKElAn/VsS4VMpBKjrySZkiaTWqk6I47Ics7W05CbmH5kx6&#10;92S4mocfR4GKM/PJ0USTO6cAp2A/BcLJDsi3MmJuxcH9MUKrsxqp2Ih84UBmyZwvxk5u/HWfv3r9&#10;/bY/AQAA//8DAFBLAwQUAAYACAAAACEAChcD3uAAAAAJAQAADwAAAGRycy9kb3ducmV2LnhtbEyP&#10;zU7DMBCE70i8g7VI3KgDhTSEOBUUIZAQQk35O7rxkkTEayt20/D2LCc47a5mNPtNsZxsL0YcQudI&#10;weksAYFUO9NRo+Blc3eSgQhRk9G9I1TwjQGW5eFBoXPj9rTGsYqN4BAKuVbQxuhzKUPdotVh5jwS&#10;a59usDryOTTSDHrP4baXZ0mSSqs74g+t9rhqsf6qdlbB6/2zf7xN/fuGqtXTjXlzYXz4UOr4aLq+&#10;AhFxin9m+MVndCiZaet2ZILoFVxk8zlbWbjkyYb0POFlq2CRZCDLQv5vUP4AAAD//wMAUEsBAi0A&#10;FAAGAAgAAAAhALaDOJL+AAAA4QEAABMAAAAAAAAAAAAAAAAAAAAAAFtDb250ZW50X1R5cGVzXS54&#10;bWxQSwECLQAUAAYACAAAACEAOP0h/9YAAACUAQAACwAAAAAAAAAAAAAAAAAvAQAAX3JlbHMvLnJl&#10;bHNQSwECLQAUAAYACAAAACEAaNBabusBAADGAwAADgAAAAAAAAAAAAAAAAAuAgAAZHJzL2Uyb0Rv&#10;Yy54bWxQSwECLQAUAAYACAAAACEAChcD3u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18"/>
                        </w:rPr>
                        <w:t>ТЮМ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8112" behindDoc="0" locked="0" layoutInCell="1" allowOverlap="1" wp14:anchorId="64908966" wp14:editId="6E3600D5">
                <wp:simplePos x="0" y="0"/>
                <wp:positionH relativeFrom="column">
                  <wp:posOffset>4090670</wp:posOffset>
                </wp:positionH>
                <wp:positionV relativeFrom="paragraph">
                  <wp:posOffset>118745</wp:posOffset>
                </wp:positionV>
                <wp:extent cx="361315" cy="326390"/>
                <wp:effectExtent l="0" t="0" r="635" b="0"/>
                <wp:wrapNone/>
                <wp:docPr id="69" name="Picture 58"/>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ОМС</w:t>
                            </w:r>
                          </w:p>
                        </w:txbxContent>
                      </wps:txbx>
                      <wps:bodyPr wrap="square" lIns="0" tIns="0" rIns="0" bIns="0" anchor="ctr">
                        <a:noAutofit/>
                      </wps:bodyPr>
                    </wps:wsp>
                  </a:graphicData>
                </a:graphic>
              </wp:anchor>
            </w:drawing>
          </mc:Choice>
          <mc:Fallback>
            <w:pict>
              <v:shape id="Picture 58" o:spid="_x0000_s1083" type="#_x0000_t176" style="position:absolute;left:0;text-align:left;margin-left:322.1pt;margin-top:9.35pt;width:28.45pt;height:25.7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37AEAAMYDAAAOAAAAZHJzL2Uyb0RvYy54bWysU9tu2zAMfR+wfxD0vjiXxWuNOEXRosOA&#10;bQ3Q7QMUWYoFSKJHKbHz96PkON3lbZgfZJIyycPD483d4Cw7KQwGfM0XszlnyktojD/U/Pu3p3c3&#10;nIUofCMseFXzswr8bvv2zabvKrWEFmyjkFERH6q+q3kbY1cVRZCtciLMoFOeLjWgE5FcPBQNip6q&#10;O1ss5/Oy6AGbDkGqECj6OF7yba6vtZLxWeugIrM1J2wxn5jPfTqL7UZUBxRda+QFhvgHFE4YT02v&#10;pR5FFOyI5q9SzkiEADrOJLgCtDZS5RlomsX8j2leWtGpPAuRE7orTeH/lZVfTztkpql5ecuZF452&#10;tDMyHlGx9U2ip+9CRV+9dDu8eIHMNOug0aU3TcGGTOn5SqkaIpMUXJWL1WLNmaSr1bJc3WbKi9fk&#10;DkP8qMCxZNRcW+gfWoHx3kaFXkS1G5eb2RWnzyESCsqf8hKAANY0T8ba7CTpqAeL7CRo6UJK5WOZ&#10;0+3RfYFmjJdzesb1U5hEMobfT2FqkUWYKuWGvzWxPrXykJqOeFKkSFyN7CQrDvshU7v+MBG5h+ZM&#10;fPckuJqHH0eBijP7ydNGkzonAydjPxnCyxZItzJiHsXD/TGCNpmN1GysfMFAYsmYL8JOavzVz1+9&#10;/n7bnwAAAP//AwBQSwMEFAAGAAgAAAAhAKXHGS7fAAAACQEAAA8AAABkcnMvZG93bnJldi54bWxM&#10;j01Lw0AQhu+C/2EZwZvdpJS0xGyKVkRBpJj6ddxmxySYnV2y2zT+e0cvepvhfXjnmWI92V6MOITO&#10;kYJ0loBAqp3pqFHwvLu9WIEIUZPRvSNU8IUB1uXpSaFz4470hGMVG8ElFHKtoI3R51KGukWrw8x5&#10;JM4+3GB15HVopBn0kcttL+dJkkmrO+ILrfa4abH+rA5Wwcvd1j/cZP5tR9Xm8dq8ujDevyt1fjZd&#10;XYKIOMU/GH70WR1Kdtq7A5kgegXZYjFnlIPVEgQDyyRNQex/B5BlIf9/UH4DAAD//wMAUEsBAi0A&#10;FAAGAAgAAAAhALaDOJL+AAAA4QEAABMAAAAAAAAAAAAAAAAAAAAAAFtDb250ZW50X1R5cGVzXS54&#10;bWxQSwECLQAUAAYACAAAACEAOP0h/9YAAACUAQAACwAAAAAAAAAAAAAAAAAvAQAAX3JlbHMvLnJl&#10;bHNQSwECLQAUAAYACAAAACEASb6ad+wBAADGAwAADgAAAAAAAAAAAAAAAAAuAgAAZHJzL2Uyb0Rv&#10;Yy54bWxQSwECLQAUAAYACAAAACEApccZLt8AAAAJAQAADwAAAAAAAAAAAAAAAABG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ОМС</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39136" behindDoc="0" locked="0" layoutInCell="1" allowOverlap="1" wp14:anchorId="05DA0DEC" wp14:editId="0897A917">
                <wp:simplePos x="0" y="0"/>
                <wp:positionH relativeFrom="column">
                  <wp:posOffset>4471670</wp:posOffset>
                </wp:positionH>
                <wp:positionV relativeFrom="paragraph">
                  <wp:posOffset>118745</wp:posOffset>
                </wp:positionV>
                <wp:extent cx="361315" cy="326390"/>
                <wp:effectExtent l="0" t="0" r="635" b="0"/>
                <wp:wrapNone/>
                <wp:docPr id="70" name="Picture 59"/>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ТОМ</w:t>
                            </w:r>
                          </w:p>
                        </w:txbxContent>
                      </wps:txbx>
                      <wps:bodyPr wrap="square" lIns="0" tIns="0" rIns="0" bIns="0" anchor="ctr">
                        <a:noAutofit/>
                      </wps:bodyPr>
                    </wps:wsp>
                  </a:graphicData>
                </a:graphic>
              </wp:anchor>
            </w:drawing>
          </mc:Choice>
          <mc:Fallback>
            <w:pict>
              <v:shape id="Picture 59" o:spid="_x0000_s1084" type="#_x0000_t176" style="position:absolute;left:0;text-align:left;margin-left:352.1pt;margin-top:9.35pt;width:28.45pt;height:25.7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aj6wEAAMYDAAAOAAAAZHJzL2Uyb0RvYy54bWysU9tu2zAMfR+wfxD0vjiXJWuDOEXRosOA&#10;bQ3Q7QMUWYoFSKJGKbHz96PkON3lbZgfZJIyycPD481d7yw7KYwGfM1nkylnyktojD/U/Pu3p3c3&#10;nMUkfCMseFXzs4r8bvv2zaYLazWHFmyjkFERH9ddqHmbUlhXVZStciJOIChPlxrQiUQuHqoGRUfV&#10;na3m0+mq6gCbgCBVjBR9HC75ttTXWsn0rHVUidmaE7ZUTiznPp/VdiPWBxShNfICQ/wDCieMp6bX&#10;Uo8iCXZE81cpZyRCBJ0mElwFWhupygw0zWz6xzQvrQiqzELkxHClKf6/svLraYfMNDX/QPR44WhH&#10;OyPTERVb3mZ6uhDX9NVL2OHFi2TmWXuNLr9pCtYXSs9XSlWfmKTgYjVbzJacSbpazFeL20J59Zoc&#10;MKaPChzLRs21he6hFZjubVLoRVK7YbmFXXH6HBOhoPwxLwOIYE3zZKwtTpaOerDIToKWLqRUPq1K&#10;uj26L9AM8dWUnmH9FCaRDOH3Y5haFBHmSqXhb02sz6085KYDnhypMlcDO9lK/b4v1C5vRiL30JyJ&#10;744EV/P44yhQcWY/edpoVudo4GjsR0N42QLpViYso3i4PybQprCRmw2VLxhILAXzRdhZjb/65avX&#10;32/7EwAA//8DAFBLAwQUAAYACAAAACEAVHRW8t8AAAAJAQAADwAAAGRycy9kb3ducmV2LnhtbEyP&#10;XUvEMBBF3wX/QxjBNzftIu1Smy66IgoiYtevx2wztsVmEppst/57Z5/0cTiXe8+U69kOYsIx9I4U&#10;pIsEBFLjTE+tgtft3cUKRIiajB4coYIfDLCuTk9KXRh3oBec6tgKLqFQaAVdjL6QMjQdWh0WziMx&#10;+3Kj1ZHPsZVm1Acut4NcJkkmre6JFzrtcdNh813vrYK3+2f/eJv5jy3Vm6cb8+7C9PCp1PnZfH0F&#10;IuIc/8Jw1Gd1qNhp5/ZkghgU5MnlkqMMVjkIDuRZmoLYHUkKsirl/w+qXwAAAP//AwBQSwECLQAU&#10;AAYACAAAACEAtoM4kv4AAADhAQAAEwAAAAAAAAAAAAAAAAAAAAAAW0NvbnRlbnRfVHlwZXNdLnht&#10;bFBLAQItABQABgAIAAAAIQA4/SH/1gAAAJQBAAALAAAAAAAAAAAAAAAAAC8BAABfcmVscy8ucmVs&#10;c1BLAQItABQABgAIAAAAIQBYxFaj6wEAAMYDAAAOAAAAAAAAAAAAAAAAAC4CAABkcnMvZTJvRG9j&#10;LnhtbFBLAQItABQABgAIAAAAIQBUdFby3wAAAAk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ТОМ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0160" behindDoc="0" locked="0" layoutInCell="1" allowOverlap="1" wp14:anchorId="677C0D27" wp14:editId="24CDEEA1">
                <wp:simplePos x="0" y="0"/>
                <wp:positionH relativeFrom="column">
                  <wp:posOffset>4862195</wp:posOffset>
                </wp:positionH>
                <wp:positionV relativeFrom="paragraph">
                  <wp:posOffset>118745</wp:posOffset>
                </wp:positionV>
                <wp:extent cx="361315" cy="326390"/>
                <wp:effectExtent l="0" t="0" r="635" b="0"/>
                <wp:wrapNone/>
                <wp:docPr id="71" name="Picture 60"/>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ХАК</w:t>
                            </w:r>
                          </w:p>
                        </w:txbxContent>
                      </wps:txbx>
                      <wps:bodyPr wrap="square" lIns="0" tIns="0" rIns="0" bIns="0" anchor="ctr">
                        <a:noAutofit/>
                      </wps:bodyPr>
                    </wps:wsp>
                  </a:graphicData>
                </a:graphic>
              </wp:anchor>
            </w:drawing>
          </mc:Choice>
          <mc:Fallback>
            <w:pict>
              <v:shape id="Picture 60" o:spid="_x0000_s1085" type="#_x0000_t176" style="position:absolute;left:0;text-align:left;margin-left:382.85pt;margin-top:9.35pt;width:28.45pt;height:25.7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XQ6gEAAMYDAAAOAAAAZHJzL2Uyb0RvYy54bWysU9tu2zAMfR+wfxD0vjiX1VuDOEXRosOA&#10;XQK0+wBFlmIBkqhRSuz8/Sg5l617G+YHmaTMQ/LweHU3OMsOCqMB3/DZZMqZ8hJa43cN//Hy9O4j&#10;ZzEJ3woLXjX8qCK/W799s+rDUs2hA9sqZATi47IPDe9SCsuqirJTTsQJBOXpUgM6kcjFXdWi6And&#10;2Wo+ndZVD9gGBKlipOjjeMnXBV9rJdN3raNKzDacekvlxHJu81mtV2K5QxE6I09tiH/owgnjqegF&#10;6lEkwfZo/oJyRiJE0GkiwVWgtZGqzEDTzKavpnnuRFBlFiInhgtN8f/Bym+HDTLTNvzDjDMvHO1o&#10;Y2Tao2J1oacPcUlfPYcNElnZi2TmWQeNLr9pCjYUSo8XStWQmKTgop4tZjecSbpazOvFbcGsrskB&#10;Y/qkwLFsNFxb6B86geneJoVeJLUZl1vYFYcvMVEXlH/Oyw1EsKZ9MtYWJ0tHPVhkB0FLF1Iqn+qS&#10;bvfuK7RjvJ7SM66fwiSSMfz+HKYSRYQZqRT8o4j1uZSHXHTsJ0eqKzvZSsN2KNTe3OZCObSF9kh8&#10;9yS4hsefe4GKM/vZ00azOs8Gno3t2RBedkC6lQnLKB7u9wm0KWxckU89kFhKzydhZzX+7pevrr/f&#10;+hcAAAD//wMAUEsDBBQABgAIAAAAIQCQTr0C3wAAAAkBAAAPAAAAZHJzL2Rvd25yZXYueG1sTI9N&#10;S8QwEIbvgv8hjODNTbdgt9Smi66Igshi169jthnbYjMJTbZb/73jSU/D8Ly880y5nu0gJhxD70jB&#10;cpGAQGqc6alV8LK7u8hBhKjJ6MERKvjGAOvq9KTUhXFHesapjq3gEgqFVtDF6AspQ9Oh1WHhPBKz&#10;TzdaHXkdW2lGfeRyO8g0STJpdU98odMeNx02X/XBKni93/rH28y/76jePN2YNxemhw+lzs/m6ysQ&#10;Eef4F4ZffVaHip327kAmiEHBKrtccZRBzpMDeZpmIPZMkiXIqpT/P6h+AAAA//8DAFBLAQItABQA&#10;BgAIAAAAIQC2gziS/gAAAOEBAAATAAAAAAAAAAAAAAAAAAAAAABbQ29udGVudF9UeXBlc10ueG1s&#10;UEsBAi0AFAAGAAgAAAAhADj9If/WAAAAlAEAAAsAAAAAAAAAAAAAAAAALwEAAF9yZWxzLy5yZWxz&#10;UEsBAi0AFAAGAAgAAAAhACEYpdDqAQAAxgMAAA4AAAAAAAAAAAAAAAAALgIAAGRycy9lMm9Eb2Mu&#10;eG1sUEsBAi0AFAAGAAgAAAAhAJBOvQLfAAAACQEAAA8AAAAAAAAAAAAAAAAARA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ХАК</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1184" behindDoc="0" locked="0" layoutInCell="1" allowOverlap="1" wp14:anchorId="45C65DE6" wp14:editId="028F1C90">
                <wp:simplePos x="0" y="0"/>
                <wp:positionH relativeFrom="column">
                  <wp:posOffset>-147955</wp:posOffset>
                </wp:positionH>
                <wp:positionV relativeFrom="paragraph">
                  <wp:posOffset>121698</wp:posOffset>
                </wp:positionV>
                <wp:extent cx="361749" cy="326773"/>
                <wp:effectExtent l="0" t="0" r="635" b="0"/>
                <wp:wrapNone/>
                <wp:docPr id="72" name="Picture 61"/>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bg1">
                            <a:lumMod val="75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ЗПР</w:t>
                            </w:r>
                          </w:p>
                        </w:txbxContent>
                      </wps:txbx>
                      <wps:bodyPr wrap="square" lIns="0" tIns="0" rIns="0" bIns="0" anchor="ctr">
                        <a:noAutofit/>
                      </wps:bodyPr>
                    </wps:wsp>
                  </a:graphicData>
                </a:graphic>
              </wp:anchor>
            </w:drawing>
          </mc:Choice>
          <mc:Fallback>
            <w:pict>
              <v:shape id="Picture 61" o:spid="_x0000_s1086" type="#_x0000_t176" style="position:absolute;left:0;text-align:left;margin-left:-11.65pt;margin-top:9.6pt;width:28.5pt;height:25.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TW3wEAAKsDAAAOAAAAZHJzL2Uyb0RvYy54bWysU9uO2yAQfa/Uf0C8N3aSNmmjOKvVrraq&#10;1HYjbfsBBEOMBAwdSOz8fQecSy9vVV/wzACHM2eO13eDs+yoMBrwDZ9Oas6Ul9Aav2/4929Pb95z&#10;FpPwrbDgVcNPKvK7zetX6z6s1Aw6sK1CRiA+rvrQ8C6lsKqqKDvlRJxAUJ42NaATiVLcVy2KntCd&#10;rWZ1vah6wDYgSBUjVR/HTb4p+FormZ61jiox23DilsqKZd3ltdqsxWqPInRGnmmIf2DhhPH06BXq&#10;USTBDmj+gnJGIkTQaSLBVaC1kar0QN1M6z+6eelEUKUXEieGq0zx/8HKr8ctMtM2fDnjzAtHM9oa&#10;mQ6o2GKa5elDXNGpl7DFcxYpzL0OGl3+UhdsKJKerpKqITFJxfliunz7gTNJW/PZYrmcZ8zqdjlg&#10;TB8VOJaDhmsL/UMnMN3bpNCLpLbjcIu64vg5pvH+5V4mEMGa9slYW5JsHfVgkR0FDX23n5ar9uC+&#10;QDvWlu/quoyeeBSn5eOF1W9I1mc8Dxl5fDRXqizIKEGO0rAbin6LgphLO2hPJGpPrmp4/HEQqDiz&#10;nzyNLVvwEuAl2F0C4WUHZE6ZsHD2cH9IoE1p+YZ85kCOKJzP7s2W+zUvp27/2OYnAAAA//8DAFBL&#10;AwQUAAYACAAAACEApCKAp94AAAAIAQAADwAAAGRycy9kb3ducmV2LnhtbEyPQUvDQBCF74L/YRnB&#10;W7tpAsbGbIoIlR4EsVq8bpJpEpudDZltGv+940mPw/t475t8M7teTThy58nAahmBQqp83VFj4ON9&#10;u7gHxcFSbXtPaOAbGTbF9VVus9pf6A2nfWiUlBBn1kAbwpBpzVWLzvLSD0iSHf3obJBzbHQ92ouU&#10;u17HUXSnne1IFlo74FOL1Wl/dgZ2gY8pvz5/7bYrbqZD9XkqX8iY25v58QFUwDn8wfCrL+pQiFPp&#10;z1Sz6g0s4iQRVIJ1DEqAJElBlQbSKAVd5Pr/A8UPAAAA//8DAFBLAQItABQABgAIAAAAIQC2gziS&#10;/gAAAOEBAAATAAAAAAAAAAAAAAAAAAAAAABbQ29udGVudF9UeXBlc10ueG1sUEsBAi0AFAAGAAgA&#10;AAAhADj9If/WAAAAlAEAAAsAAAAAAAAAAAAAAAAALwEAAF9yZWxzLy5yZWxzUEsBAi0AFAAGAAgA&#10;AAAhAG8tZNbfAQAAqwMAAA4AAAAAAAAAAAAAAAAALgIAAGRycy9lMm9Eb2MueG1sUEsBAi0AFAAG&#10;AAgAAAAhAKQigKfeAAAACAEAAA8AAAAAAAAAAAAAAAAAOQQAAGRycy9kb3ducmV2LnhtbFBLBQYA&#10;AAAABAAEAPMAAABEBQAAAAA=&#10;" fillcolor="#bfbfbf [2412]"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ЗПР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2208" behindDoc="0" locked="0" layoutInCell="1" allowOverlap="1" wp14:anchorId="2121B633" wp14:editId="4730B725">
                <wp:simplePos x="0" y="0"/>
                <wp:positionH relativeFrom="column">
                  <wp:posOffset>233045</wp:posOffset>
                </wp:positionH>
                <wp:positionV relativeFrom="paragraph">
                  <wp:posOffset>118745</wp:posOffset>
                </wp:positionV>
                <wp:extent cx="361315" cy="326390"/>
                <wp:effectExtent l="0" t="0" r="635" b="0"/>
                <wp:wrapNone/>
                <wp:docPr id="73" name="Picture 6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ХРС</w:t>
                            </w:r>
                          </w:p>
                        </w:txbxContent>
                      </wps:txbx>
                      <wps:bodyPr wrap="square" lIns="0" tIns="0" rIns="0" bIns="0" anchor="ctr">
                        <a:noAutofit/>
                      </wps:bodyPr>
                    </wps:wsp>
                  </a:graphicData>
                </a:graphic>
              </wp:anchor>
            </w:drawing>
          </mc:Choice>
          <mc:Fallback>
            <w:pict>
              <v:shape id="Picture 62" o:spid="_x0000_s1087" type="#_x0000_t176" style="position:absolute;left:0;text-align:left;margin-left:18.35pt;margin-top:9.35pt;width:28.45pt;height:25.7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IB6wEAAMYDAAAOAAAAZHJzL2Uyb0RvYy54bWysU9tu2zAMfR+wfxD0vjiXzVuDOEXRosOA&#10;XQK0+wBFlmIBkqhRSuz8/Sg5Tnd5G+YHmaRM8vDweHM7OMtOCqMB3/DFbM6Z8hJa4w8N//78+OYD&#10;ZzEJ3woLXjX8rCK/3b5+tenDWi2hA9sqZFTEx3UfGt6lFNZVFWWnnIgzCMrTpQZ0IpGLh6pF0VN1&#10;Z6vlfF5XPWAbEKSKkaIP4yXflvpaK5m+aR1VYrbhhC2VE8u5z2e13Yj1AUXojLzAEP+Awgnjqem1&#10;1INIgh3R/FXKGYkQQaeZBFeB1kaqMgNNs5j/Mc1TJ4IqsxA5MVxpiv+vrPx62iEzbcPfrzjzwtGO&#10;dkamIypWLzM9fYhr+uop7PDiRTLzrINGl980BRsKpecrpWpITFJwVS9Wi3ecSbpaLevVTaG8ekkO&#10;GNNHBY5lo+HaQn/fCUx3Nin0IqnduNzCrjh9jolQUP6UlwFEsKZ9NNYWJ0tH3VtkJ0FLF1Iqn+qS&#10;bo/uC7RjvJ7TM66fwiSSMfx2ClOLIsJcqTT8rYn1uZWH3HTEkyNV5mpkJ1tp2A+F2noxEbmH9kx8&#10;9yS4hscfR4GKM/vJ00azOicDJ2M/GcLLDki3MmEZxcPdMYE2hY3cbKx8wUBiKZgvws5q/NUvX738&#10;ftufAAAA//8DAFBLAwQUAAYACAAAACEAT0LDQ98AAAAHAQAADwAAAGRycy9kb3ducmV2LnhtbEyO&#10;zU7DMBCE70h9B2uRuFGnVEpLiFOVIgQSQhUpf0c3XpKIeG3FbhrenuVET6OdGc1++Wq0nRiwD60j&#10;BbNpAgKpcqalWsHr7v5yCSJETUZ3jlDBDwZYFZOzXGfGHekFhzLWgkcoZFpBE6PPpAxVg1aHqfNI&#10;nH253urIZ19L0+sjj9tOXiVJKq1uiT802uOmweq7PFgFbw9b/3SX+o8dlZvnW/PuwvD4qdTF+bi+&#10;ARFxjP9l+MNndCiYae8OZILoFMzTBTfZX7Jyfj1PQewVLJIZyCKXp/zFLwAAAP//AwBQSwECLQAU&#10;AAYACAAAACEAtoM4kv4AAADhAQAAEwAAAAAAAAAAAAAAAAAAAAAAW0NvbnRlbnRfVHlwZXNdLnht&#10;bFBLAQItABQABgAIAAAAIQA4/SH/1gAAAJQBAAALAAAAAAAAAAAAAAAAAC8BAABfcmVscy8ucmVs&#10;c1BLAQItABQABgAIAAAAIQCV5gIB6wEAAMYDAAAOAAAAAAAAAAAAAAAAAC4CAABkcnMvZTJvRG9j&#10;LnhtbFBLAQItABQABgAIAAAAIQBPQsND3wAAAAc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ХРС</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3232" behindDoc="0" locked="0" layoutInCell="1" allowOverlap="1" wp14:anchorId="2A8FD0EC" wp14:editId="12D9A7EA">
                <wp:simplePos x="0" y="0"/>
                <wp:positionH relativeFrom="column">
                  <wp:posOffset>623570</wp:posOffset>
                </wp:positionH>
                <wp:positionV relativeFrom="paragraph">
                  <wp:posOffset>118745</wp:posOffset>
                </wp:positionV>
                <wp:extent cx="361315" cy="326390"/>
                <wp:effectExtent l="0" t="0" r="635" b="0"/>
                <wp:wrapNone/>
                <wp:docPr id="74" name="Picture 6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СВС</w:t>
                            </w:r>
                          </w:p>
                        </w:txbxContent>
                      </wps:txbx>
                      <wps:bodyPr wrap="square" lIns="0" tIns="0" rIns="0" bIns="0" anchor="ctr">
                        <a:noAutofit/>
                      </wps:bodyPr>
                    </wps:wsp>
                  </a:graphicData>
                </a:graphic>
              </wp:anchor>
            </w:drawing>
          </mc:Choice>
          <mc:Fallback>
            <w:pict>
              <v:shape id="Picture 63" o:spid="_x0000_s1088" type="#_x0000_t176" style="position:absolute;left:0;text-align:left;margin-left:49.1pt;margin-top:9.35pt;width:28.45pt;height:25.7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bR6wEAAMYDAAAOAAAAZHJzL2Uyb0RvYy54bWysU9tu2zAMfR+wfxD0vjiXztuCOEXRosOA&#10;bQ3Q7QMUWYoFSKJGKbHz96PkON3lbZgfZJIyycPD483t4Cw7KYwGfMMXszlnyktojT80/Pu3xzfv&#10;OYtJ+FZY8KrhZxX57fb1q00f1moJHdhWIaMiPq770PAupbCuqig75UScQVCeLjWgE4lcPFQtip6q&#10;O1st5/O66gHbgCBVjBR9GC/5ttTXWsn0pHVUidmGE7ZUTiznPp/VdiPWBxShM/ICQ/wDCieMp6bX&#10;Ug8iCXZE81cpZyRCBJ1mElwFWhupygw0zWL+xzTPnQiqzELkxHClKf6/svLraYfMtA1/d8OZF452&#10;tDMyHVGxepXp6UNc01fPYYcXL5KZZx00uvymKdhQKD1fKVVDYpKCq3qxWrzlTNLValmvPhTKq5fk&#10;gDF9VOBYNhquLfT3ncB0Z5NCL5Lajcst7IrT55gIBeVPeRlABGvaR2NtcbJ01L1FdhK0dCGl8qku&#10;6fbovkA7xus5PeP6KUwiGcM3U5haFBHmSqXhb02sz6085KYjnhypMlcjO9lKw34o1NbLicg9tGfi&#10;uyfBNTz+OApUnNlPnjaa1TkZOBn7yRBedkC6lQnLKB7ujgm0KWzkZmPlCwYSS8F8EXZW469++erl&#10;99v+BAAA//8DAFBLAwQUAAYACAAAACEAOhVeJN8AAAAIAQAADwAAAGRycy9kb3ducmV2LnhtbEyP&#10;zU7DMBCE70i8g7VI3KiTSm1DiFNBEQIJIUTK33EbL0lEvLZiNw1vj3uC4+yMZr4t1pPpxUiD7ywr&#10;SGcJCOLa6o4bBa/bu4sMhA/IGnvLpOCHPKzL05MCc20P/EJjFRoRS9jnqKANweVS+rolg35mHXH0&#10;vuxgMEQ5NFIPeIjlppfzJFlKgx3HhRYdbVqqv6u9UfB2/+web5fuY8vV5ulGv1s/PnwqdX42XV+B&#10;CDSFvzAc8SM6lJFpZ/esvegVXGbzmIz3bAXi6C8WKYidglWSgiwL+f+B8hcAAP//AwBQSwECLQAU&#10;AAYACAAAACEAtoM4kv4AAADhAQAAEwAAAAAAAAAAAAAAAAAAAAAAW0NvbnRlbnRfVHlwZXNdLnht&#10;bFBLAQItABQABgAIAAAAIQA4/SH/1gAAAJQBAAALAAAAAAAAAAAAAAAAAC8BAABfcmVscy8ucmVs&#10;c1BLAQItABQABgAIAAAAIQDltSbR6wEAAMYDAAAOAAAAAAAAAAAAAAAAAC4CAABkcnMvZTJvRG9j&#10;LnhtbFBLAQItABQABgAIAAAAIQA6FV4k3wAAAAg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СВС</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p>
    <w:p w:rsidR="00A5291F" w:rsidRPr="00A5291F" w:rsidRDefault="00A5291F"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744256" behindDoc="0" locked="0" layoutInCell="1" allowOverlap="1" wp14:anchorId="66743BD0" wp14:editId="27FB809E">
                <wp:simplePos x="0" y="0"/>
                <wp:positionH relativeFrom="column">
                  <wp:posOffset>1585595</wp:posOffset>
                </wp:positionH>
                <wp:positionV relativeFrom="paragraph">
                  <wp:posOffset>13970</wp:posOffset>
                </wp:positionV>
                <wp:extent cx="361749" cy="326773"/>
                <wp:effectExtent l="0" t="0" r="635" b="0"/>
                <wp:wrapNone/>
                <wp:docPr id="75" name="Picture 64"/>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КЛМ</w:t>
                            </w:r>
                          </w:p>
                        </w:txbxContent>
                      </wps:txbx>
                      <wps:bodyPr wrap="square" lIns="0" tIns="0" rIns="0" bIns="0" anchor="ctr">
                        <a:noAutofit/>
                      </wps:bodyPr>
                    </wps:wsp>
                  </a:graphicData>
                </a:graphic>
              </wp:anchor>
            </w:drawing>
          </mc:Choice>
          <mc:Fallback>
            <w:pict>
              <v:shape id="Picture 64" o:spid="_x0000_s1089" type="#_x0000_t176" style="position:absolute;left:0;text-align:left;margin-left:124.85pt;margin-top:1.1pt;width:28.5pt;height:25.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1q6QEAAMYDAAAOAAAAZHJzL2Uyb0RvYy54bWysU9uO2yAQfa/Uf0C8N86tThvFWa12tVWl&#10;XiJt+wEEQ4wEDB1I7P37DjiXXt6q+gEPg+dw5szx5m5wlp0URgO+4bPJlDPlJbTGHxr+/dvTm3ec&#10;xSR8Kyx41fAXFfnd9vWrTR/Wag4d2FYhIxAf131oeJdSWFdVlJ1yIk4gKE+HGtCJRFs8VC2KntCd&#10;rebTaV31gG1AkCpGyj6Oh3xb8LVWMn3VOqrEbMOJWyorlnWf12q7EesDitAZeaYh/oGFE8bTpVeo&#10;R5EEO6L5C8oZiRBBp4kEV4HWRqrSA3Uzm/7RzXMngiq9kDgxXGWK/w9WfjntkJm24au3nHnhaEY7&#10;I9MRFauXWZ4+xDV99Rx2eN5FCnOvg0aX39QFG4qkL1dJ1ZCYpOSinq2W7zmTdLSY16vVImNWt+KA&#10;MX1Q4FgOGq4t9A+dwHRvk0IvktqNwy3qitOnmMb6S10mEMGa9slYWzbZOurBIjsJGrqQUvlUl3J7&#10;dJ+hHfP1lJ5x/JQmk4zp5SVNFIsJM1Ih/Nsl1uerPORLRz45U2WtRnVylIb9UKStS9M5tYf2hfTu&#10;yXANjz+OAhVn9qOniWZ3XgK8BPtLILzsgHwrE5ZWPNwfE2hT1LghnzmQWQrns7GzG3/dl69uv9/2&#10;JwAAAP//AwBQSwMEFAAGAAgAAAAhAB2WOHffAAAACAEAAA8AAABkcnMvZG93bnJldi54bWxMj81O&#10;wzAQhO9IvIO1SNyoQwophDgVFCEqIYRI+Tu68ZJExGsrdtPw9iwnuO1oRrPfFMvJ9mLEIXSOFJzO&#10;EhBItTMdNQpeNncnFyBC1GR07wgVfGOAZXl4UOjcuD0941jFRnAJhVwraGP0uZShbtHqMHMeib1P&#10;N1gdWQ6NNIPec7ntZZokmbS6I/7Qao+rFuuvamcVvN4/+YfbzL9vqFo93pg3F8b1h1LHR9P1FYiI&#10;U/wLwy8+o0PJTFu3IxNEryA9u1xwlI8UBPvzJGO9VXA+X4AsC/l/QPkDAAD//wMAUEsBAi0AFAAG&#10;AAgAAAAhALaDOJL+AAAA4QEAABMAAAAAAAAAAAAAAAAAAAAAAFtDb250ZW50X1R5cGVzXS54bWxQ&#10;SwECLQAUAAYACAAAACEAOP0h/9YAAACUAQAACwAAAAAAAAAAAAAAAAAvAQAAX3JlbHMvLnJlbHNQ&#10;SwECLQAUAAYACAAAACEAbHVNaukBAADGAwAADgAAAAAAAAAAAAAAAAAuAgAAZHJzL2Uyb0RvYy54&#10;bWxQSwECLQAUAAYACAAAACEAHZY4d98AAAAIAQAADwAAAAAAAAAAAAAAAABDBAAAZHJzL2Rvd25y&#10;ZXYueG1sUEsFBgAAAAAEAAQA8wAAAE8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КЛМ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5280" behindDoc="0" locked="0" layoutInCell="1" allowOverlap="1" wp14:anchorId="4A4FF214" wp14:editId="0705BF78">
                <wp:simplePos x="0" y="0"/>
                <wp:positionH relativeFrom="column">
                  <wp:posOffset>1967466</wp:posOffset>
                </wp:positionH>
                <wp:positionV relativeFrom="paragraph">
                  <wp:posOffset>14512</wp:posOffset>
                </wp:positionV>
                <wp:extent cx="361749" cy="326773"/>
                <wp:effectExtent l="0" t="0" r="635" b="0"/>
                <wp:wrapNone/>
                <wp:docPr id="76" name="Picture 65"/>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bg1">
                            <a:lumMod val="75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САР</w:t>
                            </w:r>
                          </w:p>
                        </w:txbxContent>
                      </wps:txbx>
                      <wps:bodyPr wrap="square" lIns="0" tIns="0" rIns="0" bIns="0" anchor="ctr">
                        <a:noAutofit/>
                      </wps:bodyPr>
                    </wps:wsp>
                  </a:graphicData>
                </a:graphic>
              </wp:anchor>
            </w:drawing>
          </mc:Choice>
          <mc:Fallback>
            <w:pict>
              <v:shape id="Picture 65" o:spid="_x0000_s1090" type="#_x0000_t176" style="position:absolute;left:0;text-align:left;margin-left:154.9pt;margin-top:1.15pt;width:28.5pt;height:25.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PB4QEAAKsDAAAOAAAAZHJzL2Uyb0RvYy54bWysU9uO2yAQfa/Uf0C8N3aSXaeN4qxWu9qq&#10;UtuNtO0HEAwxEmboQGLn7zvgONvLW9UXPDPA4cyZ483d0Fl2UhgMuJrPZyVnyklojDvU/Pu3p3fv&#10;OQtRuEZYcKrmZxX43fbtm03v12oBLdhGISMQF9a9r3kbo18XRZCt6kSYgVeONjVgJyKleCgaFD2h&#10;d7ZYlGVV9ICNR5AqBKo+jpt8m/G1VjI+ax1UZLbmxC3mFfO6T2ux3Yj1AYVvjbzQEP/AohPG0aNX&#10;qEcRBTui+QuqMxIhgI4zCV0BWhupcg/Uzbz8o5uXVniVeyFxgr/KFP4frPx62iEzTc1XFWdOdDSj&#10;nZHxiIpVt0me3oc1nXrxO7xkgcLU66CxS1/qgg1Z0vNVUjVEJqm4rOarmw+cSdpaLqrVapkwi9fL&#10;HkP8qKBjKai5ttA/tALjvY0KnYhqNw43qytOn0Mc70/3EoEA1jRPxtqcJOuoB4vsJGjo+8M8X7XH&#10;7gs0Y211W5Z59MQjOy0dz6x+Q7Iu4TlIyOOjqVIkQUYJUhSH/ZD1q24mtfbQnEnUnlxV8/DjKFBx&#10;Zj85Gluy4BTgFOynQDjZAplTRsycHdwfI2iTW06PjcgXDuSIzPni3mS5X/N86vUf2/4EAAD//wMA&#10;UEsDBBQABgAIAAAAIQDORM073gAAAAgBAAAPAAAAZHJzL2Rvd25yZXYueG1sTI9BS8NAFITvgv9h&#10;eYI3u2mDsca8FBEqPQjSaul1k7wmsdm3IbtN47/3edLjMMPMN9lqsp0aafCtY4T5LAJFXLqq5Rrh&#10;82N9twTlg+HKdI4J4Zs8rPLrq8yklbvwlsZdqJWUsE8NQhNCn2rty4as8TPXE4t3dIM1QeRQ62ow&#10;Fym3nV5EUaKtaVkWGtPTS0PlaXe2CJvgjw/+/fVrs577etyXh1Pxxoi3N9PzE6hAU/gLwy++oEMu&#10;TIU7c+VVhxBHj4IeEBYxKPHjJBFdINzHS9B5pv8fyH8AAAD//wMAUEsBAi0AFAAGAAgAAAAhALaD&#10;OJL+AAAA4QEAABMAAAAAAAAAAAAAAAAAAAAAAFtDb250ZW50X1R5cGVzXS54bWxQSwECLQAUAAYA&#10;CAAAACEAOP0h/9YAAACUAQAACwAAAAAAAAAAAAAAAAAvAQAAX3JlbHMvLnJlbHNQSwECLQAUAAYA&#10;CAAAACEAM94zweEBAACrAwAADgAAAAAAAAAAAAAAAAAuAgAAZHJzL2Uyb0RvYy54bWxQSwECLQAU&#10;AAYACAAAACEAzkTNO94AAAAIAQAADwAAAAAAAAAAAAAAAAA7BAAAZHJzL2Rvd25yZXYueG1sUEsF&#10;BgAAAAAEAAQA8wAAAEYFAAAAAA==&#10;" fillcolor="#bfbfbf [2412]"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САР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6304" behindDoc="0" locked="0" layoutInCell="1" allowOverlap="1" wp14:anchorId="379A076B" wp14:editId="7D47CF20">
                <wp:simplePos x="0" y="0"/>
                <wp:positionH relativeFrom="column">
                  <wp:posOffset>2347595</wp:posOffset>
                </wp:positionH>
                <wp:positionV relativeFrom="paragraph">
                  <wp:posOffset>13970</wp:posOffset>
                </wp:positionV>
                <wp:extent cx="361315" cy="326390"/>
                <wp:effectExtent l="0" t="0" r="635" b="0"/>
                <wp:wrapNone/>
                <wp:docPr id="77" name="Picture 66"/>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САМ</w:t>
                            </w:r>
                          </w:p>
                        </w:txbxContent>
                      </wps:txbx>
                      <wps:bodyPr wrap="square" lIns="0" tIns="0" rIns="0" bIns="0" anchor="ctr">
                        <a:noAutofit/>
                      </wps:bodyPr>
                    </wps:wsp>
                  </a:graphicData>
                </a:graphic>
              </wp:anchor>
            </w:drawing>
          </mc:Choice>
          <mc:Fallback>
            <w:pict>
              <v:shape id="Picture 66" o:spid="_x0000_s1091" type="#_x0000_t176" style="position:absolute;left:0;text-align:left;margin-left:184.85pt;margin-top:1.1pt;width:28.45pt;height:25.7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lG6wEAAMYDAAAOAAAAZHJzL2Uyb0RvYy54bWysU9tu2zAMfR+wfxD0vjiX1d2COEXRosOA&#10;XQJ0+wBFlmIBkqhRSuz8/Sg5Tnd5G+YHmaRM8vDweHM3OMtOCqMB3/DFbM6Z8hJa4w8N//7t6c07&#10;zmISvhUWvGr4WUV+t339atOHtVpCB7ZVyKiIj+s+NLxLKayrKspOORFnEJSnSw3oRCIXD1WLoqfq&#10;zlbL+byuesA2IEgVI0Ufx0u+LfW1VjJ91TqqxGzDCVsqJ5Zzn89quxHrA4rQGXmBIf4BhRPGU9Nr&#10;qUeRBDui+auUMxIhgk4zCa4CrY1UZQaaZjH/Y5rnTgRVZiFyYrjSFP9fWfnltENm2obf3nLmhaMd&#10;7YxMR1SsrjM9fYhr+uo57PDiRTLzrINGl980BRsKpecrpWpITFJwVS9WixvOJF2tlvXqfaG8ekkO&#10;GNMHBY5lo+HaQv/QCUz3Nin0IqnduNzCrjh9iolQUP6UlwFEsKZ9MtYWJ0tHPVhkJ0FLF1Iqn+qS&#10;bo/uM7RjvJ7TM66fwiSSMfx2ClOLIsJcqTT8rYn1uZWH3HTEkyNV5mpkJ1tp2A+F2vpmInIP7Zn4&#10;7klwDY8/jgIVZ/ajp41mdU4GTsZ+MoSXHZBuZcIyiof7YwJtChu52Vj5goHEUjBfhJ3V+Ktfvnr5&#10;/bY/AQAA//8DAFBLAwQUAAYACAAAACEAPtvvXuAAAAAIAQAADwAAAGRycy9kb3ducmV2LnhtbEyP&#10;zU7DMBCE70i8g7VI3KhDCi6EbCooQiAhhJryd3TjJYmI11HspuHtMSc4jmY0802+nGwnRhp86xjh&#10;dJaAIK6cablGeNncnVyA8EGz0Z1jQvgmD8vi8CDXmXF7XtNYhlrEEvaZRmhC6DMpfdWQ1X7meuLo&#10;fbrB6hDlUEsz6H0st51Mk0RJq1uOC43uadVQ9VXuLMLr/XP/eKv69w2Xq6cb8+b8+PCBeHw0XV+B&#10;CDSFvzD84kd0KCLT1u3YeNEhzNXlIkYR0hRE9M9SpUBsEc7nCmSRy/8Hih8AAAD//wMAUEsBAi0A&#10;FAAGAAgAAAAhALaDOJL+AAAA4QEAABMAAAAAAAAAAAAAAAAAAAAAAFtDb250ZW50X1R5cGVzXS54&#10;bWxQSwECLQAUAAYACAAAACEAOP0h/9YAAACUAQAACwAAAAAAAAAAAAAAAAAvAQAAX3JlbHMvLnJl&#10;bHNQSwECLQAUAAYACAAAACEAHWF5RusBAADGAwAADgAAAAAAAAAAAAAAAAAuAgAAZHJzL2Uyb0Rv&#10;Yy54bWxQSwECLQAUAAYACAAAACEAPtvvXuAAAAAI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САМ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7328" behindDoc="0" locked="0" layoutInCell="1" allowOverlap="1" wp14:anchorId="571BA77A" wp14:editId="6710DBBA">
                <wp:simplePos x="0" y="0"/>
                <wp:positionH relativeFrom="column">
                  <wp:posOffset>2738120</wp:posOffset>
                </wp:positionH>
                <wp:positionV relativeFrom="paragraph">
                  <wp:posOffset>13970</wp:posOffset>
                </wp:positionV>
                <wp:extent cx="361315" cy="326390"/>
                <wp:effectExtent l="0" t="0" r="635" b="0"/>
                <wp:wrapNone/>
                <wp:docPr id="78" name="Picture 67"/>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ОРН</w:t>
                            </w:r>
                          </w:p>
                        </w:txbxContent>
                      </wps:txbx>
                      <wps:bodyPr wrap="square" lIns="0" tIns="0" rIns="0" bIns="0" anchor="ctr">
                        <a:noAutofit/>
                      </wps:bodyPr>
                    </wps:wsp>
                  </a:graphicData>
                </a:graphic>
              </wp:anchor>
            </w:drawing>
          </mc:Choice>
          <mc:Fallback>
            <w:pict>
              <v:shape id="Picture 67" o:spid="_x0000_s1092" type="#_x0000_t176" style="position:absolute;left:0;text-align:left;margin-left:215.6pt;margin-top:1.1pt;width:28.45pt;height:25.7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fY6wEAAMYDAAAOAAAAZHJzL2Uyb0RvYy54bWysU9tu2zAMfR+wfxD0vjiXzd2COEXRosOA&#10;bQ3Q7QMUWYoFSKJGKbHz96PkON3lbZgfZJIyD8nD483t4Cw7KYwGfMMXszlnyktojT80/Pu3xzfv&#10;OYtJ+FZY8KrhZxX57fb1q00f1moJHdhWISMQH9d9aHiXUlhXVZSdciLOIChPlxrQiUQuHqoWRU/o&#10;zlbL+byuesA2IEgVI0Ufxku+LfhaK5metI4qMdtw6i2VE8u5z2e13Yj1AUXojLy0If6hCyeMp6JX&#10;qAeRBDui+QvKGYkQQaeZBFeB1kaqMgNNs5j/Mc1zJ4IqsxA5MVxpiv8PVn497ZCZtuE3tCkvHO1o&#10;Z2Q6omL1TaanD3FNXz2HHV68SGaeddDo8pumYEOh9HylVA2JSQqu6sVq8Y4zSVerZb36UCivXpID&#10;xvRRgWPZaLi20N93AtOdTQq9SGo3LrewK06fY6IuKH/Kyw1EsKZ9NNYWJ0tH3VtkJ0FLF1Iqn+qS&#10;bo/uC7RjvJ7TM66fwiSSMfx2ClOJIsKMVAr+VsT6XMpDLjr2kyNV5mpkJ1tp2A+F2rqeiNxDeya+&#10;exJcw+OPo0DFmf3kaaNZnZOBk7GfDOFlB6RbmbCM4uHumECbwkYuNiJfeiCxlJ4vws5q/NUvX738&#10;ftufAAAA//8DAFBLAwQUAAYACAAAACEA9KW3AuAAAAAIAQAADwAAAGRycy9kb3ducmV2LnhtbEyP&#10;T0vDQBDF74LfYRnBm90krSHETIpWREGKmPrvuM2OSTA7G7LbNH5715OeHsN7vPebYj2bXkw0us4y&#10;QryIQBDXVnfcILzs7i4yEM4r1qq3TAjf5GBdnp4UKtf2yM80Vb4RoYRdrhBa74dcSle3ZJRb2IE4&#10;eJ92NMqHc2ykHtUxlJteJlGUSqM6DgutGmjTUv1VHQzC6/3T8HibDu87rjbbG/1m3fTwgXh+Nl9f&#10;gfA0+78w/OIHdCgD094eWDvRI6yWcRKiCEmQ4K+yLAaxR7hcpiDLQv5/oPwBAAD//wMAUEsBAi0A&#10;FAAGAAgAAAAhALaDOJL+AAAA4QEAABMAAAAAAAAAAAAAAAAAAAAAAFtDb250ZW50X1R5cGVzXS54&#10;bWxQSwECLQAUAAYACAAAACEAOP0h/9YAAACUAQAACwAAAAAAAAAAAAAAAAAvAQAAX3JlbHMvLnJl&#10;bHNQSwECLQAUAAYACAAAACEA1AH32OsBAADGAwAADgAAAAAAAAAAAAAAAAAuAgAAZHJzL2Uyb0Rv&#10;Yy54bWxQSwECLQAUAAYACAAAACEA9KW3AuAAAAAI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ОРН</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8352" behindDoc="0" locked="0" layoutInCell="1" allowOverlap="1" wp14:anchorId="7DE51EC0" wp14:editId="4911C141">
                <wp:simplePos x="0" y="0"/>
                <wp:positionH relativeFrom="column">
                  <wp:posOffset>3119120</wp:posOffset>
                </wp:positionH>
                <wp:positionV relativeFrom="paragraph">
                  <wp:posOffset>13970</wp:posOffset>
                </wp:positionV>
                <wp:extent cx="361315" cy="326390"/>
                <wp:effectExtent l="0" t="0" r="635" b="0"/>
                <wp:wrapNone/>
                <wp:docPr id="79" name="Picture 68"/>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proofErr w:type="gramStart"/>
                            <w:r>
                              <w:rPr>
                                <w:rFonts w:ascii="PT Astra Serif" w:hAnsi="PT Astra Serif"/>
                                <w:b/>
                                <w:color w:val="000000"/>
                                <w:sz w:val="20"/>
                              </w:rPr>
                              <w:t>БАШ</w:t>
                            </w:r>
                            <w:proofErr w:type="gramEnd"/>
                          </w:p>
                        </w:txbxContent>
                      </wps:txbx>
                      <wps:bodyPr wrap="square" lIns="0" tIns="0" rIns="0" bIns="0" anchor="ctr">
                        <a:noAutofit/>
                      </wps:bodyPr>
                    </wps:wsp>
                  </a:graphicData>
                </a:graphic>
              </wp:anchor>
            </w:drawing>
          </mc:Choice>
          <mc:Fallback>
            <w:pict>
              <v:shape id="Picture 68" o:spid="_x0000_s1093" type="#_x0000_t176" style="position:absolute;left:0;text-align:left;margin-left:245.6pt;margin-top:1.1pt;width:28.45pt;height:25.7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0S7AEAAMYDAAAOAAAAZHJzL2Uyb0RvYy54bWysU9tu2zAMfR+wfxD0vjiXzW2DOEXRosOA&#10;bQ3Q7QMUWYoFSKJGKbH796PkON3lbZgfZJIyycPD483t4Cw7KYwGfMMXszlnyktojT80/Pu3x3fX&#10;nMUkfCsseNXwFxX57fbtm00f1moJHdhWIaMiPq770PAupbCuqig75UScQVCeLjWgE4lcPFQtip6q&#10;O1st5/O66gHbgCBVjBR9GC/5ttTXWsn0pHVUidmGE7ZUTiznPp/VdiPWBxShM/IMQ/wDCieMp6aX&#10;Ug8iCXZE81cpZyRCBJ1mElwFWhupygw0zWL+xzTPnQiqzELkxHChKf6/svLraYfMtA2/uuHMC0c7&#10;2hmZjqhYfZ3p6UNc01fPYYdnL5KZZx00uvymKdhQKH25UKqGxCQFV/VitfjAmaSr1bJe3RTKq9fk&#10;gDF9VOBYNhquLfT3ncB0Z5NCL5Lajcst7IrT55gIBeVPeRlABGvaR2NtcbJ01L1FdhK0dCGl8qku&#10;6fbovkA7xus5PeP6KUwiGcPvpzC1KCLMlUrD35pYn1t5yE1HPDlSZa5GdrKVhv1QqK2vJiL30L4Q&#10;3z0JruHxx1Gg4sx+8rTRrM7JwMnYT4bwsgPSrUxYRvFwd0ygTWEjNxsrnzGQWArms7CzGn/1y1ev&#10;v9/2JwAAAP//AwBQSwMEFAAGAAgAAAAhAPHm3kfgAAAACAEAAA8AAABkcnMvZG93bnJldi54bWxM&#10;j09Lw0AQxe+C32EZwZvdJNbQxmyKVkShiDT133GbHZNgdjZkt2n89o4nPc0M7/Hm9/LVZDsx4uBb&#10;RwriWQQCqXKmpVrBy+7+YgHCB01Gd45QwTd6WBWnJ7nOjDvSFscy1IJDyGdaQRNCn0npqwat9jPX&#10;I7H26QarA59DLc2gjxxuO5lEUSqtbok/NLrHdYPVV3mwCl4fnvvNXdq/76hcP92aN+fHxw+lzs+m&#10;m2sQAafwZ4ZffEaHgpn27kDGi07BfBknbFWQ8GD9ar6IQex5uUxBFrn8X6D4AQAA//8DAFBLAQIt&#10;ABQABgAIAAAAIQC2gziS/gAAAOEBAAATAAAAAAAAAAAAAAAAAAAAAABbQ29udGVudF9UeXBlc10u&#10;eG1sUEsBAi0AFAAGAAgAAAAhADj9If/WAAAAlAEAAAsAAAAAAAAAAAAAAAAALwEAAF9yZWxzLy5y&#10;ZWxzUEsBAi0AFAAGAAgAAAAhAGByfRLsAQAAxgMAAA4AAAAAAAAAAAAAAAAALgIAAGRycy9lMm9E&#10;b2MueG1sUEsBAi0AFAAGAAgAAAAhAPHm3kfgAAAACAEAAA8AAAAAAAAAAAAAAAAARgQAAGRycy9k&#10;b3ducmV2LnhtbFBLBQYAAAAABAAEAPMAAABTBQAAAAA=&#10;" fillcolor="#a8d08d [1945]" stroked="f">
                <v:textbox inset="0,0,0,0">
                  <w:txbxContent>
                    <w:p w:rsidR="00992704" w:rsidRDefault="00992704" w:rsidP="00A5291F">
                      <w:pPr>
                        <w:spacing w:after="0"/>
                        <w:jc w:val="center"/>
                        <w:rPr>
                          <w:rFonts w:ascii="PT Astra Serif" w:hAnsi="PT Astra Serif"/>
                        </w:rPr>
                      </w:pPr>
                      <w:proofErr w:type="gramStart"/>
                      <w:r>
                        <w:rPr>
                          <w:rFonts w:ascii="PT Astra Serif" w:hAnsi="PT Astra Serif"/>
                          <w:b/>
                          <w:color w:val="000000"/>
                          <w:sz w:val="20"/>
                        </w:rPr>
                        <w:t>БАШ</w:t>
                      </w:r>
                      <w:proofErr w:type="gramEnd"/>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49376" behindDoc="0" locked="0" layoutInCell="1" allowOverlap="1" wp14:anchorId="0EC8FFD7" wp14:editId="45A37DE4">
                <wp:simplePos x="0" y="0"/>
                <wp:positionH relativeFrom="column">
                  <wp:posOffset>3509645</wp:posOffset>
                </wp:positionH>
                <wp:positionV relativeFrom="paragraph">
                  <wp:posOffset>13970</wp:posOffset>
                </wp:positionV>
                <wp:extent cx="361315" cy="326390"/>
                <wp:effectExtent l="0" t="0" r="635" b="0"/>
                <wp:wrapNone/>
                <wp:docPr id="80" name="Picture 69"/>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ЧЕЛ</w:t>
                            </w:r>
                          </w:p>
                        </w:txbxContent>
                      </wps:txbx>
                      <wps:bodyPr wrap="square" lIns="0" tIns="0" rIns="0" bIns="0" anchor="ctr">
                        <a:noAutofit/>
                      </wps:bodyPr>
                    </wps:wsp>
                  </a:graphicData>
                </a:graphic>
              </wp:anchor>
            </w:drawing>
          </mc:Choice>
          <mc:Fallback>
            <w:pict>
              <v:shape id="Picture 69" o:spid="_x0000_s1094" type="#_x0000_t176" style="position:absolute;left:0;text-align:left;margin-left:276.35pt;margin-top:1.1pt;width:28.45pt;height:25.7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t36gEAAMYDAAAOAAAAZHJzL2Uyb0RvYy54bWysU9tu2zAMfR+wfxD0vjiXzWiDOEXRosOA&#10;XQK0+wBFlmIBkqhRSuz8/Sg5Tnd5G+YHmaRM8vDweHM3OMtOCqMB3/DFbM6Z8hJa4w8N//7y9O6G&#10;s5iEb4UFrxp+VpHfbd++2fRhrZbQgW0VMiri47oPDe9SCuuqirJTTsQZBOXpUgM6kcjFQ9Wi6Km6&#10;s9VyPq+rHrANCFLFSNHH8ZJvS32tlUzftI4qMdtwwpbKieXc57PabsT6gCJ0Rl5giH9A4YTx1PRa&#10;6lEkwY5o/irljESIoNNMgqtAayNVmYGmWcz/mOa5E0GVWYicGK40xf9XVn497ZCZtuE3RI8Xjna0&#10;MzIdUbH6NtPTh7imr57DDi9eJDPPOmh0+U1TsKFQer5SqobEJAVX9WK1+MCZpKvVsl7dFsqr1+SA&#10;MX1U4Fg2Gq4t9A+dwHRvk0IvktqNyy3sitPnmAgF5U95GUAEa9onY21xsnTUg0V2ErR0IaXyqS7p&#10;9ui+QDvG6zk94/opTCIZw++nMLUoIsyVSsPfmlifW3nITUc8OVJlrkZ2spWG/VCorW8mIvfQnonv&#10;ngTX8PjjKFBxZj952mhW52TgZOwnQ3jZAelWJiyjeLg/JtCmsJGbjZUvGEgsBfNF2FmNv/rlq9ff&#10;b/sTAAD//wMAUEsDBBQABgAIAAAAIQCUGMD53wAAAAgBAAAPAAAAZHJzL2Rvd25yZXYueG1sTI/L&#10;TsMwEEX3SPyDNUjsqENQQwlxKihCIFUINeW1dOMhiYjHVuym4e8ZVrAcnat7zxTLyfZixCF0jhSc&#10;zxIQSLUzHTUKXrb3ZwsQIWoyuneECr4xwLI8Pip0btyBNjhWsRFcQiHXCtoYfS5lqFu0OsycR2L2&#10;6QarI59DI82gD1xue5kmSSat7ogXWu1x1WL9Ve2tgteHZ7++y/z7lqrV0615c2F8/FDq9GS6uQYR&#10;cYp/YfjVZ3Uo2Wnn9mSC6BXM5+klRxWkKQjmWXKVgdgxuMhAloX8/0D5AwAA//8DAFBLAQItABQA&#10;BgAIAAAAIQC2gziS/gAAAOEBAAATAAAAAAAAAAAAAAAAAAAAAABbQ29udGVudF9UeXBlc10ueG1s&#10;UEsBAi0AFAAGAAgAAAAhADj9If/WAAAAlAEAAAsAAAAAAAAAAAAAAAAALwEAAF9yZWxzLy5yZWxz&#10;UEsBAi0AFAAGAAgAAAAhADHQW3fqAQAAxgMAAA4AAAAAAAAAAAAAAAAALgIAAGRycy9lMm9Eb2Mu&#10;eG1sUEsBAi0AFAAGAAgAAAAhAJQYwPnfAAAACAEAAA8AAAAAAAAAAAAAAAAARA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ЧЕЛ</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0400" behindDoc="0" locked="0" layoutInCell="1" allowOverlap="1" wp14:anchorId="65BA63B0" wp14:editId="19AFA857">
                <wp:simplePos x="0" y="0"/>
                <wp:positionH relativeFrom="column">
                  <wp:posOffset>3890645</wp:posOffset>
                </wp:positionH>
                <wp:positionV relativeFrom="paragraph">
                  <wp:posOffset>13970</wp:posOffset>
                </wp:positionV>
                <wp:extent cx="361315" cy="326390"/>
                <wp:effectExtent l="0" t="0" r="635" b="0"/>
                <wp:wrapNone/>
                <wp:docPr id="81" name="Picture 70"/>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КРГ</w:t>
                            </w:r>
                          </w:p>
                        </w:txbxContent>
                      </wps:txbx>
                      <wps:bodyPr wrap="square" lIns="0" tIns="0" rIns="0" bIns="0" anchor="ctr">
                        <a:noAutofit/>
                      </wps:bodyPr>
                    </wps:wsp>
                  </a:graphicData>
                </a:graphic>
              </wp:anchor>
            </w:drawing>
          </mc:Choice>
          <mc:Fallback>
            <w:pict>
              <v:shape id="Picture 70" o:spid="_x0000_s1095" type="#_x0000_t176" style="position:absolute;left:0;text-align:left;margin-left:306.35pt;margin-top:1.1pt;width:28.45pt;height:25.7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My6gEAAMYDAAAOAAAAZHJzL2Uyb0RvYy54bWysU9tu2zAMfR+wfxD0vjiXzWuDOEXRosOA&#10;XQK0+wBFlmIBkqhRSuz8/Sg5l219G+YHmaTMQ/LweHU3OMsOCqMB3/DZZMqZ8hJa43cN//Hy9O6G&#10;s5iEb4UFrxp+VJHfrd++WfVhqebQgW0VMgLxcdmHhncphWVVRdkpJ+IEgvJ0qQGdSOTirmpR9ITu&#10;bDWfTuuqB2wDglQxUvRxvOTrgq+1kum71lElZhtOvaVyYjm3+azWK7HcoQidkac2xD904YTxVPQC&#10;9SiSYHs0r6CckQgRdJpIcBVobaQqM9A0s+lf0zx3IqgyC5ETw4Wm+P9g5bfDBplpG34z48wLRzva&#10;GJn2qNjHQk8f4pK+eg4bJLKyF8nMsw4aXX7TFGwolB4vlKohMUnBRT1bzD5wJulqMa8XtwWzuiYH&#10;jOmTAsey0XBtoX/oBKZ7mxR6kdRmXG5hVxy+xERdUP45LzcQwZr2yVhbnCwd9WCRHQQtXUipfKpL&#10;ut27r9CO8XpKz7h+CpNIxvD7c5hKFBFmpFLwjyLW51IectGxnxypruxkKw3boVBb3+ZCObSF9kh8&#10;9yS4hsefe4GKM/vZ00azOs8Gno3t2RBedkC6lQnLKB7u9wm0KWxckU89kFhKzydhZzX+7pevrr/f&#10;+hcAAAD//wMAUEsDBBQABgAIAAAAIQBLzzAL3wAAAAgBAAAPAAAAZHJzL2Rvd25yZXYueG1sTI/N&#10;TsMwEITvSLyDtUjcqNMgTAnZVFCEQKoQasrf0Y2XJCJeR7GbhrfHnOA4mtHMN/lysp0YafCtY4T5&#10;LAFBXDnTco3wsr0/W4DwQbPRnWNC+CYPy+L4KNeZcQfe0FiGWsQS9plGaELoMyl91ZDVfuZ64uh9&#10;usHqEOVQSzPoQyy3nUyTREmrW44Lje5p1VD1Ve4twuvDc7++U/37lsvV0615c358/EA8PZlurkEE&#10;msJfGH7xIzoUkWnn9my86BDUPL2MUYQ0BRF9pa4UiB3CxbkCWeTy/4HiBwAA//8DAFBLAQItABQA&#10;BgAIAAAAIQC2gziS/gAAAOEBAAATAAAAAAAAAAAAAAAAAAAAAABbQ29udGVudF9UeXBlc10ueG1s&#10;UEsBAi0AFAAGAAgAAAAhADj9If/WAAAAlAEAAAsAAAAAAAAAAAAAAAAALwEAAF9yZWxzLy5yZWxz&#10;UEsBAi0AFAAGAAgAAAAhAFXsgzLqAQAAxgMAAA4AAAAAAAAAAAAAAAAALgIAAGRycy9lMm9Eb2Mu&#10;eG1sUEsBAi0AFAAGAAgAAAAhAEvPMAvfAAAACAEAAA8AAAAAAAAAAAAAAAAARA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КРГ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1424" behindDoc="0" locked="0" layoutInCell="1" allowOverlap="1" wp14:anchorId="256B5025" wp14:editId="771CEBCA">
                <wp:simplePos x="0" y="0"/>
                <wp:positionH relativeFrom="column">
                  <wp:posOffset>4281170</wp:posOffset>
                </wp:positionH>
                <wp:positionV relativeFrom="paragraph">
                  <wp:posOffset>13970</wp:posOffset>
                </wp:positionV>
                <wp:extent cx="361315" cy="326390"/>
                <wp:effectExtent l="0" t="0" r="635" b="0"/>
                <wp:wrapNone/>
                <wp:docPr id="82" name="Picture 71"/>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НСБ</w:t>
                            </w:r>
                          </w:p>
                        </w:txbxContent>
                      </wps:txbx>
                      <wps:bodyPr wrap="square" lIns="0" tIns="0" rIns="0" bIns="0" anchor="ctr">
                        <a:noAutofit/>
                      </wps:bodyPr>
                    </wps:wsp>
                  </a:graphicData>
                </a:graphic>
              </wp:anchor>
            </w:drawing>
          </mc:Choice>
          <mc:Fallback>
            <w:pict>
              <v:shape id="Picture 71" o:spid="_x0000_s1096" type="#_x0000_t176" style="position:absolute;left:0;text-align:left;margin-left:337.1pt;margin-top:1.1pt;width:28.45pt;height:25.7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nH6gEAAMYDAAAOAAAAZHJzL2Uyb0RvYy54bWysU8lu2zAQvRfoPxC817Ls1kkMy0GQIEWB&#10;LgbSfgBNkRYBksMOaUv++w4pL21zK6oDNfOo2d48re4HZ9lBYTTgG15PppwpL6E1ftfwH9+f391y&#10;FpPwrbDgVcOPKvL79ds3qz4s1Qw6sK1CRkl8XPah4V1KYVlVUXbKiTiBoDxdakAnErm4q1oUPWV3&#10;tppNp4uqB2wDglQxEvo0XvJ1ya+1kumb1lElZhtOvaVyYjm3+azWK7HcoQidkac2xD904YTxVPSS&#10;6kkkwfZoXqVyRiJE0GkiwVWgtZGqzEDT1NO/pnnpRFBlFiInhgtN8f+llV8PG2SmbfjtjDMvHO1o&#10;Y2Tao2I3daanD3FJX72EDZ68SGaeddDo8pumYEOh9HihVA2JSQLni3pef+BM0tV8tpjfFcqra3DA&#10;mD4qcCwbDdcW+sdOYHqwSaEXSW3G5RZ2xeFzTNQFxZ/jcgMRrGmfjbXFydJRjxbZQdDShZTKp0UJ&#10;t3v3BdoRX0zpGddPMIlkhN+fYSpRRJgzlYJ/FLE+l/KQi479ZKTKXI3sZCsN26FQe1MKZWgL7ZH4&#10;7klwDY8/9wIVZ/aTp41mdZ4NPBvbsyG87IB0KxOWUTw87BNoU9i4Zj71QGIpPZ+EndX4u1++uv5+&#10;618AAAD//wMAUEsDBBQABgAIAAAAIQDofgjf4QAAAAgBAAAPAAAAZHJzL2Rvd25yZXYueG1sTI9P&#10;S8NAEMXvgt9hGcGb3STVtMRMilZEoYg09d9xmx2TYHY2ZLdp/PauJz09hvd47zf5ajKdGGlwrWWE&#10;eBaBIK6sbrlGeNndXyxBOK9Yq84yIXyTg1VxepKrTNsjb2ksfS1CCbtMITTe95mUrmrIKDezPXHw&#10;Pu1glA/nUEs9qGMoN51MoiiVRrUcFhrV07qh6qs8GITXh+d+c5f27zsu10+3+s268fED8fxsurkG&#10;4Wnyf2H4xQ/oUASmvT2wdqJDSBeXSYgiJEGCv5jHMYg9wtU8BVnk8v8DxQ8AAAD//wMAUEsBAi0A&#10;FAAGAAgAAAAhALaDOJL+AAAA4QEAABMAAAAAAAAAAAAAAAAAAAAAAFtDb250ZW50X1R5cGVzXS54&#10;bWxQSwECLQAUAAYACAAAACEAOP0h/9YAAACUAQAACwAAAAAAAAAAAAAAAAAvAQAAX3JlbHMvLnJl&#10;bHNQSwECLQAUAAYACAAAACEAKGmJx+oBAADGAwAADgAAAAAAAAAAAAAAAAAuAgAAZHJzL2Uyb0Rv&#10;Yy54bWxQSwECLQAUAAYACAAAACEA6H4I3+EAAAAIAQAADwAAAAAAAAAAAAAAAABE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НСБ</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2448" behindDoc="0" locked="0" layoutInCell="1" allowOverlap="1" wp14:anchorId="72AC6FA6" wp14:editId="19A91E77">
                <wp:simplePos x="0" y="0"/>
                <wp:positionH relativeFrom="column">
                  <wp:posOffset>4662170</wp:posOffset>
                </wp:positionH>
                <wp:positionV relativeFrom="paragraph">
                  <wp:posOffset>13970</wp:posOffset>
                </wp:positionV>
                <wp:extent cx="361315" cy="326390"/>
                <wp:effectExtent l="0" t="0" r="635" b="0"/>
                <wp:wrapNone/>
                <wp:docPr id="83" name="Picture 7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КЕМ</w:t>
                            </w:r>
                          </w:p>
                        </w:txbxContent>
                      </wps:txbx>
                      <wps:bodyPr wrap="square" lIns="0" tIns="0" rIns="0" bIns="0" anchor="ctr">
                        <a:noAutofit/>
                      </wps:bodyPr>
                    </wps:wsp>
                  </a:graphicData>
                </a:graphic>
              </wp:anchor>
            </w:drawing>
          </mc:Choice>
          <mc:Fallback>
            <w:pict>
              <v:shape id="Picture 72" o:spid="_x0000_s1097" type="#_x0000_t176" style="position:absolute;left:0;text-align:left;margin-left:367.1pt;margin-top:1.1pt;width:28.45pt;height:25.7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3+6wEAAMYDAAAOAAAAZHJzL2Uyb0RvYy54bWysU9tu2zAMfR+wfxD0vjiXLe2MOEXRosOA&#10;XQJ0+wBFlmIBkqhRSuz8/Sg5Tnd5G+YHmaRM8vDweHM3OMtOCqMB3/DFbM6Z8hJa4w8N//7t6c0t&#10;ZzEJ3woLXjX8rCK/275+telDrZbQgW0VMiriY92HhncphbqqouyUE3EGQXm61IBOJHLxULUoeqru&#10;bLWcz9dVD9gGBKlipOjjeMm3pb7WSqavWkeVmG04YUvlxHLu81ltN6I+oAidkRcY4h9QOGE8Nb2W&#10;ehRJsCOav0o5IxEi6DST4CrQ2khVZqBpFvM/pnnuRFBlFiInhitN8f+VlV9OO2SmbfjtijMvHO1o&#10;Z2Q6omI3y0xPH2JNXz2HHV68SGaeddDo8pumYEOh9HylVA2JSQqu1ovV4h1nkq5Wy/XqfaG8ekkO&#10;GNMHBY5lo+HaQv/QCUz3Nin0IqnduNzCrjh9iolQUP6UlwFEsKZ9MtYWJ0tHPVhkJ0FLF1Iqn9Yl&#10;3R7dZ2jH+HpOz7h+CpNIxvDbKUwtighzpdLwtybW51YectMRT45UmauRnWylYT8Uam8WE5F7aM/E&#10;d0+Ca3j8cRSoOLMfPW00q3MycDL2kyG87IB0KxOWUTzcHxNoU9jIzcbKFwwkloL5Iuysxl/98tXL&#10;77f9CQAA//8DAFBLAwQUAAYACAAAACEAYjnZK+EAAAAIAQAADwAAAGRycy9kb3ducmV2LnhtbEyP&#10;zU7DMBCE70i8g7VI3KiTFFIIcSooQiAhVDXl7+jGSxIRr6PYTcPbs5zgNFrNaObbfDnZTow4+NaR&#10;gngWgUCqnGmpVvCyvT+7BOGDJqM7R6jgGz0si+OjXGfGHWiDYxlqwSXkM62gCaHPpPRVg1b7meuR&#10;2Pt0g9WBz6GWZtAHLredTKIolVa3xAuN7nHVYPVV7q2C14d1/3SX9u9bKlfPt+bN+fHxQ6nTk+nm&#10;GkTAKfyF4Ref0aFgpp3bk/GiU7CYnyccVZCwsL+4imMQOwUX8xRkkcv/DxQ/AAAA//8DAFBLAQIt&#10;ABQABgAIAAAAIQC2gziS/gAAAOEBAAATAAAAAAAAAAAAAAAAAAAAAABbQ29udGVudF9UeXBlc10u&#10;eG1sUEsBAi0AFAAGAAgAAAAhADj9If/WAAAAlAEAAAsAAAAAAAAAAAAAAAAALwEAAF9yZWxzLy5y&#10;ZWxzUEsBAi0AFAAGAAgAAAAhAGBj/f7rAQAAxgMAAA4AAAAAAAAAAAAAAAAALgIAAGRycy9lMm9E&#10;b2MueG1sUEsBAi0AFAAGAAgAAAAhAGI52SvhAAAACA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КЕМ</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3472" behindDoc="0" locked="0" layoutInCell="1" allowOverlap="1" wp14:anchorId="40A6A652" wp14:editId="645A5983">
                <wp:simplePos x="0" y="0"/>
                <wp:positionH relativeFrom="column">
                  <wp:posOffset>5052695</wp:posOffset>
                </wp:positionH>
                <wp:positionV relativeFrom="paragraph">
                  <wp:posOffset>13970</wp:posOffset>
                </wp:positionV>
                <wp:extent cx="361315" cy="326390"/>
                <wp:effectExtent l="0" t="0" r="635" b="0"/>
                <wp:wrapNone/>
                <wp:docPr id="84" name="Picture 7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ИРК</w:t>
                            </w:r>
                          </w:p>
                        </w:txbxContent>
                      </wps:txbx>
                      <wps:bodyPr wrap="square" lIns="0" tIns="0" rIns="0" bIns="0" anchor="ctr">
                        <a:noAutofit/>
                      </wps:bodyPr>
                    </wps:wsp>
                  </a:graphicData>
                </a:graphic>
              </wp:anchor>
            </w:drawing>
          </mc:Choice>
          <mc:Fallback>
            <w:pict>
              <v:shape id="Picture 73" o:spid="_x0000_s1098" type="#_x0000_t176" style="position:absolute;left:0;text-align:left;margin-left:397.85pt;margin-top:1.1pt;width:28.45pt;height:25.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ku7AEAAMYDAAAOAAAAZHJzL2Uyb0RvYy54bWysU9tu2zAMfR+wfxD0vjiXLm2DOEXRosOA&#10;bQ3Q7gMUWYoFSKJGKbHz96PkON3lbZgfZJIyycPD4/Vd7yw7KowGfM1nkylnyktojN/X/Pvr04cb&#10;zmISvhEWvKr5SUV+t3n/bt2FlZpDC7ZRyKiIj6su1LxNKayqKspWOREnEJSnSw3oRCIX91WDoqPq&#10;zlbz6XRZdYBNQJAqRoo+Dpd8U+prrWR61jqqxGzNCVsqJ5Zzl89qsxarPYrQGnmGIf4BhRPGU9NL&#10;qUeRBDug+auUMxIhgk4TCa4CrY1UZQaaZjb9Y5qXVgRVZiFyYrjQFP9fWfntuEVmmprfXHHmhaMd&#10;bY1MB1TsepHp6UJc0VcvYYtnL5KZZ+01uvymKVhfKD1dKFV9YpKCi+VsMfvImaSrxXy5uC2UV2/J&#10;AWP6pMCxbNRcW+geWoHp3iaFXiS1HZZb2BXHLzERCsof8zKACNY0T8ba4mTpqAeL7Cho6UJK5dOy&#10;pNuD+wrNEF9O6RnWT2ESyRC+GsPUoogwVyoNf2tifW7lITcd8ORIlbka2MlW6nd9ofZ6PhK5g+ZE&#10;fHckuJrHHweBijP72dNGszpHA0djNxrCyxZItzJhGcXD/SGBNoWN3GyofMZAYimYz8LOavzVL1+9&#10;/X6bnwAAAP//AwBQSwMEFAAGAAgAAAAhAMN8iqXgAAAACAEAAA8AAABkcnMvZG93bnJldi54bWxM&#10;j09Lw0AUxO+C32F5gje7MZK0jXkpWhGFItLUf8dt9pkEs29DdpvGb+960uMww8xv8tVkOjHS4FrL&#10;CJezCARxZXXLNcLL7v5iAcJ5xVp1lgnhmxysitOTXGXaHnlLY+lrEUrYZQqh8b7PpHRVQ0a5me2J&#10;g/dpB6N8kEMt9aCOodx0Mo6iVBrVclhoVE/rhqqv8mAQXh+e+81d2r/vuFw/3eo368bHD8Tzs+nm&#10;GoSnyf+F4Rc/oEMRmPb2wNqJDmG+TOYhihDHIIK/SOIUxB4huUpBFrn8f6D4AQAA//8DAFBLAQIt&#10;ABQABgAIAAAAIQC2gziS/gAAAOEBAAATAAAAAAAAAAAAAAAAAAAAAABbQ29udGVudF9UeXBlc10u&#10;eG1sUEsBAi0AFAAGAAgAAAAhADj9If/WAAAAlAEAAAsAAAAAAAAAAAAAAAAALwEAAF9yZWxzLy5y&#10;ZWxzUEsBAi0AFAAGAAgAAAAhABAw2S7sAQAAxgMAAA4AAAAAAAAAAAAAAAAALgIAAGRycy9lMm9E&#10;b2MueG1sUEsBAi0AFAAGAAgAAAAhAMN8iqXgAAAACAEAAA8AAAAAAAAAAAAAAAAARg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ИРК</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4496" behindDoc="0" locked="0" layoutInCell="1" allowOverlap="1" wp14:anchorId="5232B26E" wp14:editId="2B501C3C">
                <wp:simplePos x="0" y="0"/>
                <wp:positionH relativeFrom="column">
                  <wp:posOffset>41656</wp:posOffset>
                </wp:positionH>
                <wp:positionV relativeFrom="paragraph">
                  <wp:posOffset>14512</wp:posOffset>
                </wp:positionV>
                <wp:extent cx="361749" cy="326773"/>
                <wp:effectExtent l="0" t="0" r="635" b="0"/>
                <wp:wrapNone/>
                <wp:docPr id="85" name="Picture 74"/>
                <wp:cNvGraphicFramePr/>
                <a:graphic xmlns:a="http://schemas.openxmlformats.org/drawingml/2006/main">
                  <a:graphicData uri="http://schemas.microsoft.com/office/word/2010/wordprocessingShape">
                    <wps:wsp>
                      <wps:cNvSpPr/>
                      <wps:spPr>
                        <a:xfrm>
                          <a:off x="0" y="0"/>
                          <a:ext cx="361749" cy="326773"/>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ДНР</w:t>
                            </w:r>
                          </w:p>
                        </w:txbxContent>
                      </wps:txbx>
                      <wps:bodyPr wrap="square" lIns="0" tIns="0" rIns="0" bIns="0" anchor="ctr">
                        <a:noAutofit/>
                      </wps:bodyPr>
                    </wps:wsp>
                  </a:graphicData>
                </a:graphic>
              </wp:anchor>
            </w:drawing>
          </mc:Choice>
          <mc:Fallback>
            <w:pict>
              <v:shape id="Picture 74" o:spid="_x0000_s1099" type="#_x0000_t176" style="position:absolute;left:0;text-align:left;margin-left:3.3pt;margin-top:1.15pt;width:28.5pt;height:25.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KV6QEAAMYDAAAOAAAAZHJzL2Uyb0RvYy54bWysU9uO2yAQfa/Uf0C8N86tyTaKs1rtaqtK&#10;bTfSth9AMMRIwNCBxM7fd8C59PJW1Q94GDyHM2eO1/e9s+yoMBrwNZ+MxpwpL6Exfl/z79+e391x&#10;FpPwjbDgVc1PKvL7zds36y6s1BRasI1CRiA+rrpQ8zalsKqqKFvlRBxBUJ4ONaATiba4rxoUHaE7&#10;W03H40XVATYBQaoYKfs0HPJNwddayfSidVSJ2ZoTt1RWLOsur9VmLVZ7FKE18kxD/AMLJ4ynS69Q&#10;TyIJdkDzF5QzEiGCTiMJrgKtjVSlB+pmMv6jm9dWBFV6IXFiuMoU/x+s/HrcIjNNze/ec+aFoxlt&#10;jUwHVGw5z/J0Ia7oq9ewxfMuUph77TW6/KYuWF8kPV0lVX1ikpKzxWQ5/8CZpKPZdLFczjJmdSsO&#10;GNNHBY7loObaQvfYCkwPNin0IqntMNyirjh+jmmov9RlAhGsaZ6NtWWTraMeLbKjoKELKZVPi1Ju&#10;D+4LNEN+MaZnGD+lySRDen5JE8ViwoxUCP92ifX5Kg/50oFPzlRZq0GdHKV+1xdph6ZzagfNifTu&#10;yHA1jz8OAhVn9pOniWZ3XgK8BLtLILxsgXwrE5ZWPDwcEmhT1LghnzmQWQrns7GzG3/dl69uv9/m&#10;JwAAAP//AwBQSwMEFAAGAAgAAAAhAFCMR1zbAAAABQEAAA8AAABkcnMvZG93bnJldi54bWxMjk1L&#10;xDAURfeC/yE8wZ2TOsUw1L4OOiIKImLHr2WmebbF5iU0mU7998aVLi/3cu4p17MdxERj6B0jnC8y&#10;EMSNMz23CC/b27MViBA1Gz04JoRvCrCujo9KXRh34Gea6tiKBOFQaIQuRl9IGZqOrA4L54lT9+lG&#10;q2OKYyvNqA8Jbge5zDIlre45PXTa06aj5qveW4TXuyf/cKP8+5brzeO1eXNhuv9APD2Zry5BRJrj&#10;3xh+9ZM6VMlp5/ZsghgQlEpDhGUOIrUqT3GHcJGvQFal/G9f/QAAAP//AwBQSwECLQAUAAYACAAA&#10;ACEAtoM4kv4AAADhAQAAEwAAAAAAAAAAAAAAAAAAAAAAW0NvbnRlbnRfVHlwZXNdLnhtbFBLAQIt&#10;ABQABgAIAAAAIQA4/SH/1gAAAJQBAAALAAAAAAAAAAAAAAAAAC8BAABfcmVscy8ucmVsc1BLAQIt&#10;ABQABgAIAAAAIQCZ8LKV6QEAAMYDAAAOAAAAAAAAAAAAAAAAAC4CAABkcnMvZTJvRG9jLnhtbFBL&#10;AQItABQABgAIAAAAIQBQjEdc2wAAAAUBAAAPAAAAAAAAAAAAAAAAAEMEAABkcnMvZG93bnJldi54&#10;bWxQSwUGAAAAAAQABADzAAAASw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ДНР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5520" behindDoc="0" locked="0" layoutInCell="1" allowOverlap="1" wp14:anchorId="14A08D89" wp14:editId="37AAB741">
                <wp:simplePos x="0" y="0"/>
                <wp:positionH relativeFrom="column">
                  <wp:posOffset>423544</wp:posOffset>
                </wp:positionH>
                <wp:positionV relativeFrom="paragraph">
                  <wp:posOffset>13970</wp:posOffset>
                </wp:positionV>
                <wp:extent cx="361315" cy="326390"/>
                <wp:effectExtent l="0" t="0" r="635" b="0"/>
                <wp:wrapNone/>
                <wp:docPr id="86" name="Picture 75"/>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АДГ</w:t>
                            </w:r>
                          </w:p>
                        </w:txbxContent>
                      </wps:txbx>
                      <wps:bodyPr wrap="square" lIns="0" tIns="0" rIns="0" bIns="0" anchor="ctr">
                        <a:noAutofit/>
                      </wps:bodyPr>
                    </wps:wsp>
                  </a:graphicData>
                </a:graphic>
              </wp:anchor>
            </w:drawing>
          </mc:Choice>
          <mc:Fallback>
            <w:pict>
              <v:shape id="Picture 75" o:spid="_x0000_s1100" type="#_x0000_t176" style="position:absolute;left:0;text-align:left;margin-left:33.35pt;margin-top:1.1pt;width:28.45pt;height:25.7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KA7AEAAMYDAAAOAAAAZHJzL2Uyb0RvYy54bWysU9tu2zAMfR+wfxD0vjiX1u2COEXRosOA&#10;XQJ0+wBFlmIBkqhRSuz+/Sg5Tnd5G+YHmaRM8vDweHM3OMtOCqMB3/DFbM6Z8hJa4w8N//7t6d0t&#10;ZzEJ3woLXjX8RUV+t337ZtOHtVpCB7ZVyKiIj+s+NLxLKayrKspOORFnEJSnSw3oRCIXD1WLoqfq&#10;zlbL+byuesA2IEgVI0Ufx0u+LfW1VjJ91TqqxGzDCVsqJ5Zzn89quxHrA4rQGXmGIf4BhRPGU9NL&#10;qUeRBDui+auUMxIhgk4zCa4CrY1UZQaaZjH/Y5rnTgRVZiFyYrjQFP9fWfnltENm2obf1px54WhH&#10;OyPTERW7uc709CGu6avnsMOzF8nMsw4aXX7TFGwolL5cKFVDYpKCq3qxWlxzJulqtaxX7wvl1Wty&#10;wJg+KHAsGw3XFvqHTmC6t0mhF0ntxuUWdsXpU0yEgvKnvAwggjXtk7G2OFk66sEiOwlaupBS+VSX&#10;dHt0n6Ed4/WcnnH9FCaRjOGrKUwtighzpdLwtybW51YectMRT45UmauRnWylYT8Uam+uJiL30L4Q&#10;3z0JruHxx1Gg4sx+9LTRrM7JwMnYT4bwsgPSrUxYRvFwf0ygTWEjNxsrnzGQWArms7CzGn/1y1ev&#10;v9/2JwAAAP//AwBQSwMEFAAGAAgAAAAhAGTeDV3cAAAABwEAAA8AAABkcnMvZG93bnJldi54bWxM&#10;jk9LxDAUxO+C3yE8wZubWjFK7euiK6IgInb9d8w2z7bYvIQm263f3uxJT8Mww8yvXM52EBONoXeM&#10;cLrIQBA3zvTcIryu704uQYSo2ejBMSH8UIBldXhQ6sK4Hb/QVMdWpBEOhUboYvSFlKHpyOqwcJ44&#10;ZV9utDomO7bSjHqXxu0g8yxT0uqe00OnPa06ar7rrUV4u3/2j7fKf6y5Xj3dmHcXpodPxOOj+foK&#10;RKQ5/pVhj5/QoUpMG7dlE8SAoNRFaiLkOYh9nJ8pEBuE86SyKuV//uoXAAD//wMAUEsBAi0AFAAG&#10;AAgAAAAhALaDOJL+AAAA4QEAABMAAAAAAAAAAAAAAAAAAAAAAFtDb250ZW50X1R5cGVzXS54bWxQ&#10;SwECLQAUAAYACAAAACEAOP0h/9YAAACUAQAACwAAAAAAAAAAAAAAAAAvAQAAX3JlbHMvLnJlbHNQ&#10;SwECLQAUAAYACAAAACEAoO7ygOwBAADGAwAADgAAAAAAAAAAAAAAAAAuAgAAZHJzL2Uyb0RvYy54&#10;bWxQSwECLQAUAAYACAAAACEAZN4NXdwAAAAHAQAADwAAAAAAAAAAAAAAAABGBAAAZHJzL2Rvd25y&#10;ZXYueG1sUEsFBgAAAAAEAAQA8wAAAE8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АДГ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6544" behindDoc="0" locked="0" layoutInCell="1" allowOverlap="1" wp14:anchorId="53DE51DE" wp14:editId="122CD179">
                <wp:simplePos x="0" y="0"/>
                <wp:positionH relativeFrom="column">
                  <wp:posOffset>814070</wp:posOffset>
                </wp:positionH>
                <wp:positionV relativeFrom="paragraph">
                  <wp:posOffset>13970</wp:posOffset>
                </wp:positionV>
                <wp:extent cx="361315" cy="326390"/>
                <wp:effectExtent l="0" t="0" r="635" b="0"/>
                <wp:wrapNone/>
                <wp:docPr id="87" name="Picture 76"/>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КРД</w:t>
                            </w:r>
                          </w:p>
                        </w:txbxContent>
                      </wps:txbx>
                      <wps:bodyPr wrap="square" lIns="0" tIns="0" rIns="0" bIns="0" anchor="ctr">
                        <a:noAutofit/>
                      </wps:bodyPr>
                    </wps:wsp>
                  </a:graphicData>
                </a:graphic>
              </wp:anchor>
            </w:drawing>
          </mc:Choice>
          <mc:Fallback>
            <w:pict>
              <v:shape id="Picture 76" o:spid="_x0000_s1101" type="#_x0000_t176" style="position:absolute;left:0;text-align:left;margin-left:64.1pt;margin-top:1.1pt;width:28.45pt;height:25.7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a57AEAAMYDAAAOAAAAZHJzL2Uyb0RvYy54bWysU9tu2zAMfR+wfxD0vjiX1emMOEXRosOA&#10;bQ3Q7QMUWY4FSKJGKbHz96PkON3lbZgfZJIyycPD483dYA07KQwaXM0XszlnyklotDvU/Pu3p3e3&#10;nIUoXCMMOFXzswr8bvv2zab3lVpCB6ZRyKiIC1Xva97F6KuiCLJTVoQZeOXosgW0IpKLh6JB0VN1&#10;a4rlfF4WPWDjEaQKgaKP4yXf5vptq2R8btugIjM1J2wxn5jPfTqL7UZUBxS+0/ICQ/wDCiu0o6bX&#10;Uo8iCnZE/VcpqyVCgDbOJNgC2lZLlWegaRbzP6Z56YRXeRYiJ/grTeH/lZVfTztkuqn57ZozJyzt&#10;aKdlPKJi6zLR0/tQ0VcvfocXL5CZZh1atOlNU7AhU3q+UqqGyCQFV+VitbjhTNLValmuPmTKi9dk&#10;jyF+VGBZMmreGugfOoHx3kSFTkS1G5eb2RWnzyESCsqf8hKAAEY3T9qY7CTpqAeD7CRo6UJK5WKZ&#10;083RfoFmjJdzesb1U5hEMobfT2FqkUWYKuWGvzUxLrVykJqOeFKkSFyN7CQrDvshU7u+mYjcQ3Mm&#10;vnsSXM3Dj6NAxZn55GijSZ2TgZOxnwzhZAekWxkxj+Lg/hih1ZmN1GysfMFAYsmYL8JOavzVz1+9&#10;/n7bnwAAAP//AwBQSwMEFAAGAAgAAAAhALwNiZ3eAAAACAEAAA8AAABkcnMvZG93bnJldi54bWxM&#10;j09LxDAQxe+C3yGM4M1Nt7Kl1KaLroiCiNj13zHbjG2xmYQm263f3tmTnobHe7z5vXI920FMOIbe&#10;kYLlIgGB1DjTU6vgdXt3kYMIUZPRgyNU8IMB1tXpSakL4w70glMdW8ElFAqtoIvRF1KGpkOrw8J5&#10;JPa+3Gh1ZDm20oz6wOV2kGmSZNLqnvhDpz1uOmy+671V8Hb/7B9vM/+xpXrzdGPeXZgePpU6P5uv&#10;r0BEnONfGI74jA4VM+3cnkwQA+s0TzmqIOVz9PPVEsROweoyA1mV8v+A6hcAAP//AwBQSwECLQAU&#10;AAYACAAAACEAtoM4kv4AAADhAQAAEwAAAAAAAAAAAAAAAAAAAAAAW0NvbnRlbnRfVHlwZXNdLnht&#10;bFBLAQItABQABgAIAAAAIQA4/SH/1gAAAJQBAAALAAAAAAAAAAAAAAAAAC8BAABfcmVscy8ucmVs&#10;c1BLAQItABQABgAIAAAAIQDo5Ia57AEAAMYDAAAOAAAAAAAAAAAAAAAAAC4CAABkcnMvZTJvRG9j&#10;LnhtbFBLAQItABQABgAIAAAAIQC8DYmd3gAAAAgBAAAPAAAAAAAAAAAAAAAAAEY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КРД</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7568" behindDoc="0" locked="0" layoutInCell="1" allowOverlap="1" wp14:anchorId="3C89D946" wp14:editId="553D990B">
                <wp:simplePos x="0" y="0"/>
                <wp:positionH relativeFrom="column">
                  <wp:posOffset>1195070</wp:posOffset>
                </wp:positionH>
                <wp:positionV relativeFrom="paragraph">
                  <wp:posOffset>13970</wp:posOffset>
                </wp:positionV>
                <wp:extent cx="361315" cy="326390"/>
                <wp:effectExtent l="0" t="0" r="635" b="0"/>
                <wp:wrapNone/>
                <wp:docPr id="88" name="Picture 77"/>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РСТ</w:t>
                            </w:r>
                          </w:p>
                        </w:txbxContent>
                      </wps:txbx>
                      <wps:bodyPr wrap="square" lIns="0" tIns="0" rIns="0" bIns="0" anchor="ctr">
                        <a:noAutofit/>
                      </wps:bodyPr>
                    </wps:wsp>
                  </a:graphicData>
                </a:graphic>
              </wp:anchor>
            </w:drawing>
          </mc:Choice>
          <mc:Fallback>
            <w:pict>
              <v:shape id="Picture 77" o:spid="_x0000_s1102" type="#_x0000_t176" style="position:absolute;left:0;text-align:left;margin-left:94.1pt;margin-top:1.1pt;width:28.45pt;height:25.7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gn6wEAAMYDAAAOAAAAZHJzL2Uyb0RvYy54bWysU9tu2zAMfR+wfxD0vjiXze2COEXRosOA&#10;XQJ0+wBFlmIBkqhRSuz8/Sg5Tnd5G+YHmaTMQ/LweHM3OMtOCqMB3/DFbM6Z8hJa4w8N//7t6c0t&#10;ZzEJ3woLXjX8rCK/275+tenDWi2hA9sqZATi47oPDe9SCuuqirJTTsQZBOXpUgM6kcjFQ9Wi6And&#10;2Wo5n9dVD9gGBKlipOjjeMm3BV9rJdNXraNKzDacekvlxHLu81ltN2J9QBE6Iy9tiH/owgnjqegV&#10;6lEkwY5o/oJyRiJE0GkmwVWgtZGqzEDTLOZ/TPPciaDKLERODFea4v+DlV9OO2SmbfgtbcoLRzva&#10;GZmOqNjNTaanD3FNXz2HHV68SGaeddDo8pumYEOh9HylVA2JSQqu6sVq8Y4zSVerZb16XyivXpID&#10;xvRBgWPZaLi20D90AtO9TQq9SGo3LrewK06fYqIuKH/Kyw1EsKZ9MtYWJ0tHPVhkJ0FLF1Iqn+qS&#10;bo/uM7RjvJ7TM66fwiSSMfx2ClOJIsKMVAr+VsT6XMpDLjr2kyNV5mpkJ1tp2A+F2pt6InIP7Zn4&#10;7klwDY8/jgIVZ/ajp41mdU4GTsZ+MoSXHZBuZcIyiof7YwJtChu52Ih86YHEUnq+CDur8Ve/fPXy&#10;+21/AgAA//8DAFBLAwQUAAYACAAAACEAqYghoN8AAAAIAQAADwAAAGRycy9kb3ducmV2LnhtbEyP&#10;T0vEMBDF74LfIYzgzU23uqXUpouuiIKI2PXfMduMbbGZhCbbrd/e8aSn4fEeb36vXM92EBOOoXek&#10;YLlIQCA1zvTUKnjZ3p7lIELUZPTgCBV8Y4B1dXxU6sK4Az3jVMdWcAmFQivoYvSFlKHp0OqwcB6J&#10;vU83Wh1Zjq00oz5wuR1kmiSZtLon/tBpj5sOm696bxW83j35h5vMv2+p3jxemzcXpvsPpU5P5qtL&#10;EBHn+BeGX3xGh4qZdm5PJoiBdZ6nHFWQ8mE/vVgtQewUrM4zkFUp/w+ofgAAAP//AwBQSwECLQAU&#10;AAYACAAAACEAtoM4kv4AAADhAQAAEwAAAAAAAAAAAAAAAAAAAAAAW0NvbnRlbnRfVHlwZXNdLnht&#10;bFBLAQItABQABgAIAAAAIQA4/SH/1gAAAJQBAAALAAAAAAAAAAAAAAAAAC8BAABfcmVscy8ucmVs&#10;c1BLAQItABQABgAIAAAAIQAhhAgn6wEAAMYDAAAOAAAAAAAAAAAAAAAAAC4CAABkcnMvZTJvRG9j&#10;LnhtbFBLAQItABQABgAIAAAAIQCpiCGg3wAAAAg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РСТ</w:t>
                      </w:r>
                    </w:p>
                  </w:txbxContent>
                </v:textbox>
              </v:shape>
            </w:pict>
          </mc:Fallback>
        </mc:AlternateContent>
      </w:r>
    </w:p>
    <w:p w:rsidR="00A5291F" w:rsidRPr="00A5291F" w:rsidRDefault="00A5291F" w:rsidP="00A5291F">
      <w:pPr>
        <w:spacing w:line="360" w:lineRule="exact"/>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758592" behindDoc="0" locked="0" layoutInCell="1" allowOverlap="1" wp14:anchorId="1D9BA85D" wp14:editId="36E47D7E">
                <wp:simplePos x="0" y="0"/>
                <wp:positionH relativeFrom="column">
                  <wp:posOffset>4832985</wp:posOffset>
                </wp:positionH>
                <wp:positionV relativeFrom="paragraph">
                  <wp:posOffset>147320</wp:posOffset>
                </wp:positionV>
                <wp:extent cx="361315" cy="326390"/>
                <wp:effectExtent l="0" t="0" r="635" b="0"/>
                <wp:wrapNone/>
                <wp:docPr id="89" name="Picture 78"/>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ТЫВ</w:t>
                            </w:r>
                          </w:p>
                        </w:txbxContent>
                      </wps:txbx>
                      <wps:bodyPr wrap="square" lIns="0" tIns="0" rIns="0" bIns="0" anchor="ctr">
                        <a:noAutofit/>
                      </wps:bodyPr>
                    </wps:wsp>
                  </a:graphicData>
                </a:graphic>
              </wp:anchor>
            </w:drawing>
          </mc:Choice>
          <mc:Fallback>
            <w:pict>
              <v:shape id="Picture 78" o:spid="_x0000_s1103" type="#_x0000_t176" style="position:absolute;margin-left:380.55pt;margin-top:11.6pt;width:28.45pt;height:25.7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Lt7AEAAMYDAAAOAAAAZHJzL2Uyb0RvYy54bWysU9tu2zAMfR+wfxD0vjiXLU2DOEXRosOA&#10;bQ3Q7QMUWYoFSKJGKbHz96PkON3lbZgfZJIyycPD481d7yw7KYwGfM1nkylnyktojD/U/Pu3p3cr&#10;zmISvhEWvKr5WUV+t337ZtOFtZpDC7ZRyKiIj+su1LxNKayrKspWOREnEJSnSw3oRCIXD1WDoqPq&#10;zlbz6XRZdYBNQJAqRoo+Dpd8W+prrWR61jqqxGzNCVsqJ5Zzn89quxHrA4rQGnmBIf4BhRPGU9Nr&#10;qUeRBDui+auUMxIhgk4TCa4CrY1UZQaaZjb9Y5qXVgRVZiFyYrjSFP9fWfn1tENmmpqvbjnzwtGO&#10;dkamIyp2s8r0dCGu6auXsMOLF8nMs/YaXX7TFKwvlJ6vlKo+MUnBxXK2mH3gTNLVYr5c3BbKq9fk&#10;gDF9VOBYNmquLXQPrcB0b5NCL5LaDcst7IrT55gIBeWPeRlABGuaJ2NtcbJ01INFdhK0dCGl8mlZ&#10;0u3RfYFmiC+n9AzrpzCJZAi/H8PUoogwVyoNf2tifW7lITcd8ORIlbka2MlW6vd9ofbmZiRyD82Z&#10;+O5IcDWPP44CFWf2k6eNZnWOBo7GfjSEly2QbmXCMoqH+2MCbQobudlQ+YKBxFIwX4Sd1firX756&#10;/f22PwEAAP//AwBQSwMEFAAGAAgAAAAhAD8uz2jgAAAACQEAAA8AAABkcnMvZG93bnJldi54bWxM&#10;j11Lw0AQRd8F/8Mygm92kygxxGyKVkRBijStH4/b7JgEs7Mhu03jv3d80sfhHu6cWyxn24sJR985&#10;UhAvIhBItTMdNQp224eLDIQPmozuHaGCb/SwLE9PCp0bd6QNTlVoBJeQz7WCNoQhl9LXLVrtF25A&#10;4uzTjVYHPsdGmlEfudz2MomiVFrdEX9o9YCrFuuv6mAVvD6+DM/36fC+pWq1vjNvzk9PH0qdn823&#10;NyACzuEPhl99VoeSnfbuQMaLXsF1GseMKkguExAMZHHG4/acXKUgy0L+X1D+AAAA//8DAFBLAQIt&#10;ABQABgAIAAAAIQC2gziS/gAAAOEBAAATAAAAAAAAAAAAAAAAAAAAAABbQ29udGVudF9UeXBlc10u&#10;eG1sUEsBAi0AFAAGAAgAAAAhADj9If/WAAAAlAEAAAsAAAAAAAAAAAAAAAAALwEAAF9yZWxzLy5y&#10;ZWxzUEsBAi0AFAAGAAgAAAAhAJX3gu3sAQAAxgMAAA4AAAAAAAAAAAAAAAAALgIAAGRycy9lMm9E&#10;b2MueG1sUEsBAi0AFAAGAAgAAAAhAD8uz2jgAAAACQEAAA8AAAAAAAAAAAAAAAAARg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ТЫВ</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59616" behindDoc="0" locked="0" layoutInCell="1" allowOverlap="1" wp14:anchorId="6A2F3B45" wp14:editId="30BB6155">
                <wp:simplePos x="0" y="0"/>
                <wp:positionH relativeFrom="column">
                  <wp:posOffset>4451985</wp:posOffset>
                </wp:positionH>
                <wp:positionV relativeFrom="paragraph">
                  <wp:posOffset>147320</wp:posOffset>
                </wp:positionV>
                <wp:extent cx="361315" cy="326390"/>
                <wp:effectExtent l="0" t="0" r="635" b="0"/>
                <wp:wrapNone/>
                <wp:docPr id="90" name="Picture 79"/>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АЛТ</w:t>
                            </w:r>
                          </w:p>
                        </w:txbxContent>
                      </wps:txbx>
                      <wps:bodyPr wrap="square" lIns="0" tIns="0" rIns="0" bIns="0" anchor="ctr">
                        <a:noAutofit/>
                      </wps:bodyPr>
                    </wps:wsp>
                  </a:graphicData>
                </a:graphic>
              </wp:anchor>
            </w:drawing>
          </mc:Choice>
          <mc:Fallback>
            <w:pict>
              <v:shape id="Picture 79" o:spid="_x0000_s1104" type="#_x0000_t176" style="position:absolute;margin-left:350.55pt;margin-top:11.6pt;width:28.45pt;height:25.7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456wEAAMYDAAAOAAAAZHJzL2Uyb0RvYy54bWysU8tu2zAQvBfoPxC81/KjdRLDchAkSFGg&#10;bQwk/QCaIi0CJJdd0pb8911SltOmt6I6UMulODs7O1rf9s6yo8JowNd8NplypryExvh9zX+8PH64&#10;5iwm4Rthwauan1Tkt5v379ZdWKk5tGAbhYxAfFx1oeZtSmFVVVG2yok4gaA8HWpAJxJtcV81KDpC&#10;d7aaT6fLqgNsAoJUMVL2YTjkm4KvtZLpSeuoErM1J26prFjWXV6rzVqs9ihCa+SZhvgHFk4YT0Uv&#10;UA8iCXZA8xeUMxIhgk4TCa4CrY1UpQfqZjZ9081zK4IqvZA4MVxkiv8PVn4/bpGZpuY3JI8Xjma0&#10;NTIdULGrmyxPF+KKvnoOWzzvIoW5116jy2/qgvVF0tNFUtUnJim5WM4Ws0+cSTpazJcLqkIo1evl&#10;gDF9VuBYDmquLXT3rcB0Z5NCL5LaDsMt6orj15iG++O9TCCCNc2jsbZssnXUvUV2FDR0IaXyaVmu&#10;24P7Bs2QX07pGcZPaTLJkP44poliMWFGKoT/KGJ9LuUhFx345EyVtRrUyVHqd32R9up6FHIHzYn0&#10;7shwNY8/DwIVZ/aLp4lmd44BjsFuDISXLZBvZcLSioe7QwJtihq52IB85kBmKZzPxs5u/H1fvnr9&#10;/Ta/AAAA//8DAFBLAwQUAAYACAAAACEA/KQxaeEAAAAJAQAADwAAAGRycy9kb3ducmV2LnhtbEyP&#10;TUvDQBCG74L/YRnBm90kalpiNkUrolBEmtaP4zY7JsHsbMhu0/jvHU96m2Ee3nnefDnZTow4+NaR&#10;gngWgUCqnGmpVrDbPlwsQPigyejOESr4Rg/L4vQk15lxR9rgWIZacAj5TCtoQugzKX3VoNV+5nok&#10;vn26werA61BLM+gjh9tOJlGUSqtb4g+N7nHVYPVVHqyC18eXfn2f9u9bKlfPd+bN+fHpQ6nzs+n2&#10;BkTAKfzB8KvP6lCw094dyHjRKZhHccyoguQyAcHA/HrB5fY8XKUgi1z+b1D8AAAA//8DAFBLAQIt&#10;ABQABgAIAAAAIQC2gziS/gAAAOEBAAATAAAAAAAAAAAAAAAAAAAAAABbQ29udGVudF9UeXBlc10u&#10;eG1sUEsBAi0AFAAGAAgAAAAhADj9If/WAAAAlAEAAAsAAAAAAAAAAAAAAAAALwEAAF9yZWxzLy5y&#10;ZWxzUEsBAi0AFAAGAAgAAAAhAISNTjnrAQAAxgMAAA4AAAAAAAAAAAAAAAAALgIAAGRycy9lMm9E&#10;b2MueG1sUEsBAi0AFAAGAAgAAAAhAPykMWnhAAAACQ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АЛТ</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0640" behindDoc="0" locked="0" layoutInCell="1" allowOverlap="1" wp14:anchorId="278B4B81" wp14:editId="50111EB0">
                <wp:simplePos x="0" y="0"/>
                <wp:positionH relativeFrom="column">
                  <wp:posOffset>4061459</wp:posOffset>
                </wp:positionH>
                <wp:positionV relativeFrom="paragraph">
                  <wp:posOffset>147320</wp:posOffset>
                </wp:positionV>
                <wp:extent cx="361315" cy="326390"/>
                <wp:effectExtent l="0" t="0" r="635" b="0"/>
                <wp:wrapNone/>
                <wp:docPr id="91" name="Picture 80"/>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АТК</w:t>
                            </w:r>
                          </w:p>
                        </w:txbxContent>
                      </wps:txbx>
                      <wps:bodyPr wrap="square" lIns="0" tIns="0" rIns="0" bIns="0" anchor="ctr">
                        <a:noAutofit/>
                      </wps:bodyPr>
                    </wps:wsp>
                  </a:graphicData>
                </a:graphic>
              </wp:anchor>
            </w:drawing>
          </mc:Choice>
          <mc:Fallback>
            <w:pict>
              <v:shape id="Picture 80" o:spid="_x0000_s1105" type="#_x0000_t176" style="position:absolute;margin-left:319.8pt;margin-top:11.6pt;width:28.45pt;height:25.7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X+6gEAAMYDAAAOAAAAZHJzL2Uyb0RvYy54bWysU8mO2zAMvRfoPwi6N87SppMgzmAwgykK&#10;dAkw7QcoshQLkESVUmLn70vJcdLlVtQHmaTMR/LxeXPfO8tOCqMBX/PZZMqZ8hIa4w81//7t+c0d&#10;ZzEJ3wgLXtX8rCK/375+tenCWs2hBdsoZATi47oLNW9TCuuqirJVTsQJBOXpUgM6kcjFQ9Wg6Ajd&#10;2Wo+nS6rDrAJCFLFSNGn4ZJvC77WSqavWkeVmK059ZbKieXc57PabsT6gCK0Rl7aEP/QhRPGU9Er&#10;1JNIgh3R/AXljESIoNNEgqtAayNVmYGmmU3/mOalFUGVWYicGK40xf8HK7+cdshMU/PVjDMvHO1o&#10;Z2Q6omJ3hZ4uxDV99RJ2SGRlL5KZZ+01uvymKVhfKD1fKVV9YpKCi+VsMXvHmaSrxXy5WBXM6pYc&#10;MKYPChzLRs21he6xFZgebFLoRVK7YbmFXXH6FBN1QfljXm4ggjXNs7G2OFk66tEiOwlaupBS+bQs&#10;6fboPkMzxJdTeob1U5hEMoTfjmEqUUSYkUrB34pYn0t5yEWHfnKkurGTrdTv+0Lt+1UulEN7aM7E&#10;d0eCq3n8cRSoOLMfPW00q3M0cDT2oyG8bIF0KxOWUTw8HBNoU9i4IV96ILGUni/Czmr81S9f3X6/&#10;7U8AAAD//wMAUEsDBBQABgAIAAAAIQB8KSCI4QAAAAkBAAAPAAAAZHJzL2Rvd25yZXYueG1sTI/L&#10;TsMwEEX3SPyDNUjsqEMKhoZMKihCVEIIkfJauvGQRMTjKHbT8PeYFSxH9+jeM/lysp0YafCtY4TT&#10;WQKCuHKm5RrhZXN3cgnCB81Gd44J4Zs8LIvDg1xnxu35mcYy1CKWsM80QhNCn0npq4as9jPXE8fs&#10;0w1Wh3gOtTSD3sdy28k0SZS0uuW40OieVg1VX+XOIrzeP/UPt6p/33C5erwxb86P6w/E46Pp+gpE&#10;oCn8wfCrH9WhiE5bt2PjRYeg5gsVUYR0noKIgFqocxBbhIszBbLI5f8Pih8AAAD//wMAUEsBAi0A&#10;FAAGAAgAAAAhALaDOJL+AAAA4QEAABMAAAAAAAAAAAAAAAAAAAAAAFtDb250ZW50X1R5cGVzXS54&#10;bWxQSwECLQAUAAYACAAAACEAOP0h/9YAAACUAQAACwAAAAAAAAAAAAAAAAAvAQAAX3JlbHMvLnJl&#10;bHNQSwECLQAUAAYACAAAACEAsxFF/uoBAADGAwAADgAAAAAAAAAAAAAAAAAuAgAAZHJzL2Uyb0Rv&#10;Yy54bWxQSwECLQAUAAYACAAAACEAfCkgiOEAAAAJAQAADwAAAAAAAAAAAAAAAABE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АТК</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1664" behindDoc="0" locked="0" layoutInCell="1" allowOverlap="1" wp14:anchorId="135B3039" wp14:editId="594B2310">
                <wp:simplePos x="0" y="0"/>
                <wp:positionH relativeFrom="column">
                  <wp:posOffset>1118870</wp:posOffset>
                </wp:positionH>
                <wp:positionV relativeFrom="paragraph">
                  <wp:posOffset>1173480</wp:posOffset>
                </wp:positionV>
                <wp:extent cx="361315" cy="326390"/>
                <wp:effectExtent l="0" t="0" r="635" b="0"/>
                <wp:wrapNone/>
                <wp:docPr id="92" name="Picture 81"/>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ДАГ</w:t>
                            </w:r>
                          </w:p>
                        </w:txbxContent>
                      </wps:txbx>
                      <wps:bodyPr wrap="square" lIns="0" tIns="0" rIns="0" bIns="0" anchor="ctr">
                        <a:noAutofit/>
                      </wps:bodyPr>
                    </wps:wsp>
                  </a:graphicData>
                </a:graphic>
              </wp:anchor>
            </w:drawing>
          </mc:Choice>
          <mc:Fallback>
            <w:pict>
              <v:shape id="Picture 81" o:spid="_x0000_s1106" type="#_x0000_t176" style="position:absolute;margin-left:88.1pt;margin-top:92.4pt;width:28.45pt;height:25.7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Fa6QEAAMYDAAAOAAAAZHJzL2Uyb0RvYy54bWysU9uO2yAQfa/Uf0C8N86ljbJRnNVqV1tV&#10;6iXSbj+AYIiRgKEDiZ2/74DjpJe3qn7AMwfP7czx5r53lp0URgO+5rPJlDPlJTTGH2r+/fX53Yqz&#10;mIRvhAWvan5Wkd9v377ZdGGt5tCCbRQySuLjugs1b1MK66qKslVOxAkE5elSAzqRyMVD1aDoKLuz&#10;1Xw6XVYdYBMQpIqR0Kfhkm9Lfq2VTN+0jioxW3PqLZUTy7nPZ7XdiPUBRWiNvLQh/qELJ4ynotdU&#10;TyIJdkTzVypnJEIEnSYSXAVaG6nKDDTNbPrHNC+tCKrMQuTEcKUp/r+08utph8w0Nb+bc+aFox3t&#10;jExHVGw1y/R0Ia7pq5eww4sXycyz9hpdftMUrC+Unq+Uqj4xSeBiOVvMPnAm6WoxXy7uCuXVLThg&#10;TB8VOJaNmmsL3WMrMD3YpNCLpHbDcgu74vQ5JuqC4se43EAEa5pnY21xsnTUo0V2ErR0IaXyaVnC&#10;7dF9gWbAl1N6hvUTTCIZ4PcjTCWKCHOmUvC3ItbnUh5y0aGfjFSZq4GdbKV+3xdqV6VQhvbQnInv&#10;jgRX8/jjKFBxZj952mhW52jgaOxHQ3jZAulWJiyjeHg4JtCmsHHLfOmBxFJ6vgg7q/FXv3x1+/22&#10;PwEAAP//AwBQSwMEFAAGAAgAAAAhAIGfEMHeAAAACwEAAA8AAABkcnMvZG93bnJldi54bWxMT01L&#10;w0AUvAv+h+UJ3uymqcQSsylaEQUpYurXcZt9JsHs2yW7TeO/9/WktxlmmI9iNdlejDiEzpGC+SwB&#10;gVQ701Gj4HV7f7EEEaImo3tHqOAHA6zK05NC58Yd6AXHKjaCQyjkWkEbo8+lDHWLVoeZ80isfbnB&#10;6sh0aKQZ9IHDbS/TJMmk1R1xQ6s9rlusv6u9VfD28Oyf7jL/saVqvbk17y6Mj59KnZ9NN9cgIk7x&#10;zwzH+TwdSt60c3syQfTMr7KUrQyWl/yBHeliMQexOwKWZFnI/x/KXwAAAP//AwBQSwECLQAUAAYA&#10;CAAAACEAtoM4kv4AAADhAQAAEwAAAAAAAAAAAAAAAAAAAAAAW0NvbnRlbnRfVHlwZXNdLnhtbFBL&#10;AQItABQABgAIAAAAIQA4/SH/1gAAAJQBAAALAAAAAAAAAAAAAAAAAC8BAABfcmVscy8ucmVsc1BL&#10;AQItABQABgAIAAAAIQBJwEFa6QEAAMYDAAAOAAAAAAAAAAAAAAAAAC4CAABkcnMvZTJvRG9jLnht&#10;bFBLAQItABQABgAIAAAAIQCBnxDB3gAAAAsBAAAPAAAAAAAAAAAAAAAAAEMEAABkcnMvZG93bnJl&#10;di54bWxQSwUGAAAAAAQABADzAAAATg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ДАГ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2688" behindDoc="0" locked="0" layoutInCell="1" allowOverlap="1" wp14:anchorId="6E868D0E" wp14:editId="6763195E">
                <wp:simplePos x="0" y="0"/>
                <wp:positionH relativeFrom="column">
                  <wp:posOffset>1318895</wp:posOffset>
                </wp:positionH>
                <wp:positionV relativeFrom="paragraph">
                  <wp:posOffset>821055</wp:posOffset>
                </wp:positionV>
                <wp:extent cx="361315" cy="326390"/>
                <wp:effectExtent l="0" t="0" r="635" b="0"/>
                <wp:wrapNone/>
                <wp:docPr id="93" name="Picture 82"/>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ЧЕЧ</w:t>
                            </w:r>
                          </w:p>
                        </w:txbxContent>
                      </wps:txbx>
                      <wps:bodyPr wrap="square" lIns="0" tIns="0" rIns="0" bIns="0" anchor="ctr">
                        <a:noAutofit/>
                      </wps:bodyPr>
                    </wps:wsp>
                  </a:graphicData>
                </a:graphic>
              </wp:anchor>
            </w:drawing>
          </mc:Choice>
          <mc:Fallback>
            <w:pict>
              <v:shape id="Picture 82" o:spid="_x0000_s1107" type="#_x0000_t176" style="position:absolute;margin-left:103.85pt;margin-top:64.65pt;width:28.45pt;height:25.7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Vj6wEAAMYDAAAOAAAAZHJzL2Uyb0RvYy54bWysU9tu2zAMfR+wfxD0vjiXLUiDOEXRosOA&#10;XQK0/QBFlmIBkqhRSuz8/Sg5Tnd5K+YHmaRM8vDweHPbO8tOCqMBX/PZZMqZ8hIa4w81f3l+/LDi&#10;LCbhG2HBq5qfVeS32/fvNl1Yqzm0YBuFjIr4uO5CzduUwrqqomyVE3ECQXm61IBOJHLxUDUoOqru&#10;bDWfTpdVB9gEBKlipOjDcMm3pb7WSqYfWkeVmK05YUvlxHLu81ltN2J9QBFaIy8wxBtQOGE8Nb2W&#10;ehBJsCOaf0o5IxEi6DSR4CrQ2khVZqBpZtO/pnlqRVBlFiInhitN8f+Vld9PO2SmqfnNgjMvHO1o&#10;Z2Q6omKreaanC3FNXz2FHV68SGaetdfo8pumYH2h9HylVPWJSQoulrPF7BNnkq4W8+XiplBevSYH&#10;jOmzAseyUXNtobtvBaY7mxR6kdRuWG5hV5y+xkQoKH/MywAiWNM8GmuLk6Wj7i2yk6ClCymVT8uS&#10;bo/uGzRDfDmlZ1g/hUkkQ/jjGKYWRYS5Umn4RxPrcysPuemAJ0eqzNXATrZSv+8LtavZSOQemjPx&#10;3ZHgah5/HgUqzuwXTxvN6hwNHI39aAgvWyDdyoRlFA93xwTaFDZys6HyBQOJpWC+CDur8Xe/fPX6&#10;+21/AQAA//8DAFBLAwQUAAYACAAAACEAnh2djOEAAAALAQAADwAAAGRycy9kb3ducmV2LnhtbEyP&#10;TUvEMBCG74L/IYzgzU2t0q616aIroiAidv06ZpuxLTaT0GS79d87nvQ48z6880y5mu0gJhxD70jB&#10;6SIBgdQ401Or4GVze7IEEaImowdHqOAbA6yqw4NSF8bt6RmnOraCSygUWkEXoy+kDE2HVoeF80ic&#10;fbrR6sjj2Eoz6j2X20GmSZJJq3viC532uO6w+ap3VsHr3ZN/uMn8+4bq9eO1eXNhuv9Q6vhovroE&#10;EXGOfzD86rM6VOy0dTsyQQwK0iTPGeUgvTgDwUSanWcgtrxZJjnIqpT/f6h+AAAA//8DAFBLAQIt&#10;ABQABgAIAAAAIQC2gziS/gAAAOEBAAATAAAAAAAAAAAAAAAAAAAAAABbQ29udGVudF9UeXBlc10u&#10;eG1sUEsBAi0AFAAGAAgAAAAhADj9If/WAAAAlAEAAAsAAAAAAAAAAAAAAAAALwEAAF9yZWxzLy5y&#10;ZWxzUEsBAi0AFAAGAAgAAAAhAAHKNWPrAQAAxgMAAA4AAAAAAAAAAAAAAAAALgIAAGRycy9lMm9E&#10;b2MueG1sUEsBAi0AFAAGAAgAAAAhAJ4dnYzhAAAACw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ЧЕЧ</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3712" behindDoc="0" locked="0" layoutInCell="1" allowOverlap="1" wp14:anchorId="79C92383" wp14:editId="21C3AABC">
                <wp:simplePos x="0" y="0"/>
                <wp:positionH relativeFrom="column">
                  <wp:posOffset>931545</wp:posOffset>
                </wp:positionH>
                <wp:positionV relativeFrom="paragraph">
                  <wp:posOffset>824230</wp:posOffset>
                </wp:positionV>
                <wp:extent cx="361315" cy="326390"/>
                <wp:effectExtent l="0" t="0" r="635" b="0"/>
                <wp:wrapNone/>
                <wp:docPr id="94" name="Picture 83"/>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РОА</w:t>
                            </w:r>
                          </w:p>
                        </w:txbxContent>
                      </wps:txbx>
                      <wps:bodyPr wrap="square" lIns="0" tIns="0" rIns="0" bIns="0" anchor="ctr">
                        <a:noAutofit/>
                      </wps:bodyPr>
                    </wps:wsp>
                  </a:graphicData>
                </a:graphic>
              </wp:anchor>
            </w:drawing>
          </mc:Choice>
          <mc:Fallback>
            <w:pict>
              <v:shape id="Picture 83" o:spid="_x0000_s1108" type="#_x0000_t176" style="position:absolute;margin-left:73.35pt;margin-top:64.9pt;width:28.45pt;height:25.7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Gz6wEAAMYDAAAOAAAAZHJzL2Uyb0RvYy54bWysU9tu2zAMfR/QfxD03jiXLkiDOEXRosOA&#10;XQJ0+wBFlmIBkqhRSuz8/Sg5Tnd5G+YHmaRM8vDwePPQO8tOCqMBX/PZZMqZ8hIa4w81//7t5XbF&#10;WUzCN8KCVzU/q8gftjfvNl1Yqzm0YBuFjIr4uO5CzduUwrqqomyVE3ECQXm61IBOJHLxUDUoOqru&#10;bDWfTpdVB9gEBKlipOjzcMm3pb7WSqavWkeVmK05YUvlxHLu81ltN2J9QBFaIy8wxD+gcMJ4anot&#10;9SySYEc0f5VyRiJE0GkiwVWgtZGqzEDTzKZ/TPPaiqDKLERODFea4v8rK7+cdshMU/P7O868cLSj&#10;nZHpiIqtFpmeLsQ1ffUadnjxIpl51l6jy2+agvWF0vOVUtUnJim4WM4Ws/ecSbpazJeL+0J59ZYc&#10;MKYPChzLRs21he6pFZgebVLoRVK7YbmFXXH6FBOhoPwxLwOIYE3zYqwtTpaOerLIToKWLqRUPi1L&#10;uj26z9AM8eWUnmH9FCaRDOG7MUwtighzpdLwtybW51YectMBT45UmauBnWylft8Xalfzkcg9NGfi&#10;uyPB1Tz+OApUnNmPnjaa1TkaOBr70RBetkC6lQnLKB4ejwm0KWzkZkPlCwYSS8F8EXZW469++ert&#10;99v+BAAA//8DAFBLAwQUAAYACAAAACEAkLW0/+EAAAALAQAADwAAAGRycy9kb3ducmV2LnhtbEyP&#10;zU7DMBCE70i8g7VI3KjTgEIb4lRQhEBCCJGWn6MbL0lEvLZiNw1vz3KC287uaPabYjXZXow4hM6R&#10;gvksAYFUO9NRo2C7uTtbgAhRk9G9I1TwjQFW5fFRoXPjDvSCYxUbwSEUcq2gjdHnUoa6RavDzHkk&#10;vn26werIcmikGfSBw20v0yTJpNUd8YdWe1y3WH9Ve6vg9f7ZP95m/n1D1frpxry5MD58KHV6Ml1f&#10;gYg4xT8z/OIzOpTMtHN7MkH0rC+yS7bykC65AzvS5DwDsePNYp6CLAv5v0P5AwAA//8DAFBLAQIt&#10;ABQABgAIAAAAIQC2gziS/gAAAOEBAAATAAAAAAAAAAAAAAAAAAAAAABbQ29udGVudF9UeXBlc10u&#10;eG1sUEsBAi0AFAAGAAgAAAAhADj9If/WAAAAlAEAAAsAAAAAAAAAAAAAAAAALwEAAF9yZWxzLy5y&#10;ZWxzUEsBAi0AFAAGAAgAAAAhAHGZEbPrAQAAxgMAAA4AAAAAAAAAAAAAAAAALgIAAGRycy9lMm9E&#10;b2MueG1sUEsBAi0AFAAGAAgAAAAhAJC1tP/hAAAACw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РОА</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4736" behindDoc="0" locked="0" layoutInCell="1" allowOverlap="1" wp14:anchorId="0764A44B" wp14:editId="39C350B2">
                <wp:simplePos x="0" y="0"/>
                <wp:positionH relativeFrom="column">
                  <wp:posOffset>1137920</wp:posOffset>
                </wp:positionH>
                <wp:positionV relativeFrom="paragraph">
                  <wp:posOffset>478155</wp:posOffset>
                </wp:positionV>
                <wp:extent cx="361315" cy="326390"/>
                <wp:effectExtent l="0" t="0" r="635" b="0"/>
                <wp:wrapNone/>
                <wp:docPr id="95" name="Picture 84"/>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ИНГ</w:t>
                            </w:r>
                          </w:p>
                        </w:txbxContent>
                      </wps:txbx>
                      <wps:bodyPr wrap="square" lIns="0" tIns="0" rIns="0" bIns="0" anchor="ctr">
                        <a:noAutofit/>
                      </wps:bodyPr>
                    </wps:wsp>
                  </a:graphicData>
                </a:graphic>
              </wp:anchor>
            </w:drawing>
          </mc:Choice>
          <mc:Fallback>
            <w:pict>
              <v:shape id="Picture 84" o:spid="_x0000_s1109" type="#_x0000_t176" style="position:absolute;margin-left:89.6pt;margin-top:37.65pt;width:28.45pt;height:25.7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Db6wEAAMYDAAAOAAAAZHJzL2Uyb0RvYy54bWysU9tu2zAMfR/QfxD03jiXLkiDOEXRosOA&#10;XQJ0+wBFlmIBkqhRSuz8/Sg5Tnd5G+YHmaTMQ/LwePPQO8tOCqMBX/PZZMqZ8hIa4w81//7t5XbF&#10;WUzCN8KCVzU/q8gftjfvNl1Yqzm0YBuFjEB8XHeh5m1KYV1VUbbKiTiBoDxdakAnErl4qBoUHaE7&#10;W82n02XVATYBQaoYKfo8XPJtwddayfRV66gSszWn3lI5sZz7fFbbjVgfUITWyEsb4h+6cMJ4KnqF&#10;ehZJsCOav6CckQgRdJpIcBVobaQqM9A0s+kf07y2IqgyC5ETw5Wm+P9g5ZfTDplpan7/njMvHO1o&#10;Z2Q6omKru0xPF+KavnoNO7x4kcw8a6/R5TdNwfpC6flKqeoTkxRcLGeLGSFLulrMl4v7Qnn1lhww&#10;pg8KHMtGzbWF7qkVmB5tUuhFUrthuYVdcfoUE3VB+WNebiCCNc2LsbY4WTrqySI7CVq6kFL5tCzp&#10;9ug+QzPEl1N6hvVTmEQyhO/GMJUoIsxIpeBvRazPpTzkokM/OVJlrgZ2spX6fV+oXS1GIvfQnInv&#10;jgRX8/jjKFBxZj962mhW52jgaOxHQ3jZAulWJiyjeHg8JtCmsJGLDciXHkgspeeLsLMaf/XLV2+/&#10;3/YnAAAA//8DAFBLAwQUAAYACAAAACEAP4bea+EAAAAKAQAADwAAAGRycy9kb3ducmV2LnhtbEyP&#10;XUvDQBBF3wX/wzKCb3bTFJMasylaEYUi0tSvx212TILZ2ZDdpvHfOz7p4+Ue7pzJV5PtxIiDbx0p&#10;mM8iEEiVMy3VCl529xdLED5oMrpzhAq+0cOqOD3JdWbckbY4lqEWPEI+0wqaEPpMSl81aLWfuR6J&#10;u083WB04DrU0gz7yuO1kHEWJtLolvtDoHtcNVl/lwSp4fXjuN3dJ/76jcv10a96cHx8/lDo/m26u&#10;QQScwh8Mv/qsDgU77d2BjBcd5/QqZlRBerkAwUC8SOYg9tzESQqyyOX/F4ofAAAA//8DAFBLAQIt&#10;ABQABgAIAAAAIQC2gziS/gAAAOEBAAATAAAAAAAAAAAAAAAAAAAAAABbQ29udGVudF9UeXBlc10u&#10;eG1sUEsBAi0AFAAGAAgAAAAhADj9If/WAAAAlAEAAAsAAAAAAAAAAAAAAAAALwEAAF9yZWxzLy5y&#10;ZWxzUEsBAi0AFAAGAAgAAAAhAG1EMNvrAQAAxgMAAA4AAAAAAAAAAAAAAAAALgIAAGRycy9lMm9E&#10;b2MueG1sUEsBAi0AFAAGAAgAAAAhAD+G3mvhAAAACgEAAA8AAAAAAAAAAAAAAAAARQQAAGRycy9k&#10;b3ducmV2LnhtbFBLBQYAAAAABAAEAPMAAABT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ИНГ</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5760" behindDoc="0" locked="0" layoutInCell="1" allowOverlap="1" wp14:anchorId="798A883E" wp14:editId="33D63929">
                <wp:simplePos x="0" y="0"/>
                <wp:positionH relativeFrom="column">
                  <wp:posOffset>747395</wp:posOffset>
                </wp:positionH>
                <wp:positionV relativeFrom="paragraph">
                  <wp:posOffset>478155</wp:posOffset>
                </wp:positionV>
                <wp:extent cx="361315" cy="326390"/>
                <wp:effectExtent l="0" t="0" r="635" b="0"/>
                <wp:wrapNone/>
                <wp:docPr id="96" name="Picture 85"/>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КБР</w:t>
                            </w:r>
                          </w:p>
                        </w:txbxContent>
                      </wps:txbx>
                      <wps:bodyPr wrap="square" lIns="0" tIns="0" rIns="0" bIns="0" anchor="ctr">
                        <a:noAutofit/>
                      </wps:bodyPr>
                    </wps:wsp>
                  </a:graphicData>
                </a:graphic>
              </wp:anchor>
            </w:drawing>
          </mc:Choice>
          <mc:Fallback>
            <w:pict>
              <v:shape id="Picture 85" o:spid="_x0000_s1110" type="#_x0000_t176" style="position:absolute;margin-left:58.85pt;margin-top:37.65pt;width:28.45pt;height:25.7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od6wEAAMYDAAAOAAAAZHJzL2Uyb0RvYy54bWysU9tu2zAMfR+wfxD0vjiX1kiDOEXRosOA&#10;XQK0+wBFlmIBsqhRcuz8/Sg5Tnd5G+YHmaRM8vDweHs/tJadFAYDruKL2Zwz5STUxh0r/v31+cOa&#10;sxCFq4UFpyp+VoHf796/2/Z+o5bQgK0VMiriwqb3FW9i9JuiCLJRrQgz8MrRpQZsRSQXj0WNoqfq&#10;rS2W83lZ9IC1R5AqBIo+jZd8l+trrWT8pnVQkdmKE7aYT8znIZ3Fbis2RxS+MfICQ/wDilYYR02v&#10;pZ5EFKxD81ep1kiEADrOJLQFaG2kyjPQNIv5H9O8NMKrPAuRE/yVpvD/ysqvpz0yU1f8ruTMiZZ2&#10;tDcydqjY+jbR0/uwoa9e/B4vXiAzzTpobNObpmBDpvR8pVQNkUkKrsrFanHLmaSr1bJc3WXKi7dk&#10;jyF+VNCyZFRcW+gfG4HxwUaFTkS1H5eb2RWnzyESCsqf8hKAANbUz8ba7CTpqEeL7CRo6UJK5WKZ&#10;023XfoF6jJdzesb1U5hEMoZvpjC1yCJMlXLD35pYl1o5SE1HPClSJK5GdpIVh8OQqV3fTEQeoD4T&#10;3z0JruLhRydQcWY/OdpoUudk4GQcJkM42QDpVkbMozh46CJok9lIzcbKFwwkloz5Iuykxl/9/NXb&#10;77f7CQAA//8DAFBLAwQUAAYACAAAACEA5kMjNOAAAAAKAQAADwAAAGRycy9kb3ducmV2LnhtbEyP&#10;TU/DMAyG70j8h8hI3Fi6AS0qTScYQiBNCNHxdcwa01Y0TtRkXfn3eCe4+ZUfvX5cLCfbixGH0DlS&#10;MJ8lIJBqZzpqFLxu7s+uQISoyejeESr4wQDL8vio0Llxe3rBsYqN4BIKuVbQxuhzKUPdotVh5jwS&#10;777cYHXkODTSDHrP5baXiyRJpdUd8YVWe1y1WH9XO6vg7eHZr+9S/7GhavV0a95dGB8/lTo9mW6u&#10;QUSc4h8MB31Wh5Kdtm5HJoie8zzLGFWQXZ6DOADZRQpiy8MizUCWhfz/QvkLAAD//wMAUEsBAi0A&#10;FAAGAAgAAAAhALaDOJL+AAAA4QEAABMAAAAAAAAAAAAAAAAAAAAAAFtDb250ZW50X1R5cGVzXS54&#10;bWxQSwECLQAUAAYACAAAACEAOP0h/9YAAACUAQAACwAAAAAAAAAAAAAAAAAvAQAAX3JlbHMvLnJl&#10;bHNQSwECLQAUAAYACAAAACEAwUc6HesBAADGAwAADgAAAAAAAAAAAAAAAAAuAgAAZHJzL2Uyb0Rv&#10;Yy54bWxQSwECLQAUAAYACAAAACEA5kMjNOAAAAAK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КБР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6784" behindDoc="0" locked="0" layoutInCell="1" allowOverlap="1" wp14:anchorId="6E812EB2" wp14:editId="75B049A2">
                <wp:simplePos x="0" y="0"/>
                <wp:positionH relativeFrom="column">
                  <wp:posOffset>1354455</wp:posOffset>
                </wp:positionH>
                <wp:positionV relativeFrom="paragraph">
                  <wp:posOffset>130810</wp:posOffset>
                </wp:positionV>
                <wp:extent cx="361315" cy="326390"/>
                <wp:effectExtent l="0" t="0" r="635" b="0"/>
                <wp:wrapNone/>
                <wp:docPr id="97" name="Picture 86"/>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5">
                            <a:lumMod val="75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АСХ</w:t>
                            </w:r>
                          </w:p>
                        </w:txbxContent>
                      </wps:txbx>
                      <wps:bodyPr wrap="square" lIns="0" tIns="0" rIns="0" bIns="0" anchor="ctr">
                        <a:noAutofit/>
                      </wps:bodyPr>
                    </wps:wsp>
                  </a:graphicData>
                </a:graphic>
              </wp:anchor>
            </w:drawing>
          </mc:Choice>
          <mc:Fallback>
            <w:pict>
              <v:shape id="Picture 86" o:spid="_x0000_s1111" type="#_x0000_t176" style="position:absolute;margin-left:106.65pt;margin-top:10.3pt;width:28.45pt;height:25.7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vC4gEAAK8DAAAOAAAAZHJzL2Uyb0RvYy54bWysU9tu4yAQfV9p/wHx3thJlDSN4lRVq65W&#10;2kukdj+AYIiRMMMOJHb+fgccp3t5W/UFzwzM4czheHPft5adFAYDruLTScmZchJq4w4V//H6fLPi&#10;LEThamHBqYqfVeD3248fNp1fqxk0YGuFjEBcWHe+4k2Mfl0UQTaqFWECXjna1ICtiJTioahRdITe&#10;2mJWlsuiA6w9glQhUPVp2OTbjK+1kvG71kFFZitO3GJeMa/7tBbbjVgfUPjGyAsN8R8sWmEcXXqF&#10;ehJRsCOaf6BaIxEC6DiR0BagtZEqz0DTTMu/pnlphFd5FhIn+KtM4f1g5bfTDpmpK353y5kTLb3R&#10;zsh4RMVWyyRP58OaTr34HV6yQGGatdfYpi9Nwfos6fkqqeojk1ScL6fz6YIzSVvz2XJ+lyUv3po9&#10;hvhJQctSUHFtoXtsBMYHGxU6EdVueNysrjh9CZFYUP/YlwgEsKZ+NtbmJFlHPVpkJ0GPLqRULi5y&#10;uz22X6Ee6reLshy5ZLelloz8B5p1CdNBQh8uTpUiiTLIkKLY7/us4WoxKraH+kzCduSsioefR4GK&#10;M/vZ0dMlG44BjsF+DISTDZBBZcTM2cHDMYI2eex02YB84UCuyJwvDk62+z3Pp97+s+0vAAAA//8D&#10;AFBLAwQUAAYACAAAACEA0t6oaOAAAAAJAQAADwAAAGRycy9kb3ducmV2LnhtbEyPwU7DMAyG70i8&#10;Q2QkbixZKnXQNZ0qpokTB7ZJiFvWZG1H41RNunZvjznBzZY//f7+fDO7jl3tEFqPCpYLAcxi5U2L&#10;tYLjYff0DCxEjUZ3Hq2Cmw2wKe7vcp0ZP+GHve5jzSgEQ6YVNDH2GeehaqzTYeF7i3Q7+8HpSOtQ&#10;czPoicJdx6UQKXe6RfrQ6N6+Nrb63o9OwZh+vl1etrvSTOa2Ldsjfp3fE6UeH+ZyDSzaOf7B8KtP&#10;6lCQ08mPaALrFMhlkhBKg0iBESBXQgI7KVhJAbzI+f8GxQ8AAAD//wMAUEsBAi0AFAAGAAgAAAAh&#10;ALaDOJL+AAAA4QEAABMAAAAAAAAAAAAAAAAAAAAAAFtDb250ZW50X1R5cGVzXS54bWxQSwECLQAU&#10;AAYACAAAACEAOP0h/9YAAACUAQAACwAAAAAAAAAAAAAAAAAvAQAAX3JlbHMvLnJlbHNQSwECLQAU&#10;AAYACAAAACEAKvGrwuIBAACvAwAADgAAAAAAAAAAAAAAAAAuAgAAZHJzL2Uyb0RvYy54bWxQSwEC&#10;LQAUAAYACAAAACEA0t6oaOAAAAAJAQAADwAAAAAAAAAAAAAAAAA8BAAAZHJzL2Rvd25yZXYueG1s&#10;UEsFBgAAAAAEAAQA8wAAAEkFAAAAAA==&#10;" fillcolor="#2e74b5 [2408]"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АСХ</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7808" behindDoc="0" locked="0" layoutInCell="1" allowOverlap="1" wp14:anchorId="4E076CE7" wp14:editId="0EECD107">
                <wp:simplePos x="0" y="0"/>
                <wp:positionH relativeFrom="column">
                  <wp:posOffset>969010</wp:posOffset>
                </wp:positionH>
                <wp:positionV relativeFrom="paragraph">
                  <wp:posOffset>128904</wp:posOffset>
                </wp:positionV>
                <wp:extent cx="361315" cy="326390"/>
                <wp:effectExtent l="0" t="0" r="635" b="0"/>
                <wp:wrapNone/>
                <wp:docPr id="98" name="Picture 87"/>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СТВ</w:t>
                            </w:r>
                          </w:p>
                        </w:txbxContent>
                      </wps:txbx>
                      <wps:bodyPr wrap="square" lIns="0" tIns="0" rIns="0" bIns="0" anchor="ctr">
                        <a:noAutofit/>
                      </wps:bodyPr>
                    </wps:wsp>
                  </a:graphicData>
                </a:graphic>
              </wp:anchor>
            </w:drawing>
          </mc:Choice>
          <mc:Fallback>
            <w:pict>
              <v:shape id="Picture 87" o:spid="_x0000_s1112" type="#_x0000_t176" style="position:absolute;margin-left:76.3pt;margin-top:10.15pt;width:28.45pt;height:25.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C66wEAAMYDAAAOAAAAZHJzL2Uyb0RvYy54bWysU9tu2zAMfR+wfxD0vjiXzUuDOEXRosOA&#10;XQJ0+wBFlmIBkqhRSuz+/Sg5Tnd5G+YHmaTMQ/LweHs7OMvOCqMB3/DFbM6Z8hJa448N//7t8c2a&#10;s5iEb4UFrxr+rCK/3b1+te3DRi2hA9sqZATi46YPDe9SCpuqirJTTsQZBOXpUgM6kcjFY9Wi6And&#10;2Wo5n9dVD9gGBKlipOjDeMl3BV9rJdNXraNKzDacekvlxHIe8lnttmJzRBE6Iy9tiH/owgnjqegV&#10;6kEkwU5o/oJyRiJE0GkmwVWgtZGqzEDTLOZ/TPPUiaDKLERODFea4v+DlV/Oe2SmbfgNbcoLRzva&#10;G5lOqNj6faanD3FDXz2FPV68SGaeddDo8pumYEOh9PlKqRoSkxRc1YvV4h1nkq5Wy3p1UyivXpID&#10;xvRBgWPZaLi20N93AtOdTQq9SGo/LrewK86fYqIuKH/Kyw1EsKZ9NNYWJ0tH3VtkZ0FLF1Iqn+qS&#10;bk/uM7RjvJ7TM66fwiSSMfx2ClOJIsKMVAr+VsT6XMpDLjr2kyNV5mpkJ1tpOAyF2nU9EXmA9pn4&#10;7klwDY8/TgIVZ/ajp41mdU4GTsZhMoSXHZBuZcIyioe7UwJtChu52Ih86YHEUnq+CDur8Ve/fPXy&#10;++1+AgAA//8DAFBLAwQUAAYACAAAACEAsF9Qs+AAAAAJAQAADwAAAGRycy9kb3ducmV2LnhtbEyP&#10;y07DMBBF90j8gzVI7KjdoKYQ4lRQhECqECLltXTjIYmIx1HspuHvGVawvJqje8/kq8l1YsQhtJ40&#10;zGcKBFLlbUu1hpft3dkFiBANWdN5Qg3fGGBVHB/lJrP+QM84lrEWXEIhMxqaGPtMylA16EyY+R6J&#10;b59+cCZyHGppB3PgctfJRKlUOtMSLzSmx3WD1Ve5dxpe75/6zW3av2+pXD/e2DcfxocPrU9Ppusr&#10;EBGn+AfDrz6rQ8FOO78nG0THeZGkjGpI1DkIBhJ1uQCx07CcL0EWufz/QfEDAAD//wMAUEsBAi0A&#10;FAAGAAgAAAAhALaDOJL+AAAA4QEAABMAAAAAAAAAAAAAAAAAAAAAAFtDb250ZW50X1R5cGVzXS54&#10;bWxQSwECLQAUAAYACAAAACEAOP0h/9YAAACUAQAACwAAAAAAAAAAAAAAAAAvAQAAX3JlbHMvLnJl&#10;bHNQSwECLQAUAAYACAAAACEAQC3AuusBAADGAwAADgAAAAAAAAAAAAAAAAAuAgAAZHJzL2Uyb0Rv&#10;Yy54bWxQSwECLQAUAAYACAAAACEAsF9Qs+AAAAAJAQAADwAAAAAAAAAAAAAAAABFBAAAZHJzL2Rv&#10;d25yZXYueG1sUEsFBgAAAAAEAAQA8wAAAFIFA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СТВ</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8832" behindDoc="0" locked="0" layoutInCell="1" allowOverlap="1" wp14:anchorId="58153CFF" wp14:editId="2AC1063B">
                <wp:simplePos x="0" y="0"/>
                <wp:positionH relativeFrom="column">
                  <wp:posOffset>585470</wp:posOffset>
                </wp:positionH>
                <wp:positionV relativeFrom="paragraph">
                  <wp:posOffset>125729</wp:posOffset>
                </wp:positionV>
                <wp:extent cx="361315" cy="326390"/>
                <wp:effectExtent l="0" t="0" r="635" b="0"/>
                <wp:wrapNone/>
                <wp:docPr id="99" name="Picture 88"/>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КЧР</w:t>
                            </w:r>
                          </w:p>
                        </w:txbxContent>
                      </wps:txbx>
                      <wps:bodyPr wrap="square" lIns="0" tIns="0" rIns="0" bIns="0" anchor="ctr">
                        <a:noAutofit/>
                      </wps:bodyPr>
                    </wps:wsp>
                  </a:graphicData>
                </a:graphic>
              </wp:anchor>
            </w:drawing>
          </mc:Choice>
          <mc:Fallback>
            <w:pict>
              <v:shape id="Picture 88" o:spid="_x0000_s1113" type="#_x0000_t176" style="position:absolute;margin-left:46.1pt;margin-top:9.9pt;width:28.45pt;height:25.7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pw6wEAAMYDAAAOAAAAZHJzL2Uyb0RvYy54bWysU8mO2zAMvRfoPwi6N87SpkkQZzCYwRQF&#10;ugSY9gMUWYoFSKJKKbHz96XkONPlVtQHmaRM8vHxeXvXO8vOCqMBX/PZZMqZ8hIa4481//7t6c2K&#10;s5iEb4QFr2p+UZHf7V6/2nZho+bQgm0UMiri46YLNW9TCpuqirJVTsQJBOXpUgM6kcjFY9Wg6Ki6&#10;s9V8Ol1WHWATEKSKkaKPwyXflfpaK5m+ah1VYrbmhC2VE8t5yGe124rNEUVojbzCEP+Awgnjqemt&#10;1KNIgp3Q/FXKGYkQQaeJBFeB1kaqMgNNM5v+Mc1zK4IqsxA5Mdxoiv+vrPxy3iMzTc3Xa868cLSj&#10;vZHphIqtVpmeLsQNffUc9nj1Ipl51l6jy2+agvWF0suNUtUnJim4WM4Ws3ecSbpazJeLdaG8ekkO&#10;GNMHBY5lo+baQvfQCkz3Nin0Iqn9sNzCrjh/iolQUP6YlwFEsKZ5MtYWJ0tHPVhkZ0FLF1Iqn5Yl&#10;3Z7cZ2iG+HJKz7B+CpNIhvDbMUwtighzpdLwtybW51YectMBT45UmauBnWyl/tAXalfvRyIP0FyI&#10;744EV/P44yRQcWY/etpoVudo4GgcRkN42QLpViYso3i4PyXQprCRmw2VrxhILAXzVdhZjb/65auX&#10;32/3EwAA//8DAFBLAwQUAAYACAAAACEAS+9Lpt8AAAAIAQAADwAAAGRycy9kb3ducmV2LnhtbEyP&#10;zU7DMBCE70i8g7VI3KiTCBUS4lRQhEBCCJHyd3TjJYmI11bspuHt2Z7guDOj2W/K1WwHMeEYekcK&#10;0kUCAqlxpqdWwevm7uwSRIiajB4coYIfDLCqjo9KXRi3pxec6tgKLqFQaAVdjL6QMjQdWh0WziOx&#10;9+VGqyOfYyvNqPdcbgeZJclSWt0Tf+i0x3WHzXe9swre7p/94+3Sf2yoXj/dmHcXpodPpU5P5usr&#10;EBHn+BeGAz6jQ8VMW7cjE8SgIM8yTrKe84KDf56nILYKLtIMZFXK/wOqXwAAAP//AwBQSwECLQAU&#10;AAYACAAAACEAtoM4kv4AAADhAQAAEwAAAAAAAAAAAAAAAAAAAAAAW0NvbnRlbnRfVHlwZXNdLnht&#10;bFBLAQItABQABgAIAAAAIQA4/SH/1gAAAJQBAAALAAAAAAAAAAAAAAAAAC8BAABfcmVscy8ucmVs&#10;c1BLAQItABQABgAIAAAAIQD0Xkpw6wEAAMYDAAAOAAAAAAAAAAAAAAAAAC4CAABkcnMvZTJvRG9j&#10;LnhtbFBLAQItABQABgAIAAAAIQBL70um3wAAAAgBAAAPAAAAAAAAAAAAAAAAAEUEAABkcnMvZG93&#10;bnJldi54bWxQSwUGAAAAAAQABADzAAAAUQU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КЧР</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69856" behindDoc="0" locked="0" layoutInCell="1" allowOverlap="1" wp14:anchorId="29F01269" wp14:editId="32B9051E">
                <wp:simplePos x="0" y="0"/>
                <wp:positionH relativeFrom="column">
                  <wp:posOffset>194945</wp:posOffset>
                </wp:positionH>
                <wp:positionV relativeFrom="paragraph">
                  <wp:posOffset>125729</wp:posOffset>
                </wp:positionV>
                <wp:extent cx="361315" cy="326390"/>
                <wp:effectExtent l="0" t="0" r="635" b="0"/>
                <wp:wrapNone/>
                <wp:docPr id="100" name="Picture 89"/>
                <wp:cNvGraphicFramePr/>
                <a:graphic xmlns:a="http://schemas.openxmlformats.org/drawingml/2006/main">
                  <a:graphicData uri="http://schemas.microsoft.com/office/word/2010/wordprocessingShape">
                    <wps:wsp>
                      <wps:cNvSpPr/>
                      <wps:spPr>
                        <a:xfrm>
                          <a:off x="0" y="0"/>
                          <a:ext cx="361315" cy="326390"/>
                        </a:xfrm>
                        <a:prstGeom prst="flowChartAlternateProcess">
                          <a:avLst/>
                        </a:prstGeom>
                        <a:solidFill>
                          <a:schemeClr val="accent6">
                            <a:lumMod val="60000"/>
                            <a:lumOff val="40000"/>
                          </a:schemeClr>
                        </a:solidFill>
                        <a:ln>
                          <a:noFill/>
                        </a:ln>
                      </wps:spPr>
                      <wps:txbx>
                        <w:txbxContent>
                          <w:p w:rsidR="00992704" w:rsidRDefault="00992704" w:rsidP="00A5291F">
                            <w:pPr>
                              <w:spacing w:after="0"/>
                              <w:jc w:val="center"/>
                              <w:rPr>
                                <w:rFonts w:ascii="PT Astra Serif" w:hAnsi="PT Astra Serif"/>
                              </w:rPr>
                            </w:pPr>
                            <w:r>
                              <w:rPr>
                                <w:rFonts w:ascii="PT Astra Serif" w:hAnsi="PT Astra Serif"/>
                                <w:b/>
                                <w:color w:val="000000"/>
                                <w:sz w:val="20"/>
                              </w:rPr>
                              <w:t>ЛНР</w:t>
                            </w:r>
                          </w:p>
                        </w:txbxContent>
                      </wps:txbx>
                      <wps:bodyPr wrap="square" lIns="0" tIns="0" rIns="0" bIns="0" anchor="ctr">
                        <a:noAutofit/>
                      </wps:bodyPr>
                    </wps:wsp>
                  </a:graphicData>
                </a:graphic>
              </wp:anchor>
            </w:drawing>
          </mc:Choice>
          <mc:Fallback>
            <w:pict>
              <v:shape id="Picture 89" o:spid="_x0000_s1114" type="#_x0000_t176" style="position:absolute;margin-left:15.35pt;margin-top:9.9pt;width:28.45pt;height:25.7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3S6wEAAMcDAAAOAAAAZHJzL2Uyb0RvYy54bWysU9tu2zAMfR+wfxD0vthJtiAN4hRFiw4D&#10;dgnQ7gMUWYoFSKJGKbH796PkON3lbZgfZJIyD8nD4+3t4Cw7K4wGfMPns5oz5SW0xh8b/v358d2a&#10;s5iEb4UFrxr+oiK/3b19s+3DRi2gA9sqZATi46YPDe9SCpuqirJTTsQZBOXpUgM6kcjFY9Wi6And&#10;2WpR16uqB2wDglQxUvRhvOS7gq+1kumb1lElZhtOvaVyYjkP+ax2W7E5ogidkZc2xD904YTxVPQK&#10;9SCSYCc0f0E5IxEi6DST4CrQ2khVZqBp5vUf0zx1IqgyC5ETw5Wm+P9g5dfzHplpaXc18eOFoyXt&#10;jUwnVGx9k/npQ9zQZ09hjxcvkpmHHTS6/KYx2FA4fblyqobEJAWXq/ly/oEzSVfLxWp5UzivXpMD&#10;xvRRgWPZaLi20N93AtOdTQq9SGo/brfQK86fY6IuKH/Kyw1EsKZ9NNYWJ2tH3VtkZ0FbF1Iqn1Yl&#10;3Z7cF2jH+KqmZ9w/hUklY/j9FKYSRYUZqRT8rYj1uZSHXHTsJ0eqzNXITrbScBgKt+v1ROQB2hci&#10;vCfFNTz+OAlUnNlPnlaa5TkZOBmHyRBedkDClQnLKB7uTgm0KWzkYiPypQdSS+n5ouwsx1/98tXr&#10;/7f7CQAA//8DAFBLAwQUAAYACAAAACEAl1uuQN4AAAAHAQAADwAAAGRycy9kb3ducmV2LnhtbEyP&#10;wU7DMBBE70j8g7VI3KjTIiUlxKmgCIGEECJtgaMbL0lEvLZiNw1/z3KC4+yMZt4Wq8n2YsQhdI4U&#10;zGcJCKTamY4aBdvN/cUSRIiajO4doYJvDLAqT08KnRt3pFccq9gILqGQawVtjD6XMtQtWh1mziOx&#10;9+kGqyPLoZFm0Ecut71cJEkqre6IF1rtcd1i/VUdrILdw4t/ukv9+4aq9fOteXNhfPxQ6vxsurkG&#10;EXGKf2H4xWd0KJlp7w5kgugVXCYZJ/l+xR+wv8xSEHsF2XwBsizkf/7yBwAA//8DAFBLAQItABQA&#10;BgAIAAAAIQC2gziS/gAAAOEBAAATAAAAAAAAAAAAAAAAAAAAAABbQ29udGVudF9UeXBlc10ueG1s&#10;UEsBAi0AFAAGAAgAAAAhADj9If/WAAAAlAEAAAsAAAAAAAAAAAAAAAAALwEAAF9yZWxzLy5yZWxz&#10;UEsBAi0AFAAGAAgAAAAhAF3SndLrAQAAxwMAAA4AAAAAAAAAAAAAAAAALgIAAGRycy9lMm9Eb2Mu&#10;eG1sUEsBAi0AFAAGAAgAAAAhAJdbrkDeAAAABwEAAA8AAAAAAAAAAAAAAAAARQQAAGRycy9kb3du&#10;cmV2LnhtbFBLBQYAAAAABAAEAPMAAABQBQAAAAA=&#10;" fillcolor="#a8d08d [1945]" stroked="f">
                <v:textbox inset="0,0,0,0">
                  <w:txbxContent>
                    <w:p w:rsidR="00992704" w:rsidRDefault="00992704" w:rsidP="00A5291F">
                      <w:pPr>
                        <w:spacing w:after="0"/>
                        <w:jc w:val="center"/>
                        <w:rPr>
                          <w:rFonts w:ascii="PT Astra Serif" w:hAnsi="PT Astra Serif"/>
                        </w:rPr>
                      </w:pPr>
                      <w:r>
                        <w:rPr>
                          <w:rFonts w:ascii="PT Astra Serif" w:hAnsi="PT Astra Serif"/>
                          <w:b/>
                          <w:color w:val="000000"/>
                          <w:sz w:val="20"/>
                        </w:rPr>
                        <w:t>ЛНР</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p>
    <w:p w:rsidR="00A5291F" w:rsidRPr="00A5291F" w:rsidRDefault="00C21BC7"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771904" behindDoc="0" locked="0" layoutInCell="1" allowOverlap="1" wp14:anchorId="192192EF" wp14:editId="77EAC35A">
                <wp:simplePos x="0" y="0"/>
                <wp:positionH relativeFrom="column">
                  <wp:posOffset>2510790</wp:posOffset>
                </wp:positionH>
                <wp:positionV relativeFrom="paragraph">
                  <wp:posOffset>42545</wp:posOffset>
                </wp:positionV>
                <wp:extent cx="1019175" cy="217170"/>
                <wp:effectExtent l="0" t="0" r="0" b="0"/>
                <wp:wrapNone/>
                <wp:docPr id="102" name="Picture 91"/>
                <wp:cNvGraphicFramePr/>
                <a:graphic xmlns:a="http://schemas.openxmlformats.org/drawingml/2006/main">
                  <a:graphicData uri="http://schemas.microsoft.com/office/word/2010/wordprocessingShape">
                    <wps:wsp>
                      <wps:cNvSpPr txBox="1"/>
                      <wps:spPr>
                        <a:xfrm>
                          <a:off x="0" y="0"/>
                          <a:ext cx="1019175" cy="217170"/>
                        </a:xfrm>
                        <a:prstGeom prst="rect">
                          <a:avLst/>
                        </a:prstGeom>
                        <a:noFill/>
                        <a:ln>
                          <a:noFill/>
                        </a:ln>
                      </wps:spPr>
                      <wps:txbx>
                        <w:txbxContent>
                          <w:p w:rsidR="00992704" w:rsidRDefault="00992704" w:rsidP="00A5291F">
                            <w:pPr>
                              <w:spacing w:after="0"/>
                              <w:rPr>
                                <w:rFonts w:ascii="PT Astra Serif" w:hAnsi="PT Astra Serif"/>
                              </w:rPr>
                            </w:pPr>
                            <w:r>
                              <w:rPr>
                                <w:rFonts w:ascii="PT Astra Serif" w:hAnsi="PT Astra Serif"/>
                                <w:b/>
                                <w:color w:val="262626"/>
                                <w:sz w:val="18"/>
                              </w:rPr>
                              <w:t>бюро созданы</w:t>
                            </w:r>
                          </w:p>
                        </w:txbxContent>
                      </wps:txbx>
                      <wps:bodyPr wrap="square" lIns="91425" tIns="45700" rIns="91425" bIns="45700" anchor="t">
                        <a:noAutofit/>
                      </wps:bodyPr>
                    </wps:wsp>
                  </a:graphicData>
                </a:graphic>
              </wp:anchor>
            </w:drawing>
          </mc:Choice>
          <mc:Fallback>
            <w:pict>
              <v:shapetype id="_x0000_t202" coordsize="21600,21600" o:spt="202" path="m,l,21600r21600,l21600,xe">
                <v:stroke joinstyle="miter"/>
                <v:path gradientshapeok="t" o:connecttype="rect"/>
              </v:shapetype>
              <v:shape id="Picture 91" o:spid="_x0000_s1115" type="#_x0000_t202" style="position:absolute;left:0;text-align:left;margin-left:197.7pt;margin-top:3.35pt;width:80.25pt;height:17.1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riuwEAAGQDAAAOAAAAZHJzL2Uyb0RvYy54bWysU9tu2zAMfR/QfxD0vsg22qUx4hQdig4F&#10;hq1Atw9QZCkWIImqpMTO349SLs26t6EvtERS5DmH9PJusobsZIgaXEfrWUWJdAJ67TYd/f3r8fMt&#10;JTFx13MDTnZ0LyO9W119Wo6+lQ0MYHoZCBZxsR19R4eUfMtYFIO0PM7AS4dBBcHyhNewYX3gI1a3&#10;hjVV9YWNEHofQMgY0ftwCNJVqa+UFOmnUlEmYjqK2FKxodh1tmy15O0mcD9ocYTB/wOF5dph03Op&#10;B5442Qb9TymrRYAIKs0EWAZKaSELB2RTV+/YvAzcy8IFxYn+LFP8uLLix+45EN3j7KqGEsctDulZ&#10;i7QNkizqrM/oY4tpLx4T0/QVJsw9+SM6M+1JBZu/SIhgHJXen9WVUyIiP6rqRT2/oURgrKnn9bzI&#10;z95e+xDTNwmW5ENHA06viMp332NCJJh6SsnNHDxqY8oEjfvLgYnZwzL0A8R8StN6KlRvFyf8a+j3&#10;SGvEBehofN3yICkxTw4VXtTXDYJN5XJ9M6+QVLiMrC8j3IkBcK8OgB3cbxMoXUDn1oc+R0Q4ysLl&#10;uHZ5Vy7vJevt51j9AQAA//8DAFBLAwQUAAYACAAAACEALgeUR90AAAAIAQAADwAAAGRycy9kb3du&#10;cmV2LnhtbEyPwU7DMBBE70j8g7VI3KhT2hQSsqmqIs5A6YWbGy9OIF5HttOmfD3mBMfRjGbeVOvJ&#10;9uJIPnSOEeazDARx43THBmH/9nRzDyJExVr1jgnhTAHW9eVFpUrtTvxKx100IpVwKBVCG+NQShma&#10;lqwKMzcQJ+/Deatikt5I7dUpldte3mbZSlrVcVpo1UDblpqv3WgRti+W5vtFGD+nx+d3u/k2vjkb&#10;xOurafMAItIU/8Lwi5/QoU5MBzeyDqJHWBT5MkURVncgkp/neQHigLDMCpB1Jf8fqH8AAAD//wMA&#10;UEsBAi0AFAAGAAgAAAAhALaDOJL+AAAA4QEAABMAAAAAAAAAAAAAAAAAAAAAAFtDb250ZW50X1R5&#10;cGVzXS54bWxQSwECLQAUAAYACAAAACEAOP0h/9YAAACUAQAACwAAAAAAAAAAAAAAAAAvAQAAX3Jl&#10;bHMvLnJlbHNQSwECLQAUAAYACAAAACEAvAtq4rsBAABkAwAADgAAAAAAAAAAAAAAAAAuAgAAZHJz&#10;L2Uyb0RvYy54bWxQSwECLQAUAAYACAAAACEALgeUR90AAAAIAQAADwAAAAAAAAAAAAAAAAAVBAAA&#10;ZHJzL2Rvd25yZXYueG1sUEsFBgAAAAAEAAQA8wAAAB8FAAAAAA==&#10;" filled="f" stroked="f">
                <v:textbox inset="2.53958mm,1.2694mm,2.53958mm,1.2694mm">
                  <w:txbxContent>
                    <w:p w:rsidR="00992704" w:rsidRDefault="00992704" w:rsidP="00A5291F">
                      <w:pPr>
                        <w:spacing w:after="0"/>
                        <w:rPr>
                          <w:rFonts w:ascii="PT Astra Serif" w:hAnsi="PT Astra Serif"/>
                        </w:rPr>
                      </w:pPr>
                      <w:r>
                        <w:rPr>
                          <w:rFonts w:ascii="PT Astra Serif" w:hAnsi="PT Astra Serif"/>
                          <w:b/>
                          <w:color w:val="262626"/>
                          <w:sz w:val="18"/>
                        </w:rPr>
                        <w:t>бюро созданы</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70880" behindDoc="0" locked="0" layoutInCell="1" allowOverlap="1" wp14:anchorId="4775C684" wp14:editId="210523D7">
                <wp:simplePos x="0" y="0"/>
                <wp:positionH relativeFrom="column">
                  <wp:posOffset>2388870</wp:posOffset>
                </wp:positionH>
                <wp:positionV relativeFrom="paragraph">
                  <wp:posOffset>84455</wp:posOffset>
                </wp:positionV>
                <wp:extent cx="111125" cy="116205"/>
                <wp:effectExtent l="0" t="0" r="3175" b="0"/>
                <wp:wrapNone/>
                <wp:docPr id="101" name="Picture 90"/>
                <wp:cNvGraphicFramePr/>
                <a:graphic xmlns:a="http://schemas.openxmlformats.org/drawingml/2006/main">
                  <a:graphicData uri="http://schemas.microsoft.com/office/word/2010/wordprocessingShape">
                    <wps:wsp>
                      <wps:cNvSpPr/>
                      <wps:spPr>
                        <a:xfrm>
                          <a:off x="0" y="0"/>
                          <a:ext cx="111125" cy="116205"/>
                        </a:xfrm>
                        <a:prstGeom prst="rect">
                          <a:avLst/>
                        </a:prstGeom>
                        <a:solidFill>
                          <a:schemeClr val="accent6">
                            <a:lumMod val="60000"/>
                            <a:lumOff val="40000"/>
                          </a:schemeClr>
                        </a:solidFill>
                        <a:ln>
                          <a:noFill/>
                        </a:ln>
                      </wps:spPr>
                      <wps:txbx>
                        <w:txbxContent>
                          <w:p w:rsidR="00992704" w:rsidRDefault="00992704" w:rsidP="00A5291F">
                            <w:pPr>
                              <w:rPr>
                                <w:rFonts w:ascii="PT Astra Serif" w:hAnsi="PT Astra Serif"/>
                              </w:rPr>
                            </w:pPr>
                          </w:p>
                        </w:txbxContent>
                      </wps:txbx>
                      <wps:bodyPr wrap="square" lIns="91425" tIns="45700" rIns="91425" bIns="45700" anchor="ctr">
                        <a:noAutofit/>
                      </wps:bodyPr>
                    </wps:wsp>
                  </a:graphicData>
                </a:graphic>
              </wp:anchor>
            </w:drawing>
          </mc:Choice>
          <mc:Fallback>
            <w:pict>
              <v:rect id="Picture 90" o:spid="_x0000_s1116" style="position:absolute;left:0;text-align:left;margin-left:188.1pt;margin-top:6.65pt;width:8.75pt;height:9.1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9D4wEAAMIDAAAOAAAAZHJzL2Uyb0RvYy54bWysU9uO2yAQfa/Uf0C8N7ajJO1GcVZVV1tV&#10;6iXSdj+AYBwjAUMHHDt/3wFnk7T7VpUHzMzAzJkzx5v70Rp2VBg0uJpXs5Iz5SQ02h1q/vzz8d0H&#10;zkIUrhEGnKr5SQV+v337ZjP4tZpDB6ZRyCiJC+vB17yL0a+LIshOWRFm4JWjYAtoRSQTD0WDYqDs&#10;1hTzslwVA2DjEaQKgbwPU5Bvc/62VTL+aNugIjM1J2wx75j3fdqL7UasDyh8p+UZhvgHFFZoR0Uv&#10;qR5EFKxH/SqV1RIhQBtnEmwBbaulyj1QN1X5VzdPnfAq90LkBH+hKfy/tPL7cYdMNzS7suLMCUtD&#10;2mkZe1TsLvMz+LCma09+h8RWsgIdU7NjizZ9qQ02Zk5PF07VGJkkZ0VrvuRMUqiqVvNymTgvro89&#10;hvhZgWXpUHOkkWUmxfFriNPVlyupVgCjm0dtTDaSTNQng+woaMBCSuXiKj83vf0GzeRflbSmUZOb&#10;BDG5Fy9uQpMFlzJlbH8UMS6VcpCKTniSp7gSkU5x3I+Zxitne2hOxO1A4qp5+NULVJyZL46md1ct&#10;EicxG4vle0LH8Dayv40IJzsgzcqIuTUHH/sIrc7spOJTpTMmEkru4SzqpMRbO9+6/nrb3wAAAP//&#10;AwBQSwMEFAAGAAgAAAAhABDDtpbfAAAACQEAAA8AAABkcnMvZG93bnJldi54bWxMj1FLwzAQx98F&#10;v0M4wTeXboHOdU2HCEMEQTYn4lvaZE2wuZQmXeu393zStzv+P/73u3I3+45dzBBdQAnLRQbMYBO0&#10;w1bC6W1/dw8sJoVadQGNhG8TYVddX5Wq0GHCg7kcU8uoBGOhJNiU+oLz2FjjVVyE3iBl5zB4lWgd&#10;Wq4HNVG57/gqy3LulUO6YFVvHq1pvo6jl+Cent9P48dn/ZLi3m7wgJN7RSlvb+aHLbBk5vQHw68+&#10;qUNFTnUYUUfWSRDrfEUoBUIAI0BsxBpYTcMyB16V/P8H1Q8AAAD//wMAUEsBAi0AFAAGAAgAAAAh&#10;ALaDOJL+AAAA4QEAABMAAAAAAAAAAAAAAAAAAAAAAFtDb250ZW50X1R5cGVzXS54bWxQSwECLQAU&#10;AAYACAAAACEAOP0h/9YAAACUAQAACwAAAAAAAAAAAAAAAAAvAQAAX3JlbHMvLnJlbHNQSwECLQAU&#10;AAYACAAAACEA3a7vQ+MBAADCAwAADgAAAAAAAAAAAAAAAAAuAgAAZHJzL2Uyb0RvYy54bWxQSwEC&#10;LQAUAAYACAAAACEAEMO2lt8AAAAJAQAADwAAAAAAAAAAAAAAAAA9BAAAZHJzL2Rvd25yZXYueG1s&#10;UEsFBgAAAAAEAAQA8wAAAEkFAAAAAA==&#10;" fillcolor="#a8d08d [1945]" stroked="f">
                <v:textbox inset="2.53958mm,1.2694mm,2.53958mm,1.2694mm">
                  <w:txbxContent>
                    <w:p w:rsidR="00992704" w:rsidRDefault="00992704" w:rsidP="00A5291F">
                      <w:pPr>
                        <w:rPr>
                          <w:rFonts w:ascii="PT Astra Serif" w:hAnsi="PT Astra Serif"/>
                        </w:rPr>
                      </w:pPr>
                    </w:p>
                  </w:txbxContent>
                </v:textbox>
              </v:rect>
            </w:pict>
          </mc:Fallback>
        </mc:AlternateContent>
      </w:r>
    </w:p>
    <w:p w:rsidR="00A5291F" w:rsidRPr="00A5291F" w:rsidRDefault="00C21BC7" w:rsidP="00A5291F">
      <w:pPr>
        <w:spacing w:after="0" w:line="360" w:lineRule="exact"/>
        <w:ind w:firstLine="709"/>
        <w:contextualSpacing/>
        <w:jc w:val="both"/>
        <w:rPr>
          <w:rFonts w:ascii="PT Astra Serif" w:hAnsi="PT Astra Serif"/>
          <w:sz w:val="24"/>
        </w:rPr>
      </w:pPr>
      <w:r w:rsidRPr="00A5291F">
        <w:rPr>
          <w:rFonts w:ascii="PT Astra Serif" w:hAnsi="PT Astra Serif"/>
          <w:noProof/>
          <w:sz w:val="24"/>
          <w:lang w:eastAsia="ru-RU"/>
        </w:rPr>
        <mc:AlternateContent>
          <mc:Choice Requires="wps">
            <w:drawing>
              <wp:anchor distT="0" distB="0" distL="114300" distR="114300" simplePos="0" relativeHeight="251772928" behindDoc="0" locked="0" layoutInCell="1" allowOverlap="1" wp14:anchorId="245010CC" wp14:editId="19E8CCA7">
                <wp:simplePos x="0" y="0"/>
                <wp:positionH relativeFrom="column">
                  <wp:posOffset>2529205</wp:posOffset>
                </wp:positionH>
                <wp:positionV relativeFrom="paragraph">
                  <wp:posOffset>55797</wp:posOffset>
                </wp:positionV>
                <wp:extent cx="2363470" cy="230588"/>
                <wp:effectExtent l="0" t="0" r="0" b="0"/>
                <wp:wrapNone/>
                <wp:docPr id="103" name="Picture 92"/>
                <wp:cNvGraphicFramePr/>
                <a:graphic xmlns:a="http://schemas.openxmlformats.org/drawingml/2006/main">
                  <a:graphicData uri="http://schemas.microsoft.com/office/word/2010/wordprocessingShape">
                    <wps:wsp>
                      <wps:cNvSpPr txBox="1"/>
                      <wps:spPr>
                        <a:xfrm>
                          <a:off x="0" y="0"/>
                          <a:ext cx="2363470" cy="230588"/>
                        </a:xfrm>
                        <a:prstGeom prst="rect">
                          <a:avLst/>
                        </a:prstGeom>
                        <a:noFill/>
                        <a:ln>
                          <a:noFill/>
                        </a:ln>
                      </wps:spPr>
                      <wps:txbx>
                        <w:txbxContent>
                          <w:p w:rsidR="00992704" w:rsidRDefault="00992704" w:rsidP="00A5291F">
                            <w:pPr>
                              <w:spacing w:after="0"/>
                              <w:rPr>
                                <w:rFonts w:ascii="PT Astra Serif" w:hAnsi="PT Astra Serif"/>
                              </w:rPr>
                            </w:pPr>
                            <w:r>
                              <w:rPr>
                                <w:rFonts w:ascii="PT Astra Serif" w:hAnsi="PT Astra Serif"/>
                                <w:b/>
                                <w:color w:val="262626"/>
                                <w:sz w:val="18"/>
                              </w:rPr>
                              <w:t xml:space="preserve">бюро создаются </w:t>
                            </w:r>
                          </w:p>
                        </w:txbxContent>
                      </wps:txbx>
                      <wps:bodyPr wrap="square" lIns="91425" tIns="45700" rIns="91425" bIns="45700" anchor="t">
                        <a:noAutofit/>
                      </wps:bodyPr>
                    </wps:wsp>
                  </a:graphicData>
                </a:graphic>
                <wp14:sizeRelH relativeFrom="margin">
                  <wp14:pctWidth>0</wp14:pctWidth>
                </wp14:sizeRelH>
                <wp14:sizeRelV relativeFrom="margin">
                  <wp14:pctHeight>0</wp14:pctHeight>
                </wp14:sizeRelV>
              </wp:anchor>
            </w:drawing>
          </mc:Choice>
          <mc:Fallback>
            <w:pict>
              <v:shape id="Picture 92" o:spid="_x0000_s1117" type="#_x0000_t202" style="position:absolute;left:0;text-align:left;margin-left:199.15pt;margin-top:4.4pt;width:186.1pt;height:18.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o/uwEAAGQDAAAOAAAAZHJzL2Uyb0RvYy54bWysU8Fu2zAMvQ/YPwi6L3acpE2MOMWKosOA&#10;YSvQ9gMUWYoFSKImKbHz96PkNE3bW7GLbJH043uP9PpmMJochA8KbEOnk5ISYTm0yu4a+vx0/21J&#10;SYjMtkyDFQ09ikBvNl+/rHtXiwo60K3wBEFsqHvX0C5GVxdF4J0wLEzACYtJCd6wiFe/K1rPekQ3&#10;uqjK8qrowbfOAxchYPRuTNJNxpdS8PhHyiAi0Q1FbjGfPp/bdBabNat3nrlO8RMN9gkWhimLTc9Q&#10;dywysvfqA5RR3EMAGSccTAFSKi6yBlQzLd+peeyYE1kLmhPc2abw/2D578ODJ6rF2ZUzSiwzOKQH&#10;xePeC7Kqkj+9CzWWPTosjMMtDFj7Eg8YTLIH6U16oiCCeXT6eHZXDJFwDFazq9n8GlMcc9WsXCyX&#10;CaZ4/dr5EH8IMCS9NNTj9LKp7PArxLH0pSQ1s3CvtM4T1PZNADFTpEjUR4rpLQ7bIUtdnflvoT2i&#10;rB4XoKHh7555QYn+adHh1XReLXBj8mW+uC6Rub/MbC8zzPIOcK9Gwha+7yNIlUmn1mOfEyMcZZZ9&#10;Wru0K5f3XPX6c2z+AQAA//8DAFBLAwQUAAYACAAAACEAqJEWPd0AAAAIAQAADwAAAGRycy9kb3du&#10;cmV2LnhtbEyPwU7DMBBE70j8g7VI3KgTQmkasqmqIs7Q0gs3N946gdiOYqdN+XqWExxHM5p5U64m&#10;24kTDaH1DiGdJSDI1V63ziDs31/uchAhKqdV5x0hXCjAqrq+KlWh/dlt6bSLRnCJC4VCaGLsCylD&#10;3ZBVYeZ7cuwd/WBVZDkYqQd15nLbyfskeZRWtY4XGtXTpqH6azdahM2bpXSfhfFzen79sOtvM9QX&#10;g3h7M62fQESa4l8YfvEZHSpmOvjR6SA6hGyZZxxFyPkB+4tFMgdxQHiYpyCrUv4/UP0AAAD//wMA&#10;UEsBAi0AFAAGAAgAAAAhALaDOJL+AAAA4QEAABMAAAAAAAAAAAAAAAAAAAAAAFtDb250ZW50X1R5&#10;cGVzXS54bWxQSwECLQAUAAYACAAAACEAOP0h/9YAAACUAQAACwAAAAAAAAAAAAAAAAAvAQAAX3Jl&#10;bHMvLnJlbHNQSwECLQAUAAYACAAAACEA8y0aP7sBAABkAwAADgAAAAAAAAAAAAAAAAAuAgAAZHJz&#10;L2Uyb0RvYy54bWxQSwECLQAUAAYACAAAACEAqJEWPd0AAAAIAQAADwAAAAAAAAAAAAAAAAAVBAAA&#10;ZHJzL2Rvd25yZXYueG1sUEsFBgAAAAAEAAQA8wAAAB8FAAAAAA==&#10;" filled="f" stroked="f">
                <v:textbox inset="2.53958mm,1.2694mm,2.53958mm,1.2694mm">
                  <w:txbxContent>
                    <w:p w:rsidR="00992704" w:rsidRDefault="00992704" w:rsidP="00A5291F">
                      <w:pPr>
                        <w:spacing w:after="0"/>
                        <w:rPr>
                          <w:rFonts w:ascii="PT Astra Serif" w:hAnsi="PT Astra Serif"/>
                        </w:rPr>
                      </w:pPr>
                      <w:r>
                        <w:rPr>
                          <w:rFonts w:ascii="PT Astra Serif" w:hAnsi="PT Astra Serif"/>
                          <w:b/>
                          <w:color w:val="262626"/>
                          <w:sz w:val="18"/>
                        </w:rPr>
                        <w:t xml:space="preserve">бюро создаются </w:t>
                      </w:r>
                    </w:p>
                  </w:txbxContent>
                </v:textbox>
              </v:shape>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73952" behindDoc="0" locked="0" layoutInCell="1" allowOverlap="1" wp14:anchorId="78D0BE9B" wp14:editId="224E10CB">
                <wp:simplePos x="0" y="0"/>
                <wp:positionH relativeFrom="column">
                  <wp:posOffset>2392045</wp:posOffset>
                </wp:positionH>
                <wp:positionV relativeFrom="paragraph">
                  <wp:posOffset>109441</wp:posOffset>
                </wp:positionV>
                <wp:extent cx="111125" cy="116205"/>
                <wp:effectExtent l="0" t="0" r="3175" b="0"/>
                <wp:wrapNone/>
                <wp:docPr id="104" name="Picture 93"/>
                <wp:cNvGraphicFramePr/>
                <a:graphic xmlns:a="http://schemas.openxmlformats.org/drawingml/2006/main">
                  <a:graphicData uri="http://schemas.microsoft.com/office/word/2010/wordprocessingShape">
                    <wps:wsp>
                      <wps:cNvSpPr/>
                      <wps:spPr>
                        <a:xfrm>
                          <a:off x="0" y="0"/>
                          <a:ext cx="111125" cy="116205"/>
                        </a:xfrm>
                        <a:prstGeom prst="rect">
                          <a:avLst/>
                        </a:prstGeom>
                        <a:solidFill>
                          <a:schemeClr val="accent5">
                            <a:lumMod val="75000"/>
                          </a:schemeClr>
                        </a:solidFill>
                        <a:ln>
                          <a:noFill/>
                        </a:ln>
                      </wps:spPr>
                      <wps:txbx>
                        <w:txbxContent>
                          <w:p w:rsidR="00992704" w:rsidRDefault="00992704"/>
                        </w:txbxContent>
                      </wps:txbx>
                      <wps:bodyPr wrap="square" lIns="91425" tIns="45700" rIns="91425" bIns="45700" anchor="ctr">
                        <a:noAutofit/>
                      </wps:bodyPr>
                    </wps:wsp>
                  </a:graphicData>
                </a:graphic>
              </wp:anchor>
            </w:drawing>
          </mc:Choice>
          <mc:Fallback>
            <w:pict>
              <v:rect id="Picture 93" o:spid="_x0000_s1118" style="position:absolute;left:0;text-align:left;margin-left:188.35pt;margin-top:8.6pt;width:8.75pt;height:9.1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Hk3gEAAKsDAAAOAAAAZHJzL2Uyb0RvYy54bWysU9tu2zAMfR+wfxD0vtjOknYx4hTDig4D&#10;dgnQ7gMUWY4FSKJGKbHz96PkNM3Wt2F5UMSLDnkO6fXdaA07KgwaXMOrWcmZchJa7fYN//n08O4D&#10;ZyEK1woDTjX8pAK/27x9sx58rebQg2kVMgJxoR58w/sYfV0UQfbKijADrxwFO0ArIpm4L1oUA6Fb&#10;U8zL8qYYAFuPIFUI5L2fgnyT8btOyfij64KKzDSceov5xHzu0lls1qLeo/C9luc2xD90YYV2VPQC&#10;dS+iYAfUr6CslggBujiTYAvoOi1V5kBsqvIvNo+98CpzIXGCv8gU/h+s/H7cItMtza5ccOaEpSFt&#10;tYwHVGz1Pukz+FBT2qPf4tkKdE1kxw5t+icabMyani6aqjEySc6KfvMlZ5JCVXUzL5cJs3h57DHE&#10;zwosS5eGI40sKymOX0OcUp9TUq0ARrcP2phspDVRnwyyo6ABCymVi8v83BzsN2gn/+2yLPOoqWze&#10;rPQkN/EHmnEJ00FCnwonT5H4T4zTLY67Meu1mj+Ls4P2RCIOtEUND78OAhVn5oujMa2qRSIfs7FY&#10;3lIbDK8ju+uIcLIHWk4ZMXNw8PEQodNZhlR8qnTuiTYiczhvb1q5aztnvXxjm98AAAD//wMAUEsD&#10;BBQABgAIAAAAIQDLXu/u3AAAAAkBAAAPAAAAZHJzL2Rvd25yZXYueG1sTI9BT4NAEIXvJv6HzZh4&#10;MXYRpLTI0jQmerf1ByzsCKTsLGWXgv31jie9vcn78ua9YrfYXlxw9J0jBU+rCARS7UxHjYLP49vj&#10;BoQPmozuHaGCb/SwK29vCp0bN9MHXg6hERxCPtcK2hCGXEpft2i1X7kBib0vN1od+BwbaUY9c7jt&#10;ZRxFa2l1R/yh1QO+tlifDpNVEM9+Muf3jT9X7TWJrvspPSYPSt3fLfsXEAGX8AfDb32uDiV3qtxE&#10;xoteQZKtM0bZyGIQDCTbZxYVizQFWRby/4LyBwAA//8DAFBLAQItABQABgAIAAAAIQC2gziS/gAA&#10;AOEBAAATAAAAAAAAAAAAAAAAAAAAAABbQ29udGVudF9UeXBlc10ueG1sUEsBAi0AFAAGAAgAAAAh&#10;ADj9If/WAAAAlAEAAAsAAAAAAAAAAAAAAAAALwEAAF9yZWxzLy5yZWxzUEsBAi0AFAAGAAgAAAAh&#10;ACPPEeTeAQAAqwMAAA4AAAAAAAAAAAAAAAAALgIAAGRycy9lMm9Eb2MueG1sUEsBAi0AFAAGAAgA&#10;AAAhAMte7+7cAAAACQEAAA8AAAAAAAAAAAAAAAAAOAQAAGRycy9kb3ducmV2LnhtbFBLBQYAAAAA&#10;BAAEAPMAAABBBQAAAAA=&#10;" fillcolor="#2e74b5 [2408]" stroked="f">
                <v:textbox inset="2.53958mm,1.2694mm,2.53958mm,1.2694mm">
                  <w:txbxContent>
                    <w:p w:rsidR="00992704" w:rsidRDefault="00992704"/>
                  </w:txbxContent>
                </v:textbox>
              </v:rect>
            </w:pict>
          </mc:Fallback>
        </mc:AlternateContent>
      </w:r>
    </w:p>
    <w:p w:rsidR="00C21BC7" w:rsidRDefault="00566DE8" w:rsidP="00C21BC7">
      <w:pPr>
        <w:rPr>
          <w:rFonts w:ascii="PT Astra Serif" w:hAnsi="PT Astra Serif"/>
        </w:rPr>
      </w:pPr>
      <w:r w:rsidRPr="00A5291F">
        <w:rPr>
          <w:rFonts w:ascii="PT Astra Serif" w:hAnsi="PT Astra Serif"/>
          <w:noProof/>
          <w:sz w:val="24"/>
          <w:lang w:eastAsia="ru-RU"/>
        </w:rPr>
        <mc:AlternateContent>
          <mc:Choice Requires="wps">
            <w:drawing>
              <wp:anchor distT="0" distB="0" distL="114300" distR="114300" simplePos="0" relativeHeight="251774976" behindDoc="0" locked="0" layoutInCell="1" allowOverlap="1" wp14:anchorId="0E22A09B" wp14:editId="4BCB1FE4">
                <wp:simplePos x="0" y="0"/>
                <wp:positionH relativeFrom="column">
                  <wp:posOffset>2404745</wp:posOffset>
                </wp:positionH>
                <wp:positionV relativeFrom="paragraph">
                  <wp:posOffset>122555</wp:posOffset>
                </wp:positionV>
                <wp:extent cx="111125" cy="116205"/>
                <wp:effectExtent l="0" t="0" r="3175" b="0"/>
                <wp:wrapNone/>
                <wp:docPr id="105" name="Picture 94"/>
                <wp:cNvGraphicFramePr/>
                <a:graphic xmlns:a="http://schemas.openxmlformats.org/drawingml/2006/main">
                  <a:graphicData uri="http://schemas.microsoft.com/office/word/2010/wordprocessingShape">
                    <wps:wsp>
                      <wps:cNvSpPr/>
                      <wps:spPr>
                        <a:xfrm>
                          <a:off x="0" y="0"/>
                          <a:ext cx="111125" cy="116205"/>
                        </a:xfrm>
                        <a:prstGeom prst="rect">
                          <a:avLst/>
                        </a:prstGeom>
                        <a:solidFill>
                          <a:srgbClr val="BFBFBF"/>
                        </a:solidFill>
                        <a:ln>
                          <a:noFill/>
                        </a:ln>
                      </wps:spPr>
                      <wps:txbx>
                        <w:txbxContent>
                          <w:p w:rsidR="00992704" w:rsidRDefault="00992704" w:rsidP="00A5291F">
                            <w:pPr>
                              <w:rPr>
                                <w:rFonts w:ascii="PT Astra Serif" w:hAnsi="PT Astra Serif"/>
                              </w:rPr>
                            </w:pPr>
                          </w:p>
                        </w:txbxContent>
                      </wps:txbx>
                      <wps:bodyPr wrap="square" lIns="91425" tIns="45700" rIns="91425" bIns="45700" anchor="ctr">
                        <a:noAutofit/>
                      </wps:bodyPr>
                    </wps:wsp>
                  </a:graphicData>
                </a:graphic>
              </wp:anchor>
            </w:drawing>
          </mc:Choice>
          <mc:Fallback>
            <w:pict>
              <v:rect id="Picture 94" o:spid="_x0000_s1119" style="position:absolute;margin-left:189.35pt;margin-top:9.65pt;width:8.75pt;height:9.1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LyQEAAIQDAAAOAAAAZHJzL2Uyb0RvYy54bWysU9uO0zAQfUfiHyy/0ySlu9Co6QpYFSEh&#10;ttLCBziO3VjyjbHbpH/P2Ml2C/u2IpEcj2d8Zs6ZyeZuNJqcBATlbEOrRUmJsNx1yh4a+uvn7t1H&#10;SkJktmPaWdHQswj0bvv2zWbwtVi63ulOAEEQG+rBN7SP0ddFEXgvDAsL54VFp3RgWEQTDkUHbEB0&#10;o4tlWd4Wg4POg+MiBDy9n5x0m/GlFDw+SBlEJLqhWFvMK+S1TWux3bD6AMz3is9lsFdUYZiymPQC&#10;dc8iI0dQL6CM4uCCk3HBnSmclIqLzAHZVOU/bB575kXmguIEf5Ep/D9Y/uO0B6I67F15Q4llBpu0&#10;VzweQZD1Kukz+FBj2KPfw2wF3CayowSTvkiDjFnT80VTMUbC8bDCZ4nIHF1VdbvELIhSPF/2EOJX&#10;4QxJm4YCtiwryU7fQ5xCn0JSruC06nZK62zAof2igZwYtvfzLr0z+l9h2qZg69K1CTGdFInYRCXt&#10;4tiOWYj1+yfWrevOqM6A49HQ8PvIQFCiv1nUf12tEquYjdXNhxKHC6497bWHWd47nDoeIXOz7tMx&#10;Oqkyv5R8yjTXhK3OCs1jmWbp2s5Rzz/P9g8AAAD//wMAUEsDBBQABgAIAAAAIQD9bHhf3wAAAAkB&#10;AAAPAAAAZHJzL2Rvd25yZXYueG1sTI9BS8NAEIXvgv9hGcGb3dhA0sZsiqkUPCmNCu1tm50mwexs&#10;yG7b+O+dnvQ4fB/vvclXk+3FGUffOVLwOItAINXOdNQo+PzYPCxA+KDJ6N4RKvhBD6vi9ibXmXEX&#10;2uK5Co3gEPKZVtCGMGRS+rpFq/3MDUjMjm60OvA5NtKM+sLhtpfzKEqk1R1xQ6sHXLdYf1cnyylN&#10;uR/e3tcbX6ZHP369vHZVuVPq/m56fgIRcAp/Mlzn83QoeNPBnch40SuI00XKKoNlDIKFeJnMQRyu&#10;JAFZ5PL/B8UvAAAA//8DAFBLAQItABQABgAIAAAAIQC2gziS/gAAAOEBAAATAAAAAAAAAAAAAAAA&#10;AAAAAABbQ29udGVudF9UeXBlc10ueG1sUEsBAi0AFAAGAAgAAAAhADj9If/WAAAAlAEAAAsAAAAA&#10;AAAAAAAAAAAALwEAAF9yZWxzLy5yZWxzUEsBAi0AFAAGAAgAAAAhAOjD4cvJAQAAhAMAAA4AAAAA&#10;AAAAAAAAAAAALgIAAGRycy9lMm9Eb2MueG1sUEsBAi0AFAAGAAgAAAAhAP1seF/fAAAACQEAAA8A&#10;AAAAAAAAAAAAAAAAIwQAAGRycy9kb3ducmV2LnhtbFBLBQYAAAAABAAEAPMAAAAvBQAAAAA=&#10;" fillcolor="#bfbfbf" stroked="f">
                <v:textbox inset="2.53958mm,1.2694mm,2.53958mm,1.2694mm">
                  <w:txbxContent>
                    <w:p w:rsidR="00992704" w:rsidRDefault="00992704" w:rsidP="00A5291F">
                      <w:pPr>
                        <w:rPr>
                          <w:rFonts w:ascii="PT Astra Serif" w:hAnsi="PT Astra Serif"/>
                        </w:rPr>
                      </w:pPr>
                    </w:p>
                  </w:txbxContent>
                </v:textbox>
              </v:rect>
            </w:pict>
          </mc:Fallback>
        </mc:AlternateContent>
      </w:r>
      <w:r w:rsidRPr="00A5291F">
        <w:rPr>
          <w:rFonts w:ascii="PT Astra Serif" w:hAnsi="PT Astra Serif"/>
          <w:noProof/>
          <w:sz w:val="24"/>
          <w:lang w:eastAsia="ru-RU"/>
        </w:rPr>
        <mc:AlternateContent>
          <mc:Choice Requires="wps">
            <w:drawing>
              <wp:anchor distT="0" distB="0" distL="114300" distR="114300" simplePos="0" relativeHeight="251776000" behindDoc="0" locked="0" layoutInCell="1" allowOverlap="1" wp14:anchorId="546278F3" wp14:editId="59667CB5">
                <wp:simplePos x="0" y="0"/>
                <wp:positionH relativeFrom="column">
                  <wp:posOffset>2546681</wp:posOffset>
                </wp:positionH>
                <wp:positionV relativeFrom="paragraph">
                  <wp:posOffset>59580</wp:posOffset>
                </wp:positionV>
                <wp:extent cx="1180465" cy="217170"/>
                <wp:effectExtent l="0" t="0" r="0" b="0"/>
                <wp:wrapNone/>
                <wp:docPr id="106" name="Picture 95"/>
                <wp:cNvGraphicFramePr/>
                <a:graphic xmlns:a="http://schemas.openxmlformats.org/drawingml/2006/main">
                  <a:graphicData uri="http://schemas.microsoft.com/office/word/2010/wordprocessingShape">
                    <wps:wsp>
                      <wps:cNvSpPr txBox="1"/>
                      <wps:spPr>
                        <a:xfrm>
                          <a:off x="0" y="0"/>
                          <a:ext cx="1180465" cy="217170"/>
                        </a:xfrm>
                        <a:prstGeom prst="rect">
                          <a:avLst/>
                        </a:prstGeom>
                        <a:noFill/>
                        <a:ln>
                          <a:noFill/>
                        </a:ln>
                      </wps:spPr>
                      <wps:txbx>
                        <w:txbxContent>
                          <w:p w:rsidR="00992704" w:rsidRDefault="00992704" w:rsidP="00A5291F">
                            <w:pPr>
                              <w:spacing w:after="0"/>
                              <w:rPr>
                                <w:rFonts w:ascii="PT Astra Serif" w:hAnsi="PT Astra Serif"/>
                              </w:rPr>
                            </w:pPr>
                            <w:r>
                              <w:rPr>
                                <w:rFonts w:ascii="PT Astra Serif" w:hAnsi="PT Astra Serif"/>
                                <w:b/>
                                <w:color w:val="262626"/>
                                <w:sz w:val="18"/>
                              </w:rPr>
                              <w:t>бюро не созданы</w:t>
                            </w:r>
                          </w:p>
                        </w:txbxContent>
                      </wps:txbx>
                      <wps:bodyPr wrap="square" lIns="91425" tIns="45700" rIns="91425" bIns="45700" anchor="t">
                        <a:noAutofit/>
                      </wps:bodyPr>
                    </wps:wsp>
                  </a:graphicData>
                </a:graphic>
              </wp:anchor>
            </w:drawing>
          </mc:Choice>
          <mc:Fallback>
            <w:pict>
              <v:shape id="Picture 95" o:spid="_x0000_s1120" type="#_x0000_t202" style="position:absolute;margin-left:200.55pt;margin-top:4.7pt;width:92.95pt;height:17.1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fIuwEAAGQDAAAOAAAAZHJzL2Uyb0RvYy54bWysU9tu2zAMfR+wfxD0vsgOcmmMOMWGosOA&#10;YSvQ7gMUWYoFSKImKbHz96OUS7PtregLLZEUec4hvb4frSEHGaIG19J6UlEinYBOu11Lf708frqj&#10;JCbuOm7AyZYeZaT3m48f1oNv5BR6MJ0MBIu42Ay+pX1KvmEsil5aHifgpcOggmB5wmvYsS7wAatb&#10;w6ZVtWADhM4HEDJG9D6cgnRT6islRfqpVJSJmJYitlRsKHabLdusebML3PdanGHwN6CwXDtsei31&#10;wBMn+6D/K2W1CBBBpYkAy0ApLWThgGzq6h82zz33snBBcaK/yhTfr6z4cXgKRHc4u2pBieMWh/Sk&#10;RdoHSVbzrM/gY4Npzx4T0/gFRsy9+CM6M+1RBZu/SIhgHJU+XtWVYyIiP6rvqtliTonA2LRe1ssi&#10;P3t97UNMXyVYkg8tDTi9Iio/fI8JkWDqJSU3c/CojSkTNO4vByZmD8vQTxDzKY3bsVBdzS74t9Ad&#10;kdaAC9DS+HvPg6TEfHOo8KqeTRFsKpfZfFkhqXAb2d5GuBM94F6dADv4vE+gdAGdW5/6nBHhKAuX&#10;89rlXbm9l6zXn2PzBwAA//8DAFBLAwQUAAYACAAAACEAXl32IdwAAAAIAQAADwAAAGRycy9kb3du&#10;cmV2LnhtbEyPwU7DMBBE70j8g7VI3KgTWkob4lRVEWdo6YWbG2+dQLyObKdN+XqWExxXbzT7plyN&#10;rhMnDLH1pCCfZCCQam9asgr27y93CxAxaTK684QKLhhhVV1flbow/kxbPO2SFVxCsdAKmpT6QspY&#10;N+h0nPgeidnRB6cTn8FKE/SZy10n77NsLp1uiT80usdNg/XXbnAKNm8O8/00Dp/j8+uHW3/bUF+s&#10;Urc34/oJRMIx/YXhV5/VoWKngx/IRNEpmGV5zlEFyxkI5g+LR952YDCdg6xK+X9A9QMAAP//AwBQ&#10;SwECLQAUAAYACAAAACEAtoM4kv4AAADhAQAAEwAAAAAAAAAAAAAAAAAAAAAAW0NvbnRlbnRfVHlw&#10;ZXNdLnhtbFBLAQItABQABgAIAAAAIQA4/SH/1gAAAJQBAAALAAAAAAAAAAAAAAAAAC8BAABfcmVs&#10;cy8ucmVsc1BLAQItABQABgAIAAAAIQAaDQfIuwEAAGQDAAAOAAAAAAAAAAAAAAAAAC4CAABkcnMv&#10;ZTJvRG9jLnhtbFBLAQItABQABgAIAAAAIQBeXfYh3AAAAAgBAAAPAAAAAAAAAAAAAAAAABUEAABk&#10;cnMvZG93bnJldi54bWxQSwUGAAAAAAQABADzAAAAHgUAAAAA&#10;" filled="f" stroked="f">
                <v:textbox inset="2.53958mm,1.2694mm,2.53958mm,1.2694mm">
                  <w:txbxContent>
                    <w:p w:rsidR="00992704" w:rsidRDefault="00992704" w:rsidP="00A5291F">
                      <w:pPr>
                        <w:spacing w:after="0"/>
                        <w:rPr>
                          <w:rFonts w:ascii="PT Astra Serif" w:hAnsi="PT Astra Serif"/>
                        </w:rPr>
                      </w:pPr>
                      <w:r>
                        <w:rPr>
                          <w:rFonts w:ascii="PT Astra Serif" w:hAnsi="PT Astra Serif"/>
                          <w:b/>
                          <w:color w:val="262626"/>
                          <w:sz w:val="18"/>
                        </w:rPr>
                        <w:t>бюро не созданы</w:t>
                      </w:r>
                    </w:p>
                  </w:txbxContent>
                </v:textbox>
              </v:shape>
            </w:pict>
          </mc:Fallback>
        </mc:AlternateContent>
      </w:r>
    </w:p>
    <w:p w:rsidR="00A5291F" w:rsidRPr="00A5291F" w:rsidRDefault="00A5291F" w:rsidP="00A5291F">
      <w:pPr>
        <w:spacing w:after="0" w:line="360" w:lineRule="exact"/>
        <w:ind w:firstLine="709"/>
        <w:contextualSpacing/>
        <w:jc w:val="both"/>
        <w:rPr>
          <w:rFonts w:ascii="PT Astra Serif" w:hAnsi="PT Astra Serif"/>
          <w:sz w:val="24"/>
        </w:rPr>
      </w:pPr>
    </w:p>
    <w:p w:rsidR="00D55083" w:rsidRPr="00431320" w:rsidRDefault="00D55083" w:rsidP="00566DE8">
      <w:pPr>
        <w:pStyle w:val="a3"/>
        <w:spacing w:before="0" w:beforeAutospacing="0" w:after="0" w:afterAutospacing="0" w:line="276" w:lineRule="auto"/>
        <w:ind w:firstLine="709"/>
        <w:jc w:val="both"/>
        <w:rPr>
          <w:rFonts w:ascii="PT Astra Serif" w:hAnsi="PT Astra Serif"/>
          <w:sz w:val="28"/>
          <w:szCs w:val="28"/>
        </w:rPr>
      </w:pPr>
    </w:p>
    <w:p w:rsidR="002B201D" w:rsidRDefault="002B201D" w:rsidP="002B201D">
      <w:pPr>
        <w:pStyle w:val="a3"/>
        <w:spacing w:before="0" w:beforeAutospacing="0" w:after="0" w:afterAutospacing="0" w:line="360" w:lineRule="exact"/>
        <w:ind w:firstLine="709"/>
        <w:jc w:val="both"/>
        <w:rPr>
          <w:rFonts w:ascii="PT Astra Serif" w:hAnsi="PT Astra Serif"/>
          <w:sz w:val="28"/>
          <w:szCs w:val="28"/>
        </w:rPr>
      </w:pPr>
    </w:p>
    <w:p w:rsidR="002B201D" w:rsidRDefault="002B201D" w:rsidP="002B201D">
      <w:pPr>
        <w:pStyle w:val="a3"/>
        <w:spacing w:before="0" w:beforeAutospacing="0" w:after="0" w:afterAutospacing="0" w:line="360" w:lineRule="exact"/>
        <w:ind w:firstLine="709"/>
        <w:jc w:val="both"/>
        <w:rPr>
          <w:rFonts w:ascii="PT Astra Serif" w:hAnsi="PT Astra Serif"/>
          <w:sz w:val="28"/>
          <w:szCs w:val="28"/>
        </w:rPr>
      </w:pPr>
    </w:p>
    <w:p w:rsidR="00542A78" w:rsidRDefault="00A5291F" w:rsidP="002B201D">
      <w:pPr>
        <w:pStyle w:val="a3"/>
        <w:spacing w:before="0" w:beforeAutospacing="0" w:after="0" w:afterAutospacing="0" w:line="360" w:lineRule="exact"/>
        <w:ind w:firstLine="709"/>
        <w:jc w:val="both"/>
        <w:rPr>
          <w:rFonts w:ascii="PT Astra Serif" w:hAnsi="PT Astra Serif"/>
          <w:sz w:val="28"/>
          <w:szCs w:val="28"/>
        </w:rPr>
      </w:pPr>
      <w:r w:rsidRPr="00A5291F">
        <w:rPr>
          <w:rFonts w:ascii="PT Astra Serif" w:hAnsi="PT Astra Serif"/>
          <w:sz w:val="28"/>
          <w:szCs w:val="28"/>
        </w:rPr>
        <w:t>В 5 регионах (Республике Саха (Якутия), Амурской, Ярославской, Астраханской областях и Камчатск</w:t>
      </w:r>
      <w:r>
        <w:rPr>
          <w:rFonts w:ascii="PT Astra Serif" w:hAnsi="PT Astra Serif"/>
          <w:sz w:val="28"/>
          <w:szCs w:val="28"/>
        </w:rPr>
        <w:t xml:space="preserve">ом крае) соответствующая работа </w:t>
      </w:r>
      <w:r w:rsidRPr="00A5291F">
        <w:rPr>
          <w:rFonts w:ascii="PT Astra Serif" w:hAnsi="PT Astra Serif"/>
          <w:sz w:val="28"/>
          <w:szCs w:val="28"/>
        </w:rPr>
        <w:t xml:space="preserve">ведется наиболее активно, создание </w:t>
      </w:r>
      <w:r w:rsidR="00566DE8">
        <w:rPr>
          <w:rFonts w:ascii="PT Astra Serif" w:hAnsi="PT Astra Serif"/>
          <w:sz w:val="28"/>
          <w:szCs w:val="28"/>
        </w:rPr>
        <w:t>бюро</w:t>
      </w:r>
      <w:r w:rsidRPr="00A5291F">
        <w:rPr>
          <w:rFonts w:ascii="PT Astra Serif" w:hAnsi="PT Astra Serif"/>
          <w:sz w:val="28"/>
          <w:szCs w:val="28"/>
        </w:rPr>
        <w:t xml:space="preserve"> ожидается в 2026</w:t>
      </w:r>
      <w:r w:rsidR="00566DE8">
        <w:rPr>
          <w:rFonts w:ascii="PT Astra Serif" w:hAnsi="PT Astra Serif"/>
          <w:sz w:val="28"/>
          <w:szCs w:val="28"/>
        </w:rPr>
        <w:t xml:space="preserve"> году.</w:t>
      </w:r>
      <w:r w:rsidRPr="00A5291F">
        <w:rPr>
          <w:rFonts w:ascii="PT Astra Serif" w:hAnsi="PT Astra Serif"/>
          <w:sz w:val="28"/>
          <w:szCs w:val="28"/>
        </w:rPr>
        <w:t xml:space="preserve"> </w:t>
      </w:r>
    </w:p>
    <w:p w:rsidR="00E42B93" w:rsidRPr="00E42B93" w:rsidRDefault="00E42B93" w:rsidP="002B201D">
      <w:pPr>
        <w:pStyle w:val="a3"/>
        <w:spacing w:before="0" w:beforeAutospacing="0" w:after="0" w:afterAutospacing="0" w:line="360" w:lineRule="exact"/>
        <w:ind w:firstLine="709"/>
        <w:jc w:val="both"/>
        <w:rPr>
          <w:rFonts w:ascii="PT Astra Serif" w:hAnsi="PT Astra Serif"/>
          <w:sz w:val="28"/>
          <w:szCs w:val="28"/>
        </w:rPr>
      </w:pPr>
      <w:r w:rsidRPr="00E42B93">
        <w:rPr>
          <w:rFonts w:ascii="PT Astra Serif" w:hAnsi="PT Astra Serif"/>
          <w:sz w:val="28"/>
          <w:szCs w:val="28"/>
        </w:rPr>
        <w:t>На конец отчетного периода на территории Российской Федерации создано 78 государственных юридических бюро.</w:t>
      </w:r>
    </w:p>
    <w:p w:rsidR="00E42B93" w:rsidRPr="00E42B93" w:rsidRDefault="00542A78" w:rsidP="00E42B93">
      <w:pPr>
        <w:pStyle w:val="a3"/>
        <w:rPr>
          <w:rFonts w:ascii="PT Astra Serif" w:hAnsi="PT Astra Serif"/>
          <w:sz w:val="28"/>
          <w:szCs w:val="28"/>
        </w:rPr>
      </w:pPr>
      <w:r w:rsidRPr="00E42B93">
        <w:rPr>
          <w:rFonts w:ascii="PT Astra Serif" w:hAnsi="PT Astra Serif"/>
          <w:noProof/>
          <w:sz w:val="28"/>
          <w:szCs w:val="28"/>
        </w:rPr>
        <w:drawing>
          <wp:anchor distT="0" distB="0" distL="114300" distR="114300" simplePos="0" relativeHeight="251778048" behindDoc="1" locked="0" layoutInCell="1" allowOverlap="1" wp14:anchorId="17B9734A" wp14:editId="0A3E16B0">
            <wp:simplePos x="0" y="0"/>
            <wp:positionH relativeFrom="column">
              <wp:posOffset>88265</wp:posOffset>
            </wp:positionH>
            <wp:positionV relativeFrom="paragraph">
              <wp:posOffset>91440</wp:posOffset>
            </wp:positionV>
            <wp:extent cx="5724525" cy="2416810"/>
            <wp:effectExtent l="0" t="0" r="0" b="2540"/>
            <wp:wrapThrough wrapText="bothSides">
              <wp:wrapPolygon edited="0">
                <wp:start x="18329" y="3575"/>
                <wp:lineTo x="10854" y="6640"/>
                <wp:lineTo x="5103" y="8343"/>
                <wp:lineTo x="4241" y="8853"/>
                <wp:lineTo x="4241" y="12088"/>
                <wp:lineTo x="3450" y="14642"/>
                <wp:lineTo x="1438" y="14983"/>
                <wp:lineTo x="1438" y="16345"/>
                <wp:lineTo x="4241" y="17537"/>
                <wp:lineTo x="1150" y="18899"/>
                <wp:lineTo x="1150" y="19920"/>
                <wp:lineTo x="4241" y="20261"/>
                <wp:lineTo x="4241" y="21452"/>
                <wp:lineTo x="21492" y="21452"/>
                <wp:lineTo x="21492" y="8683"/>
                <wp:lineTo x="10782" y="6640"/>
                <wp:lineTo x="14304" y="6640"/>
                <wp:lineTo x="19336" y="5108"/>
                <wp:lineTo x="19264" y="3575"/>
                <wp:lineTo x="18329" y="3575"/>
              </wp:wrapPolygon>
            </wp:wrapThrough>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E42B93" w:rsidRPr="00E42B93" w:rsidRDefault="00E42B93" w:rsidP="00E42B93">
      <w:pPr>
        <w:pStyle w:val="a3"/>
        <w:rPr>
          <w:rFonts w:ascii="PT Astra Serif" w:hAnsi="PT Astra Serif"/>
          <w:sz w:val="28"/>
          <w:szCs w:val="28"/>
        </w:rPr>
      </w:pPr>
    </w:p>
    <w:p w:rsidR="00E42B93" w:rsidRPr="00E42B93" w:rsidRDefault="00E42B93" w:rsidP="00E42B93">
      <w:pPr>
        <w:pStyle w:val="a3"/>
        <w:rPr>
          <w:rFonts w:ascii="PT Astra Serif" w:hAnsi="PT Astra Serif"/>
          <w:sz w:val="28"/>
          <w:szCs w:val="28"/>
        </w:rPr>
      </w:pPr>
    </w:p>
    <w:p w:rsidR="00E42B93" w:rsidRDefault="00E42B93" w:rsidP="00A5291F">
      <w:pPr>
        <w:pStyle w:val="a3"/>
        <w:spacing w:before="0" w:beforeAutospacing="0" w:after="0" w:afterAutospacing="0" w:line="276" w:lineRule="auto"/>
        <w:ind w:firstLine="709"/>
        <w:jc w:val="both"/>
        <w:rPr>
          <w:rFonts w:ascii="PT Astra Serif" w:hAnsi="PT Astra Serif"/>
          <w:sz w:val="28"/>
          <w:szCs w:val="28"/>
        </w:rPr>
      </w:pPr>
    </w:p>
    <w:p w:rsidR="00E42B93" w:rsidRDefault="00E42B93" w:rsidP="00A5291F">
      <w:pPr>
        <w:pStyle w:val="a3"/>
        <w:spacing w:before="0" w:beforeAutospacing="0" w:after="0" w:afterAutospacing="0" w:line="276" w:lineRule="auto"/>
        <w:ind w:firstLine="709"/>
        <w:jc w:val="both"/>
        <w:rPr>
          <w:rFonts w:ascii="PT Astra Serif" w:hAnsi="PT Astra Serif"/>
          <w:sz w:val="28"/>
          <w:szCs w:val="28"/>
        </w:rPr>
      </w:pPr>
    </w:p>
    <w:p w:rsidR="00E42B93" w:rsidRDefault="00E42B93" w:rsidP="00A5291F">
      <w:pPr>
        <w:pStyle w:val="a3"/>
        <w:spacing w:before="0" w:beforeAutospacing="0" w:after="0" w:afterAutospacing="0" w:line="276" w:lineRule="auto"/>
        <w:ind w:firstLine="709"/>
        <w:jc w:val="both"/>
        <w:rPr>
          <w:rFonts w:ascii="PT Astra Serif" w:hAnsi="PT Astra Serif"/>
          <w:sz w:val="28"/>
          <w:szCs w:val="28"/>
        </w:rPr>
      </w:pPr>
    </w:p>
    <w:p w:rsidR="00E42B93" w:rsidRPr="00A5291F" w:rsidRDefault="00E42B93" w:rsidP="00E42B93">
      <w:pPr>
        <w:pStyle w:val="a3"/>
        <w:spacing w:before="0" w:beforeAutospacing="0" w:after="0" w:afterAutospacing="0" w:line="276" w:lineRule="auto"/>
        <w:jc w:val="both"/>
        <w:rPr>
          <w:rFonts w:ascii="PT Astra Serif" w:hAnsi="PT Astra Serif"/>
          <w:sz w:val="28"/>
          <w:szCs w:val="28"/>
        </w:rPr>
      </w:pPr>
    </w:p>
    <w:p w:rsidR="00542A78" w:rsidRDefault="00542A78" w:rsidP="00542A78">
      <w:pPr>
        <w:pStyle w:val="a3"/>
        <w:spacing w:before="0" w:beforeAutospacing="0" w:after="0" w:afterAutospacing="0" w:line="276" w:lineRule="auto"/>
        <w:jc w:val="both"/>
        <w:rPr>
          <w:rFonts w:ascii="PT Astra Serif" w:hAnsi="PT Astra Serif"/>
          <w:color w:val="000000"/>
          <w:sz w:val="28"/>
          <w:szCs w:val="28"/>
        </w:rPr>
      </w:pPr>
    </w:p>
    <w:p w:rsidR="007127DC" w:rsidRDefault="007127DC" w:rsidP="002B201D">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530B34" w:rsidRDefault="00943D73" w:rsidP="00530B34">
      <w:pPr>
        <w:pStyle w:val="a3"/>
        <w:spacing w:before="0" w:beforeAutospacing="0" w:after="0" w:afterAutospacing="0" w:line="360" w:lineRule="exact"/>
        <w:ind w:firstLine="709"/>
        <w:contextualSpacing/>
        <w:jc w:val="both"/>
        <w:rPr>
          <w:rFonts w:ascii="PT Astra Serif" w:hAnsi="PT Astra Serif"/>
          <w:color w:val="000000"/>
          <w:sz w:val="28"/>
          <w:szCs w:val="28"/>
        </w:rPr>
      </w:pPr>
      <w:proofErr w:type="gramStart"/>
      <w:r w:rsidRPr="00943D73">
        <w:rPr>
          <w:rFonts w:ascii="PT Astra Serif" w:hAnsi="PT Astra Serif"/>
          <w:color w:val="000000"/>
          <w:sz w:val="28"/>
          <w:szCs w:val="28"/>
        </w:rPr>
        <w:t>В настоящее время в Северо-Кавказском, Уральском и Сибирском федеральных округах такие учреждения созданы во всех регионах.</w:t>
      </w:r>
      <w:proofErr w:type="gramEnd"/>
      <w:r w:rsidR="00D55083" w:rsidRPr="00D55083">
        <w:rPr>
          <w:rFonts w:ascii="PT Astra Serif" w:hAnsi="PT Astra Serif"/>
          <w:color w:val="000000"/>
          <w:sz w:val="28"/>
          <w:szCs w:val="28"/>
        </w:rPr>
        <w:t xml:space="preserve"> </w:t>
      </w:r>
      <w:r w:rsidRPr="00943D73">
        <w:rPr>
          <w:rFonts w:ascii="PT Astra Serif" w:hAnsi="PT Astra Serif"/>
          <w:color w:val="000000"/>
          <w:sz w:val="28"/>
          <w:szCs w:val="28"/>
        </w:rPr>
        <w:t xml:space="preserve">Создание государственного юридического бюро в </w:t>
      </w:r>
      <w:proofErr w:type="gramStart"/>
      <w:r w:rsidRPr="00943D73">
        <w:rPr>
          <w:rFonts w:ascii="PT Astra Serif" w:hAnsi="PT Astra Serif"/>
          <w:color w:val="000000"/>
          <w:sz w:val="28"/>
          <w:szCs w:val="28"/>
        </w:rPr>
        <w:t>регионе</w:t>
      </w:r>
      <w:proofErr w:type="gramEnd"/>
      <w:r w:rsidRPr="00943D73">
        <w:rPr>
          <w:rFonts w:ascii="PT Astra Serif" w:hAnsi="PT Astra Serif"/>
          <w:color w:val="000000"/>
          <w:sz w:val="28"/>
          <w:szCs w:val="28"/>
        </w:rPr>
        <w:t xml:space="preserve"> оказывает значительное влияние на работу государственной системы бесплатной юридической помощи. Так, например, за несколько лет в Сибирском федеральном округе объем оказываемой помощи государственными юридическими бюро вырос</w:t>
      </w:r>
      <w:r w:rsidR="00F31F5F">
        <w:rPr>
          <w:rFonts w:ascii="PT Astra Serif" w:hAnsi="PT Astra Serif"/>
          <w:color w:val="000000"/>
          <w:sz w:val="28"/>
          <w:szCs w:val="28"/>
        </w:rPr>
        <w:t xml:space="preserve"> </w:t>
      </w:r>
      <w:r w:rsidRPr="00943D73">
        <w:rPr>
          <w:rFonts w:ascii="PT Astra Serif" w:hAnsi="PT Astra Serif"/>
          <w:color w:val="000000"/>
          <w:sz w:val="28"/>
          <w:szCs w:val="28"/>
        </w:rPr>
        <w:t xml:space="preserve">на 57%, в Северо-Кавказском </w:t>
      </w:r>
      <w:r w:rsidR="00F14B5C">
        <w:rPr>
          <w:rFonts w:ascii="PT Astra Serif" w:hAnsi="PT Astra Serif"/>
          <w:color w:val="000000"/>
          <w:sz w:val="28"/>
          <w:szCs w:val="28"/>
        </w:rPr>
        <w:t>федеральном округе на 48%</w:t>
      </w:r>
      <w:r w:rsidRPr="00943D73">
        <w:rPr>
          <w:rFonts w:ascii="PT Astra Serif" w:hAnsi="PT Astra Serif"/>
          <w:color w:val="000000"/>
          <w:sz w:val="28"/>
          <w:szCs w:val="28"/>
        </w:rPr>
        <w:t>.</w:t>
      </w:r>
    </w:p>
    <w:p w:rsidR="00530B34" w:rsidRDefault="00530B34" w:rsidP="00530B34">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F31F5F" w:rsidRDefault="00036358" w:rsidP="00566DE8">
      <w:pPr>
        <w:pStyle w:val="a3"/>
        <w:spacing w:before="0" w:beforeAutospacing="0" w:after="0" w:afterAutospacing="0" w:line="276" w:lineRule="auto"/>
        <w:jc w:val="both"/>
        <w:rPr>
          <w:rFonts w:ascii="PT Astra Serif" w:hAnsi="PT Astra Serif"/>
          <w:color w:val="000000"/>
          <w:sz w:val="28"/>
          <w:szCs w:val="28"/>
        </w:rPr>
      </w:pPr>
      <w:r w:rsidRPr="008B3D83">
        <w:rPr>
          <w:rFonts w:ascii="PT Astra Serif" w:hAnsi="PT Astra Serif"/>
          <w:noProof/>
          <w:sz w:val="28"/>
        </w:rPr>
        <mc:AlternateContent>
          <mc:Choice Requires="wps">
            <w:drawing>
              <wp:anchor distT="0" distB="0" distL="114300" distR="114300" simplePos="0" relativeHeight="251673600" behindDoc="0" locked="0" layoutInCell="1" allowOverlap="1" wp14:anchorId="62C24256" wp14:editId="1630B002">
                <wp:simplePos x="0" y="0"/>
                <wp:positionH relativeFrom="column">
                  <wp:posOffset>191135</wp:posOffset>
                </wp:positionH>
                <wp:positionV relativeFrom="paragraph">
                  <wp:posOffset>81142</wp:posOffset>
                </wp:positionV>
                <wp:extent cx="5184140" cy="476885"/>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476885"/>
                        </a:xfrm>
                        <a:prstGeom prst="rect">
                          <a:avLst/>
                        </a:prstGeom>
                        <a:noFill/>
                        <a:ln w="9525">
                          <a:noFill/>
                          <a:miter lim="800000"/>
                          <a:headEnd/>
                          <a:tailEnd/>
                        </a:ln>
                      </wps:spPr>
                      <wps:txbx>
                        <w:txbxContent>
                          <w:p w:rsidR="00992704" w:rsidRPr="002424A4" w:rsidRDefault="00992704" w:rsidP="006D4840">
                            <w:pPr>
                              <w:spacing w:after="0" w:line="240" w:lineRule="auto"/>
                              <w:contextualSpacing/>
                              <w:jc w:val="center"/>
                              <w:rPr>
                                <w:rFonts w:ascii="PT Astra Serif" w:hAnsi="PT Astra Serif"/>
                                <w:b/>
                                <w:sz w:val="24"/>
                                <w:szCs w:val="28"/>
                              </w:rPr>
                            </w:pPr>
                            <w:r w:rsidRPr="002424A4">
                              <w:rPr>
                                <w:rFonts w:ascii="PT Astra Serif" w:hAnsi="PT Astra Serif"/>
                                <w:b/>
                                <w:sz w:val="24"/>
                                <w:szCs w:val="28"/>
                              </w:rPr>
                              <w:t>Соотношение случаев оказания</w:t>
                            </w:r>
                            <w:r>
                              <w:rPr>
                                <w:rFonts w:ascii="PT Astra Serif" w:hAnsi="PT Astra Serif"/>
                                <w:b/>
                                <w:sz w:val="24"/>
                                <w:szCs w:val="28"/>
                              </w:rPr>
                              <w:t xml:space="preserve"> </w:t>
                            </w:r>
                            <w:proofErr w:type="gramStart"/>
                            <w:r w:rsidRPr="002424A4">
                              <w:rPr>
                                <w:rFonts w:ascii="PT Astra Serif" w:hAnsi="PT Astra Serif"/>
                                <w:b/>
                                <w:sz w:val="24"/>
                                <w:szCs w:val="28"/>
                              </w:rPr>
                              <w:t>бесплатной</w:t>
                            </w:r>
                            <w:proofErr w:type="gramEnd"/>
                            <w:r>
                              <w:rPr>
                                <w:rFonts w:ascii="PT Astra Serif" w:hAnsi="PT Astra Serif"/>
                                <w:b/>
                                <w:sz w:val="24"/>
                                <w:szCs w:val="28"/>
                              </w:rPr>
                              <w:t xml:space="preserve"> </w:t>
                            </w:r>
                            <w:r w:rsidRPr="002424A4">
                              <w:rPr>
                                <w:rFonts w:ascii="PT Astra Serif" w:hAnsi="PT Astra Serif"/>
                                <w:b/>
                                <w:sz w:val="24"/>
                                <w:szCs w:val="28"/>
                              </w:rPr>
                              <w:t>юридической</w:t>
                            </w:r>
                            <w:r>
                              <w:rPr>
                                <w:rFonts w:ascii="PT Astra Serif" w:hAnsi="PT Astra Serif"/>
                                <w:b/>
                                <w:sz w:val="24"/>
                                <w:szCs w:val="28"/>
                              </w:rPr>
                              <w:br/>
                            </w:r>
                            <w:r w:rsidRPr="002424A4">
                              <w:rPr>
                                <w:rFonts w:ascii="PT Astra Serif" w:hAnsi="PT Astra Serif"/>
                                <w:b/>
                                <w:sz w:val="24"/>
                                <w:szCs w:val="28"/>
                              </w:rPr>
                              <w:t>помощи</w:t>
                            </w:r>
                            <w:r>
                              <w:rPr>
                                <w:rFonts w:ascii="PT Astra Serif" w:hAnsi="PT Astra Serif"/>
                                <w:b/>
                                <w:sz w:val="24"/>
                                <w:szCs w:val="28"/>
                              </w:rPr>
                              <w:t xml:space="preserve"> </w:t>
                            </w:r>
                            <w:r w:rsidRPr="002424A4">
                              <w:rPr>
                                <w:rFonts w:ascii="PT Astra Serif" w:hAnsi="PT Astra Serif"/>
                                <w:b/>
                                <w:sz w:val="24"/>
                                <w:szCs w:val="28"/>
                              </w:rPr>
                              <w:t>государственными юридическими бюро</w:t>
                            </w:r>
                            <w:r>
                              <w:rPr>
                                <w:rFonts w:ascii="PT Astra Serif" w:hAnsi="PT Astra Serif"/>
                                <w:b/>
                                <w:sz w:val="24"/>
                                <w:szCs w:val="28"/>
                              </w:rPr>
                              <w:br/>
                            </w:r>
                            <w:r w:rsidRPr="002424A4">
                              <w:rPr>
                                <w:rFonts w:ascii="PT Astra Serif" w:hAnsi="PT Astra Serif"/>
                                <w:b/>
                                <w:sz w:val="24"/>
                                <w:szCs w:val="28"/>
                              </w:rPr>
                              <w:t>по федеральным округам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121" type="#_x0000_t202" style="position:absolute;left:0;text-align:left;margin-left:15.05pt;margin-top:6.4pt;width:408.2pt;height:3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zJAIAAAAEAAAOAAAAZHJzL2Uyb0RvYy54bWysU82O0zAQviPxDpbvNEnV7rZR09WyyyKk&#10;5UdaeADXcRoL22Nst0m5cecVeAcOHLjxCt03Yux0uxXcEDlYnszMN/N9M15c9FqRrXBegqloMcop&#10;EYZDLc26oh/e3zybUeIDMzVTYERFd8LTi+XTJ4vOlmIMLahaOIIgxpedrWgbgi2zzPNWaOZHYIVB&#10;ZwNOs4CmW2e1Yx2ia5WN8/ws68DV1gEX3uPf68FJlwm/aQQPb5vGi0BURbG3kE6XzlU8s+WClWvH&#10;bCv5oQ32D11oJg0WPUJds8DIxsm/oLTkDjw0YcRBZ9A0kovEAdkU+R9s7lpmReKC4nh7lMn/P1j+&#10;ZvvOEVlXFAdlmMYR7b/tv+9/7H/tf95/uf9KxlGjzvoSQ+8sBof+OfQ468TX21vgHz0xcNUysxaX&#10;zkHXClZjj0XMzE5SBxwfQVbda6ixGNsESEB943QUECUhiI6z2h3nI/pAOP6cFrNJMUEXR9/k/Gw2&#10;m6YSrHzIts6HlwI0iZeKOpx/QmfbWx9iN6x8CInFDNxIpdIOKEO6is6n42lKOPFoGXBFldSoUR6/&#10;YWkiyRemTsmBSTXcsYAyB9aR6EA59Ks+iTxPDUdJVlDvUAcHw0riE8JLC+4zJR2uY0X9pw1zghL1&#10;yqCW82ISiYdkTKbnYzTcqWd16mGGI1RFAyXD9SqknR84X6LmjUxyPHZy6BnXLKl0eBJxj0/tFPX4&#10;cJe/AQAA//8DAFBLAwQUAAYACAAAACEATOp9KNwAAAAIAQAADwAAAGRycy9kb3ducmV2LnhtbEyP&#10;T0/DMAzF70h8h8hI3Fiysb+l6YRAXEEMhsTNa7y2onGqJlvLt8ec4Gb7PT3/Xr4dfavO1McmsIXp&#10;xIAiLoNruLLw/vZ0swYVE7LDNjBZ+KYI2+LyIsfMhYFf6bxLlZIQjhlaqFPqMq1jWZPHOAkdsWjH&#10;0HtMsvaVdj0OEu5bPTNmqT02LB9q7OihpvJrd/IW9s/Hz4+5eake/aIbwmg0+4229vpqvL8DlWhM&#10;f2b4xRd0KITpEE7somot3JqpOOU+kwair+fLBaiDDKsN6CLX/wsUPwAAAP//AwBQSwECLQAUAAYA&#10;CAAAACEAtoM4kv4AAADhAQAAEwAAAAAAAAAAAAAAAAAAAAAAW0NvbnRlbnRfVHlwZXNdLnhtbFBL&#10;AQItABQABgAIAAAAIQA4/SH/1gAAAJQBAAALAAAAAAAAAAAAAAAAAC8BAABfcmVscy8ucmVsc1BL&#10;AQItABQABgAIAAAAIQC2/iBzJAIAAAAEAAAOAAAAAAAAAAAAAAAAAC4CAABkcnMvZTJvRG9jLnht&#10;bFBLAQItABQABgAIAAAAIQBM6n0o3AAAAAgBAAAPAAAAAAAAAAAAAAAAAH4EAABkcnMvZG93bnJl&#10;di54bWxQSwUGAAAAAAQABADzAAAAhwUAAAAA&#10;" filled="f" stroked="f">
                <v:textbox>
                  <w:txbxContent>
                    <w:p w:rsidR="00992704" w:rsidRPr="002424A4" w:rsidRDefault="00992704" w:rsidP="006D4840">
                      <w:pPr>
                        <w:spacing w:after="0" w:line="240" w:lineRule="auto"/>
                        <w:contextualSpacing/>
                        <w:jc w:val="center"/>
                        <w:rPr>
                          <w:rFonts w:ascii="PT Astra Serif" w:hAnsi="PT Astra Serif"/>
                          <w:b/>
                          <w:sz w:val="24"/>
                          <w:szCs w:val="28"/>
                        </w:rPr>
                      </w:pPr>
                      <w:r w:rsidRPr="002424A4">
                        <w:rPr>
                          <w:rFonts w:ascii="PT Astra Serif" w:hAnsi="PT Astra Serif"/>
                          <w:b/>
                          <w:sz w:val="24"/>
                          <w:szCs w:val="28"/>
                        </w:rPr>
                        <w:t>Соотношение случаев оказания</w:t>
                      </w:r>
                      <w:r>
                        <w:rPr>
                          <w:rFonts w:ascii="PT Astra Serif" w:hAnsi="PT Astra Serif"/>
                          <w:b/>
                          <w:sz w:val="24"/>
                          <w:szCs w:val="28"/>
                        </w:rPr>
                        <w:t xml:space="preserve"> </w:t>
                      </w:r>
                      <w:proofErr w:type="gramStart"/>
                      <w:r w:rsidRPr="002424A4">
                        <w:rPr>
                          <w:rFonts w:ascii="PT Astra Serif" w:hAnsi="PT Astra Serif"/>
                          <w:b/>
                          <w:sz w:val="24"/>
                          <w:szCs w:val="28"/>
                        </w:rPr>
                        <w:t>бесплатной</w:t>
                      </w:r>
                      <w:proofErr w:type="gramEnd"/>
                      <w:r>
                        <w:rPr>
                          <w:rFonts w:ascii="PT Astra Serif" w:hAnsi="PT Astra Serif"/>
                          <w:b/>
                          <w:sz w:val="24"/>
                          <w:szCs w:val="28"/>
                        </w:rPr>
                        <w:t xml:space="preserve"> </w:t>
                      </w:r>
                      <w:r w:rsidRPr="002424A4">
                        <w:rPr>
                          <w:rFonts w:ascii="PT Astra Serif" w:hAnsi="PT Astra Serif"/>
                          <w:b/>
                          <w:sz w:val="24"/>
                          <w:szCs w:val="28"/>
                        </w:rPr>
                        <w:t>юридической</w:t>
                      </w:r>
                      <w:r>
                        <w:rPr>
                          <w:rFonts w:ascii="PT Astra Serif" w:hAnsi="PT Astra Serif"/>
                          <w:b/>
                          <w:sz w:val="24"/>
                          <w:szCs w:val="28"/>
                        </w:rPr>
                        <w:br/>
                      </w:r>
                      <w:r w:rsidRPr="002424A4">
                        <w:rPr>
                          <w:rFonts w:ascii="PT Astra Serif" w:hAnsi="PT Astra Serif"/>
                          <w:b/>
                          <w:sz w:val="24"/>
                          <w:szCs w:val="28"/>
                        </w:rPr>
                        <w:t>помощи</w:t>
                      </w:r>
                      <w:r>
                        <w:rPr>
                          <w:rFonts w:ascii="PT Astra Serif" w:hAnsi="PT Astra Serif"/>
                          <w:b/>
                          <w:sz w:val="24"/>
                          <w:szCs w:val="28"/>
                        </w:rPr>
                        <w:t xml:space="preserve"> </w:t>
                      </w:r>
                      <w:r w:rsidRPr="002424A4">
                        <w:rPr>
                          <w:rFonts w:ascii="PT Astra Serif" w:hAnsi="PT Astra Serif"/>
                          <w:b/>
                          <w:sz w:val="24"/>
                          <w:szCs w:val="28"/>
                        </w:rPr>
                        <w:t>государственными юридическими бюро</w:t>
                      </w:r>
                      <w:r>
                        <w:rPr>
                          <w:rFonts w:ascii="PT Astra Serif" w:hAnsi="PT Astra Serif"/>
                          <w:b/>
                          <w:sz w:val="24"/>
                          <w:szCs w:val="28"/>
                        </w:rPr>
                        <w:br/>
                      </w:r>
                      <w:r w:rsidRPr="002424A4">
                        <w:rPr>
                          <w:rFonts w:ascii="PT Astra Serif" w:hAnsi="PT Astra Serif"/>
                          <w:b/>
                          <w:sz w:val="24"/>
                          <w:szCs w:val="28"/>
                        </w:rPr>
                        <w:t>по федеральным округам</w:t>
                      </w:r>
                    </w:p>
                  </w:txbxContent>
                </v:textbox>
              </v:shape>
            </w:pict>
          </mc:Fallback>
        </mc:AlternateContent>
      </w:r>
    </w:p>
    <w:p w:rsidR="00F31F5F" w:rsidRDefault="00F31F5F" w:rsidP="006D4840">
      <w:pPr>
        <w:pStyle w:val="a3"/>
        <w:spacing w:before="0" w:beforeAutospacing="0" w:after="0" w:afterAutospacing="0" w:line="276" w:lineRule="auto"/>
        <w:jc w:val="both"/>
        <w:rPr>
          <w:rFonts w:ascii="PT Astra Serif" w:hAnsi="PT Astra Serif"/>
          <w:color w:val="000000"/>
          <w:sz w:val="28"/>
          <w:szCs w:val="28"/>
        </w:rPr>
      </w:pPr>
    </w:p>
    <w:p w:rsidR="00542A78" w:rsidRDefault="00E42B93" w:rsidP="00185316">
      <w:pPr>
        <w:pStyle w:val="a3"/>
        <w:spacing w:before="0" w:beforeAutospacing="0" w:after="0" w:afterAutospacing="0" w:line="276" w:lineRule="auto"/>
        <w:jc w:val="both"/>
        <w:rPr>
          <w:rFonts w:ascii="PT Astra Serif" w:hAnsi="PT Astra Serif"/>
          <w:color w:val="000000"/>
          <w:sz w:val="28"/>
          <w:szCs w:val="28"/>
        </w:rPr>
      </w:pPr>
      <w:r>
        <w:rPr>
          <w:noProof/>
        </w:rPr>
        <w:drawing>
          <wp:inline distT="0" distB="0" distL="0" distR="0" wp14:anchorId="5C6E895A" wp14:editId="604BA3F9">
            <wp:extent cx="5486400" cy="2639833"/>
            <wp:effectExtent l="0" t="0" r="19050" b="2730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0B34" w:rsidRDefault="00530B3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F25497" w:rsidRDefault="00F25497"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F25497">
        <w:rPr>
          <w:rFonts w:ascii="PT Astra Serif" w:hAnsi="PT Astra Serif"/>
          <w:color w:val="000000"/>
          <w:sz w:val="28"/>
          <w:szCs w:val="28"/>
        </w:rPr>
        <w:t>Фактическое количество сотрудников государственных юридических бюро составляет 1 085,75 человек (в 2024 году – 975;</w:t>
      </w:r>
      <w:r w:rsidR="00F31F5F">
        <w:rPr>
          <w:rFonts w:ascii="PT Astra Serif" w:hAnsi="PT Astra Serif"/>
          <w:color w:val="000000"/>
          <w:sz w:val="28"/>
          <w:szCs w:val="28"/>
        </w:rPr>
        <w:br/>
      </w:r>
      <w:r w:rsidRPr="00F25497">
        <w:rPr>
          <w:rFonts w:ascii="PT Astra Serif" w:hAnsi="PT Astra Serif"/>
          <w:color w:val="000000"/>
          <w:sz w:val="28"/>
          <w:szCs w:val="28"/>
        </w:rPr>
        <w:t xml:space="preserve">в 2023 году </w:t>
      </w:r>
      <w:r w:rsidR="00992704" w:rsidRPr="00992704">
        <w:rPr>
          <w:rFonts w:ascii="PT Astra Serif" w:hAnsi="PT Astra Serif"/>
          <w:color w:val="000000"/>
          <w:sz w:val="28"/>
          <w:szCs w:val="28"/>
        </w:rPr>
        <w:t>–</w:t>
      </w:r>
      <w:r w:rsidRPr="00F25497">
        <w:rPr>
          <w:rFonts w:ascii="PT Astra Serif" w:hAnsi="PT Astra Serif"/>
          <w:color w:val="000000"/>
          <w:sz w:val="28"/>
          <w:szCs w:val="28"/>
        </w:rPr>
        <w:t xml:space="preserve"> 914), при штатной численности 1 393,5 человека</w:t>
      </w:r>
      <w:r w:rsidR="00F31F5F">
        <w:rPr>
          <w:rFonts w:ascii="PT Astra Serif" w:hAnsi="PT Astra Serif"/>
          <w:color w:val="000000"/>
          <w:sz w:val="28"/>
          <w:szCs w:val="28"/>
        </w:rPr>
        <w:br/>
      </w:r>
      <w:r w:rsidRPr="00F25497">
        <w:rPr>
          <w:rFonts w:ascii="PT Astra Serif" w:hAnsi="PT Astra Serif"/>
          <w:color w:val="000000"/>
          <w:sz w:val="28"/>
          <w:szCs w:val="28"/>
        </w:rPr>
        <w:t>(в 2024 году – 1 125; в 2023 году –</w:t>
      </w:r>
      <w:r w:rsidR="00F31F5F">
        <w:rPr>
          <w:rFonts w:ascii="PT Astra Serif" w:hAnsi="PT Astra Serif"/>
          <w:color w:val="000000"/>
          <w:sz w:val="28"/>
          <w:szCs w:val="28"/>
        </w:rPr>
        <w:t xml:space="preserve"> </w:t>
      </w:r>
      <w:r w:rsidRPr="00F25497">
        <w:rPr>
          <w:rFonts w:ascii="PT Astra Serif" w:hAnsi="PT Astra Serif"/>
          <w:color w:val="000000"/>
          <w:sz w:val="28"/>
          <w:szCs w:val="28"/>
        </w:rPr>
        <w:t>1 045).</w:t>
      </w:r>
    </w:p>
    <w:p w:rsidR="00F14B5C"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943D73">
        <w:rPr>
          <w:rFonts w:ascii="PT Astra Serif" w:hAnsi="PT Astra Serif"/>
          <w:color w:val="000000"/>
          <w:sz w:val="28"/>
          <w:szCs w:val="28"/>
        </w:rPr>
        <w:t xml:space="preserve">В 2025 году общий объем </w:t>
      </w:r>
      <w:proofErr w:type="gramStart"/>
      <w:r w:rsidRPr="00943D73">
        <w:rPr>
          <w:rFonts w:ascii="PT Astra Serif" w:hAnsi="PT Astra Serif"/>
          <w:color w:val="000000"/>
          <w:sz w:val="28"/>
          <w:szCs w:val="28"/>
        </w:rPr>
        <w:t>бесплатной</w:t>
      </w:r>
      <w:proofErr w:type="gramEnd"/>
      <w:r w:rsidRPr="00943D73">
        <w:rPr>
          <w:rFonts w:ascii="PT Astra Serif" w:hAnsi="PT Astra Serif"/>
          <w:color w:val="000000"/>
          <w:sz w:val="28"/>
          <w:szCs w:val="28"/>
        </w:rPr>
        <w:t xml:space="preserve"> юридической помощи, оказанной государственными юридическими бюро составил 278</w:t>
      </w:r>
      <w:r w:rsidR="00C56331">
        <w:rPr>
          <w:rFonts w:ascii="PT Astra Serif" w:hAnsi="PT Astra Serif"/>
          <w:color w:val="000000"/>
          <w:sz w:val="28"/>
          <w:szCs w:val="28"/>
        </w:rPr>
        <w:t xml:space="preserve"> </w:t>
      </w:r>
      <w:r w:rsidRPr="00943D73">
        <w:rPr>
          <w:rFonts w:ascii="PT Astra Serif" w:hAnsi="PT Astra Serif"/>
          <w:color w:val="000000"/>
          <w:sz w:val="28"/>
          <w:szCs w:val="28"/>
        </w:rPr>
        <w:t>088 случаев (в 2024 году – в 219 977; в 2023 году – в 186 634; в 2022 году –</w:t>
      </w:r>
      <w:r w:rsidR="002424A4">
        <w:rPr>
          <w:rFonts w:ascii="PT Astra Serif" w:hAnsi="PT Astra Serif"/>
          <w:color w:val="000000"/>
          <w:sz w:val="28"/>
          <w:szCs w:val="28"/>
        </w:rPr>
        <w:br/>
      </w:r>
      <w:r w:rsidRPr="00943D73">
        <w:rPr>
          <w:rFonts w:ascii="PT Astra Serif" w:hAnsi="PT Astra Serif"/>
          <w:color w:val="000000"/>
          <w:sz w:val="28"/>
          <w:szCs w:val="28"/>
        </w:rPr>
        <w:t>в 158 596 случаях), что превышает показатели 2024 года на 26,4%.</w:t>
      </w:r>
    </w:p>
    <w:p w:rsidR="00943D73" w:rsidRPr="00943D73" w:rsidRDefault="00F14B5C" w:rsidP="007127DC">
      <w:pPr>
        <w:pStyle w:val="a3"/>
        <w:spacing w:before="0" w:beforeAutospacing="0" w:after="0" w:afterAutospacing="0" w:line="360" w:lineRule="exact"/>
        <w:ind w:firstLine="709"/>
        <w:contextualSpacing/>
        <w:jc w:val="both"/>
        <w:rPr>
          <w:rFonts w:ascii="PT Astra Serif" w:hAnsi="PT Astra Serif"/>
          <w:sz w:val="28"/>
          <w:szCs w:val="28"/>
        </w:rPr>
      </w:pPr>
      <w:r w:rsidRPr="00F14B5C">
        <w:rPr>
          <w:rFonts w:ascii="PT Astra Serif" w:hAnsi="PT Astra Serif"/>
          <w:sz w:val="28"/>
          <w:szCs w:val="28"/>
        </w:rPr>
        <w:t>Из 71 672 адвокатов Российской Федерации, имеющих действующий статус, 10 935 являются участниками государственной системы бесплатной юридической помощи (в 2024 году – 10 783;</w:t>
      </w:r>
      <w:r w:rsidRPr="00F14B5C">
        <w:rPr>
          <w:rFonts w:ascii="PT Astra Serif" w:hAnsi="PT Astra Serif"/>
          <w:sz w:val="28"/>
          <w:szCs w:val="28"/>
        </w:rPr>
        <w:br/>
        <w:t xml:space="preserve">в 2023 году – 10 476), что составляет порядка 15% участия. </w:t>
      </w:r>
    </w:p>
    <w:p w:rsidR="00943D73" w:rsidRDefault="00943D73" w:rsidP="007127DC">
      <w:pPr>
        <w:pStyle w:val="a3"/>
        <w:spacing w:before="0" w:beforeAutospacing="0" w:after="0" w:afterAutospacing="0" w:line="360" w:lineRule="exact"/>
        <w:ind w:firstLine="708"/>
        <w:contextualSpacing/>
        <w:jc w:val="both"/>
        <w:rPr>
          <w:rFonts w:ascii="PT Astra Serif" w:hAnsi="PT Astra Serif"/>
          <w:color w:val="000000"/>
          <w:sz w:val="28"/>
          <w:szCs w:val="28"/>
        </w:rPr>
      </w:pPr>
      <w:r w:rsidRPr="00943D73">
        <w:rPr>
          <w:rFonts w:ascii="PT Astra Serif" w:hAnsi="PT Astra Serif"/>
          <w:color w:val="000000"/>
          <w:sz w:val="28"/>
          <w:szCs w:val="28"/>
        </w:rPr>
        <w:t xml:space="preserve">Адвокатами бесплатная юридическая помощь оказана в 185 693 </w:t>
      </w:r>
      <w:proofErr w:type="gramStart"/>
      <w:r w:rsidRPr="00943D73">
        <w:rPr>
          <w:rFonts w:ascii="PT Astra Serif" w:hAnsi="PT Astra Serif"/>
          <w:color w:val="000000"/>
          <w:sz w:val="28"/>
          <w:szCs w:val="28"/>
        </w:rPr>
        <w:t>случаях</w:t>
      </w:r>
      <w:proofErr w:type="gramEnd"/>
      <w:r w:rsidRPr="00943D73">
        <w:rPr>
          <w:rFonts w:ascii="PT Astra Serif" w:hAnsi="PT Astra Serif"/>
          <w:color w:val="000000"/>
          <w:sz w:val="28"/>
          <w:szCs w:val="28"/>
        </w:rPr>
        <w:t xml:space="preserve"> (в 2024 году – в 156</w:t>
      </w:r>
      <w:r w:rsidR="00C56331">
        <w:rPr>
          <w:rFonts w:ascii="PT Astra Serif" w:hAnsi="PT Astra Serif"/>
          <w:color w:val="000000"/>
          <w:sz w:val="28"/>
          <w:szCs w:val="28"/>
        </w:rPr>
        <w:t xml:space="preserve"> </w:t>
      </w:r>
      <w:r w:rsidRPr="00943D73">
        <w:rPr>
          <w:rFonts w:ascii="PT Astra Serif" w:hAnsi="PT Astra Serif"/>
          <w:color w:val="000000"/>
          <w:sz w:val="28"/>
          <w:szCs w:val="28"/>
        </w:rPr>
        <w:t xml:space="preserve">891; в 2023 году </w:t>
      </w:r>
      <w:r w:rsidR="00992704" w:rsidRPr="00992704">
        <w:rPr>
          <w:rFonts w:ascii="PT Astra Serif" w:hAnsi="PT Astra Serif"/>
          <w:color w:val="000000"/>
          <w:sz w:val="28"/>
          <w:szCs w:val="28"/>
        </w:rPr>
        <w:t>–</w:t>
      </w:r>
      <w:r w:rsidRPr="00943D73">
        <w:rPr>
          <w:rFonts w:ascii="PT Astra Serif" w:hAnsi="PT Astra Serif"/>
          <w:color w:val="000000"/>
          <w:sz w:val="28"/>
          <w:szCs w:val="28"/>
        </w:rPr>
        <w:t xml:space="preserve"> в 145 428; в 2022 году –</w:t>
      </w:r>
      <w:r w:rsidR="002424A4">
        <w:rPr>
          <w:rFonts w:ascii="PT Astra Serif" w:hAnsi="PT Astra Serif"/>
          <w:color w:val="000000"/>
          <w:sz w:val="28"/>
          <w:szCs w:val="28"/>
        </w:rPr>
        <w:br/>
      </w:r>
      <w:r w:rsidRPr="00943D73">
        <w:rPr>
          <w:rFonts w:ascii="PT Astra Serif" w:hAnsi="PT Astra Serif"/>
          <w:color w:val="000000"/>
          <w:sz w:val="28"/>
          <w:szCs w:val="28"/>
        </w:rPr>
        <w:t>в 125</w:t>
      </w:r>
      <w:r w:rsidR="00C56331">
        <w:rPr>
          <w:rFonts w:ascii="PT Astra Serif" w:hAnsi="PT Astra Serif"/>
          <w:color w:val="000000"/>
          <w:sz w:val="28"/>
          <w:szCs w:val="28"/>
        </w:rPr>
        <w:t xml:space="preserve"> </w:t>
      </w:r>
      <w:r w:rsidRPr="00943D73">
        <w:rPr>
          <w:rFonts w:ascii="PT Astra Serif" w:hAnsi="PT Astra Serif"/>
          <w:color w:val="000000"/>
          <w:sz w:val="28"/>
          <w:szCs w:val="28"/>
        </w:rPr>
        <w:t>155 случаях), что превышает показатели 2024 года на 18,3%.</w:t>
      </w:r>
    </w:p>
    <w:p w:rsidR="0010510E" w:rsidRDefault="002424A4" w:rsidP="00943D73">
      <w:pPr>
        <w:pStyle w:val="a3"/>
        <w:spacing w:before="0" w:beforeAutospacing="0" w:after="0" w:afterAutospacing="0"/>
        <w:ind w:firstLine="708"/>
        <w:jc w:val="both"/>
        <w:rPr>
          <w:rFonts w:ascii="PT Astra Serif" w:hAnsi="PT Astra Serif"/>
          <w:color w:val="000000"/>
          <w:sz w:val="28"/>
          <w:szCs w:val="28"/>
        </w:rPr>
      </w:pPr>
      <w:r w:rsidRPr="008B3D83">
        <w:rPr>
          <w:rFonts w:ascii="PT Astra Serif" w:hAnsi="PT Astra Serif"/>
          <w:noProof/>
          <w:sz w:val="28"/>
        </w:rPr>
        <mc:AlternateContent>
          <mc:Choice Requires="wps">
            <w:drawing>
              <wp:anchor distT="0" distB="0" distL="114300" distR="114300" simplePos="0" relativeHeight="251661312" behindDoc="0" locked="0" layoutInCell="1" allowOverlap="1" wp14:anchorId="56CEAFD5" wp14:editId="405F21F0">
                <wp:simplePos x="0" y="0"/>
                <wp:positionH relativeFrom="column">
                  <wp:posOffset>732762</wp:posOffset>
                </wp:positionH>
                <wp:positionV relativeFrom="paragraph">
                  <wp:posOffset>61982</wp:posOffset>
                </wp:positionV>
                <wp:extent cx="3856383" cy="492760"/>
                <wp:effectExtent l="0" t="0" r="0" b="25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83" cy="492760"/>
                        </a:xfrm>
                        <a:prstGeom prst="rect">
                          <a:avLst/>
                        </a:prstGeom>
                        <a:noFill/>
                        <a:ln w="9525">
                          <a:noFill/>
                          <a:miter lim="800000"/>
                          <a:headEnd/>
                          <a:tailEnd/>
                        </a:ln>
                      </wps:spPr>
                      <wps:txbx>
                        <w:txbxContent>
                          <w:p w:rsidR="00992704" w:rsidRPr="002424A4" w:rsidRDefault="00992704" w:rsidP="002424A4">
                            <w:pPr>
                              <w:spacing w:after="0" w:line="240" w:lineRule="auto"/>
                              <w:ind w:right="-341"/>
                              <w:contextualSpacing/>
                              <w:jc w:val="center"/>
                              <w:rPr>
                                <w:rFonts w:ascii="PT Astra Serif" w:hAnsi="PT Astra Serif"/>
                                <w:b/>
                                <w:sz w:val="24"/>
                                <w:szCs w:val="28"/>
                              </w:rPr>
                            </w:pPr>
                            <w:r w:rsidRPr="002424A4">
                              <w:rPr>
                                <w:rFonts w:ascii="PT Astra Serif" w:hAnsi="PT Astra Serif"/>
                                <w:b/>
                                <w:sz w:val="24"/>
                                <w:szCs w:val="28"/>
                              </w:rPr>
                              <w:t>Оказание бесплатной юридической помощи</w:t>
                            </w:r>
                            <w:r>
                              <w:rPr>
                                <w:rFonts w:ascii="PT Astra Serif" w:hAnsi="PT Astra Serif"/>
                                <w:b/>
                                <w:sz w:val="24"/>
                                <w:szCs w:val="28"/>
                              </w:rPr>
                              <w:br/>
                            </w:r>
                            <w:r w:rsidRPr="002424A4">
                              <w:rPr>
                                <w:rFonts w:ascii="PT Astra Serif" w:hAnsi="PT Astra Serif"/>
                                <w:b/>
                                <w:sz w:val="24"/>
                                <w:szCs w:val="28"/>
                              </w:rPr>
                              <w:t>основными участниками государственной системы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left:0;text-align:left;margin-left:57.7pt;margin-top:4.9pt;width:303.65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PbJgIAAAAEAAAOAAAAZHJzL2Uyb0RvYy54bWysU0uOEzEQ3SNxB8t70vlP0kpnNMwwCGn4&#10;SAMHcNzutIXtMraT7rCbPVfgDixYsOMKmRtRdichgh2iF5ary/Vc79Xz4rLVimyF8xJMQQe9PiXC&#10;cCilWRf0w/vbZzNKfGCmZAqMKOhOeHq5fPpk0dhcDKEGVQpHEMT4vLEFrUOweZZ5XgvNfA+sMJis&#10;wGkWMHTrrHSsQXStsmG/P80acKV1wIX3+PemS9Jlwq8qwcPbqvIiEFVQ7C2k1aV1FddsuWD52jFb&#10;S35og/1DF5pJg5eeoG5YYGTj5F9QWnIHHqrQ46AzqCrJReKAbAb9P9jc18yKxAXF8fYkk/9/sPzN&#10;9p0jsizoiBLDNI5o/3X/bf99/3P/4/Hh8QsZRo0a63M8em/xcGifQ4uzTny9vQP+0RMD1zUza3Hl&#10;HDS1YCX2OIiV2Vlph+MjyKp5DSVexjYBElBbOR0FREkIouOsdqf5iDYQjj9Hs8l0NMNGOebG8+HF&#10;NA0wY/mx2jofXgrQJG4K6nD+CZ1t73yI3bD8eCReZuBWKpU8oAxpCjqfDCep4CyjZUCLKqkLOuvH&#10;rzNNJPnClKk4MKm6PV6gzIF1JNpRDu2qTSLPp0c1V1DuUAcHnSXxCeGmBveZkgbtWFD/acOcoES9&#10;MqjlfDAeR/+mYDy5GGLgzjOr8wwzHKEKGijpttcheb7jfIWaVzLJEYfTdXLoGW2WVDo8iejj8zid&#10;+v1wl78AAAD//wMAUEsDBBQABgAIAAAAIQBdSYR83AAAAAgBAAAPAAAAZHJzL2Rvd25yZXYueG1s&#10;TI/BTsMwEETvSP0Ha5G4UbtRStoQp6pAXEG0BYmbG2+TiHgdxW4T/p7lRI+jGc28KTaT68QFh9B6&#10;0rCYKxBIlbct1RoO+5f7FYgQDVnTeUINPxhgU85uCpNbP9I7XnaxFlxCITcamhj7XMpQNehMmPse&#10;ib2TH5yJLIda2sGMXO46mSj1IJ1piRca0+NTg9X37uw0fLyevj5T9VY/u2U/+klJcmup9d3ttH0E&#10;EXGK/2H4w2d0KJnp6M9kg+hYL5YpRzWs+QH7WZJkII4aVlkKsizk9YHyFwAA//8DAFBLAQItABQA&#10;BgAIAAAAIQC2gziS/gAAAOEBAAATAAAAAAAAAAAAAAAAAAAAAABbQ29udGVudF9UeXBlc10ueG1s&#10;UEsBAi0AFAAGAAgAAAAhADj9If/WAAAAlAEAAAsAAAAAAAAAAAAAAAAALwEAAF9yZWxzLy5yZWxz&#10;UEsBAi0AFAAGAAgAAAAhAMcxI9smAgAAAAQAAA4AAAAAAAAAAAAAAAAALgIAAGRycy9lMm9Eb2Mu&#10;eG1sUEsBAi0AFAAGAAgAAAAhAF1JhHzcAAAACAEAAA8AAAAAAAAAAAAAAAAAgAQAAGRycy9kb3du&#10;cmV2LnhtbFBLBQYAAAAABAAEAPMAAACJBQAAAAA=&#10;" filled="f" stroked="f">
                <v:textbox>
                  <w:txbxContent>
                    <w:p w:rsidR="00992704" w:rsidRPr="002424A4" w:rsidRDefault="00992704" w:rsidP="002424A4">
                      <w:pPr>
                        <w:spacing w:after="0" w:line="240" w:lineRule="auto"/>
                        <w:ind w:right="-341"/>
                        <w:contextualSpacing/>
                        <w:jc w:val="center"/>
                        <w:rPr>
                          <w:rFonts w:ascii="PT Astra Serif" w:hAnsi="PT Astra Serif"/>
                          <w:b/>
                          <w:sz w:val="24"/>
                          <w:szCs w:val="28"/>
                        </w:rPr>
                      </w:pPr>
                      <w:r w:rsidRPr="002424A4">
                        <w:rPr>
                          <w:rFonts w:ascii="PT Astra Serif" w:hAnsi="PT Astra Serif"/>
                          <w:b/>
                          <w:sz w:val="24"/>
                          <w:szCs w:val="28"/>
                        </w:rPr>
                        <w:t>Оказание бесплатной юридической помощи</w:t>
                      </w:r>
                      <w:r>
                        <w:rPr>
                          <w:rFonts w:ascii="PT Astra Serif" w:hAnsi="PT Astra Serif"/>
                          <w:b/>
                          <w:sz w:val="24"/>
                          <w:szCs w:val="28"/>
                        </w:rPr>
                        <w:br/>
                      </w:r>
                      <w:r w:rsidRPr="002424A4">
                        <w:rPr>
                          <w:rFonts w:ascii="PT Astra Serif" w:hAnsi="PT Astra Serif"/>
                          <w:b/>
                          <w:sz w:val="24"/>
                          <w:szCs w:val="28"/>
                        </w:rPr>
                        <w:t>основными участниками государственной системы</w:t>
                      </w:r>
                    </w:p>
                  </w:txbxContent>
                </v:textbox>
              </v:shape>
            </w:pict>
          </mc:Fallback>
        </mc:AlternateContent>
      </w:r>
      <w:r w:rsidRPr="008B3D83">
        <w:rPr>
          <w:rFonts w:ascii="PT Astra Serif" w:hAnsi="PT Astra Serif"/>
          <w:noProof/>
          <w:sz w:val="28"/>
        </w:rPr>
        <w:drawing>
          <wp:anchor distT="0" distB="0" distL="114300" distR="114300" simplePos="0" relativeHeight="251663360" behindDoc="1" locked="0" layoutInCell="1" allowOverlap="1" wp14:anchorId="35C52696" wp14:editId="2EE33627">
            <wp:simplePos x="0" y="0"/>
            <wp:positionH relativeFrom="column">
              <wp:posOffset>72390</wp:posOffset>
            </wp:positionH>
            <wp:positionV relativeFrom="paragraph">
              <wp:posOffset>-3810</wp:posOffset>
            </wp:positionV>
            <wp:extent cx="5454015" cy="3633470"/>
            <wp:effectExtent l="0" t="0" r="0" b="5080"/>
            <wp:wrapThrough wrapText="bothSides">
              <wp:wrapPolygon edited="0">
                <wp:start x="377" y="3624"/>
                <wp:lineTo x="377" y="4417"/>
                <wp:lineTo x="7846" y="5662"/>
                <wp:lineTo x="10789" y="5662"/>
                <wp:lineTo x="453" y="6342"/>
                <wp:lineTo x="453" y="7021"/>
                <wp:lineTo x="10789" y="7474"/>
                <wp:lineTo x="377" y="8947"/>
                <wp:lineTo x="453" y="9626"/>
                <wp:lineTo x="9129" y="11098"/>
                <wp:lineTo x="10789" y="11098"/>
                <wp:lineTo x="453" y="11551"/>
                <wp:lineTo x="453" y="12231"/>
                <wp:lineTo x="18786" y="12910"/>
                <wp:lineTo x="377" y="14156"/>
                <wp:lineTo x="377" y="14835"/>
                <wp:lineTo x="10789" y="16534"/>
                <wp:lineTo x="679" y="16761"/>
                <wp:lineTo x="679" y="17440"/>
                <wp:lineTo x="10789" y="18346"/>
                <wp:lineTo x="1811" y="19365"/>
                <wp:lineTo x="1811" y="20045"/>
                <wp:lineTo x="3244" y="20498"/>
                <wp:lineTo x="3244" y="21177"/>
                <wp:lineTo x="7092" y="21517"/>
                <wp:lineTo x="21502" y="21517"/>
                <wp:lineTo x="21502" y="18912"/>
                <wp:lineTo x="10713" y="18346"/>
                <wp:lineTo x="10713" y="16534"/>
                <wp:lineTo x="2339" y="14722"/>
                <wp:lineTo x="20370" y="13023"/>
                <wp:lineTo x="20521" y="12457"/>
                <wp:lineTo x="19314" y="12231"/>
                <wp:lineTo x="10713" y="11098"/>
                <wp:lineTo x="2339" y="9286"/>
                <wp:lineTo x="21502" y="8607"/>
                <wp:lineTo x="21502" y="8041"/>
                <wp:lineTo x="10713" y="7474"/>
                <wp:lineTo x="10713" y="5662"/>
                <wp:lineTo x="2263" y="3624"/>
                <wp:lineTo x="377" y="3624"/>
              </wp:wrapPolygon>
            </wp:wrapThrough>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10510E" w:rsidRDefault="0010510E" w:rsidP="00943D73">
      <w:pPr>
        <w:pStyle w:val="a3"/>
        <w:spacing w:before="0" w:beforeAutospacing="0" w:after="0" w:afterAutospacing="0"/>
        <w:ind w:firstLine="708"/>
        <w:jc w:val="both"/>
        <w:rPr>
          <w:rFonts w:ascii="PT Astra Serif" w:hAnsi="PT Astra Serif"/>
          <w:color w:val="000000"/>
          <w:sz w:val="28"/>
          <w:szCs w:val="28"/>
        </w:rPr>
      </w:pPr>
    </w:p>
    <w:p w:rsidR="008F2F47" w:rsidRDefault="008F2F47" w:rsidP="008F2F47">
      <w:pPr>
        <w:pStyle w:val="a3"/>
        <w:spacing w:before="0" w:beforeAutospacing="0" w:after="0" w:afterAutospacing="0"/>
        <w:jc w:val="both"/>
        <w:rPr>
          <w:rFonts w:ascii="PT Astra Serif" w:hAnsi="PT Astra Serif"/>
          <w:color w:val="000000"/>
          <w:sz w:val="28"/>
          <w:szCs w:val="28"/>
        </w:rPr>
      </w:pPr>
    </w:p>
    <w:p w:rsidR="00D05F1A" w:rsidRDefault="00D05F1A" w:rsidP="008F2F47">
      <w:pPr>
        <w:pStyle w:val="a3"/>
        <w:spacing w:before="0" w:beforeAutospacing="0" w:after="0" w:afterAutospacing="0" w:line="276" w:lineRule="auto"/>
        <w:ind w:firstLine="709"/>
        <w:jc w:val="both"/>
        <w:rPr>
          <w:rFonts w:ascii="PT Astra Serif" w:hAnsi="PT Astra Serif"/>
          <w:color w:val="000000"/>
          <w:sz w:val="28"/>
          <w:szCs w:val="28"/>
        </w:rPr>
      </w:pPr>
    </w:p>
    <w:p w:rsidR="00D05F1A" w:rsidRDefault="00D05F1A" w:rsidP="008F2F47">
      <w:pPr>
        <w:pStyle w:val="a3"/>
        <w:spacing w:before="0" w:beforeAutospacing="0" w:after="0" w:afterAutospacing="0" w:line="276" w:lineRule="auto"/>
        <w:ind w:firstLine="709"/>
        <w:jc w:val="both"/>
        <w:rPr>
          <w:rFonts w:ascii="PT Astra Serif" w:hAnsi="PT Astra Serif"/>
          <w:color w:val="000000"/>
          <w:sz w:val="28"/>
          <w:szCs w:val="28"/>
        </w:rPr>
      </w:pPr>
    </w:p>
    <w:p w:rsidR="00D05F1A" w:rsidRDefault="00D05F1A" w:rsidP="008F2F47">
      <w:pPr>
        <w:pStyle w:val="a3"/>
        <w:spacing w:before="0" w:beforeAutospacing="0" w:after="0" w:afterAutospacing="0" w:line="276" w:lineRule="auto"/>
        <w:ind w:firstLine="709"/>
        <w:jc w:val="both"/>
        <w:rPr>
          <w:rFonts w:ascii="PT Astra Serif" w:hAnsi="PT Astra Serif"/>
          <w:color w:val="000000"/>
          <w:sz w:val="28"/>
          <w:szCs w:val="28"/>
        </w:rPr>
      </w:pPr>
    </w:p>
    <w:p w:rsidR="00D05F1A" w:rsidRDefault="00D05F1A" w:rsidP="008F2F47">
      <w:pPr>
        <w:pStyle w:val="a3"/>
        <w:spacing w:before="0" w:beforeAutospacing="0" w:after="0" w:afterAutospacing="0" w:line="276" w:lineRule="auto"/>
        <w:ind w:firstLine="709"/>
        <w:jc w:val="both"/>
        <w:rPr>
          <w:rFonts w:ascii="PT Astra Serif" w:hAnsi="PT Astra Serif"/>
          <w:color w:val="000000"/>
          <w:sz w:val="28"/>
          <w:szCs w:val="28"/>
        </w:rPr>
      </w:pPr>
    </w:p>
    <w:p w:rsidR="00D05F1A" w:rsidRDefault="00D05F1A" w:rsidP="008F2F47">
      <w:pPr>
        <w:pStyle w:val="a3"/>
        <w:spacing w:before="0" w:beforeAutospacing="0" w:after="0" w:afterAutospacing="0" w:line="276" w:lineRule="auto"/>
        <w:ind w:firstLine="709"/>
        <w:jc w:val="both"/>
        <w:rPr>
          <w:rFonts w:ascii="PT Astra Serif" w:hAnsi="PT Astra Serif"/>
          <w:color w:val="000000"/>
          <w:sz w:val="28"/>
          <w:szCs w:val="28"/>
        </w:rPr>
      </w:pPr>
    </w:p>
    <w:p w:rsidR="002424A4" w:rsidRDefault="002424A4" w:rsidP="008F2F47">
      <w:pPr>
        <w:pStyle w:val="a3"/>
        <w:spacing w:before="0" w:beforeAutospacing="0" w:after="0" w:afterAutospacing="0" w:line="276" w:lineRule="auto"/>
        <w:ind w:firstLine="709"/>
        <w:jc w:val="both"/>
        <w:rPr>
          <w:rFonts w:ascii="PT Astra Serif" w:hAnsi="PT Astra Serif"/>
          <w:color w:val="000000"/>
          <w:sz w:val="28"/>
          <w:szCs w:val="28"/>
        </w:rPr>
      </w:pPr>
    </w:p>
    <w:p w:rsidR="002424A4" w:rsidRDefault="002424A4"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F2F47">
        <w:rPr>
          <w:rFonts w:ascii="PT Astra Serif" w:hAnsi="PT Astra Serif"/>
          <w:color w:val="000000"/>
          <w:sz w:val="28"/>
          <w:szCs w:val="28"/>
        </w:rPr>
        <w:t xml:space="preserve">Лидирующие позиции по объему бесплатной юридической помощи, оказанной участниками государственной системы, занимают Приволжский (149 221 случай), Центральный (63 </w:t>
      </w:r>
      <w:r w:rsidR="002424A4">
        <w:rPr>
          <w:rFonts w:ascii="PT Astra Serif" w:hAnsi="PT Astra Serif"/>
          <w:color w:val="000000"/>
          <w:sz w:val="28"/>
          <w:szCs w:val="28"/>
        </w:rPr>
        <w:t>738 случаев)</w:t>
      </w:r>
      <w:r w:rsidR="00185316">
        <w:rPr>
          <w:rFonts w:ascii="PT Astra Serif" w:hAnsi="PT Astra Serif"/>
          <w:color w:val="000000"/>
          <w:sz w:val="28"/>
          <w:szCs w:val="28"/>
        </w:rPr>
        <w:br/>
      </w:r>
      <w:r w:rsidR="002424A4">
        <w:rPr>
          <w:rFonts w:ascii="PT Astra Serif" w:hAnsi="PT Astra Serif"/>
          <w:color w:val="000000"/>
          <w:sz w:val="28"/>
          <w:szCs w:val="28"/>
        </w:rPr>
        <w:t xml:space="preserve">и Северо-Западный </w:t>
      </w:r>
      <w:r w:rsidRPr="008F2F47">
        <w:rPr>
          <w:rFonts w:ascii="PT Astra Serif" w:hAnsi="PT Astra Serif"/>
          <w:color w:val="000000"/>
          <w:sz w:val="28"/>
          <w:szCs w:val="28"/>
        </w:rPr>
        <w:t>(61 282 случая) федеральные округа.</w:t>
      </w:r>
    </w:p>
    <w:p w:rsidR="00530B34" w:rsidRDefault="00530B3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8F2F47" w:rsidRDefault="002424A4" w:rsidP="008F2F47">
      <w:pPr>
        <w:pStyle w:val="a3"/>
        <w:spacing w:before="0" w:beforeAutospacing="0" w:after="0" w:afterAutospacing="0" w:line="276" w:lineRule="auto"/>
        <w:ind w:firstLine="709"/>
        <w:jc w:val="both"/>
        <w:rPr>
          <w:rFonts w:ascii="PT Astra Serif" w:hAnsi="PT Astra Serif"/>
          <w:color w:val="000000"/>
          <w:sz w:val="28"/>
          <w:szCs w:val="28"/>
        </w:rPr>
      </w:pPr>
      <w:r w:rsidRPr="008B3D83">
        <w:rPr>
          <w:rFonts w:ascii="PT Astra Serif" w:hAnsi="PT Astra Serif"/>
          <w:noProof/>
          <w:sz w:val="28"/>
        </w:rPr>
        <mc:AlternateContent>
          <mc:Choice Requires="wps">
            <w:drawing>
              <wp:anchor distT="0" distB="0" distL="114300" distR="114300" simplePos="0" relativeHeight="251667456" behindDoc="0" locked="0" layoutInCell="1" allowOverlap="1" wp14:anchorId="44D27281" wp14:editId="1AB2C87A">
                <wp:simplePos x="0" y="0"/>
                <wp:positionH relativeFrom="column">
                  <wp:posOffset>333375</wp:posOffset>
                </wp:positionH>
                <wp:positionV relativeFrom="paragraph">
                  <wp:posOffset>86802</wp:posOffset>
                </wp:positionV>
                <wp:extent cx="5184140" cy="73152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731520"/>
                        </a:xfrm>
                        <a:prstGeom prst="rect">
                          <a:avLst/>
                        </a:prstGeom>
                        <a:noFill/>
                        <a:ln w="9525">
                          <a:noFill/>
                          <a:miter lim="800000"/>
                          <a:headEnd/>
                          <a:tailEnd/>
                        </a:ln>
                      </wps:spPr>
                      <wps:txbx>
                        <w:txbxContent>
                          <w:p w:rsidR="00992704" w:rsidRPr="00D276C7" w:rsidRDefault="00992704" w:rsidP="008F2F47">
                            <w:pPr>
                              <w:spacing w:after="0" w:line="240" w:lineRule="auto"/>
                              <w:contextualSpacing/>
                              <w:jc w:val="center"/>
                              <w:rPr>
                                <w:rFonts w:ascii="PT Astra Serif" w:hAnsi="PT Astra Serif"/>
                                <w:b/>
                                <w:sz w:val="28"/>
                                <w:szCs w:val="28"/>
                              </w:rPr>
                            </w:pPr>
                            <w:r w:rsidRPr="002424A4">
                              <w:rPr>
                                <w:rFonts w:ascii="PT Astra Serif" w:hAnsi="PT Astra Serif"/>
                                <w:b/>
                                <w:sz w:val="24"/>
                                <w:szCs w:val="28"/>
                              </w:rPr>
                              <w:t xml:space="preserve">Соотношение оказания </w:t>
                            </w:r>
                            <w:proofErr w:type="gramStart"/>
                            <w:r w:rsidRPr="002424A4">
                              <w:rPr>
                                <w:rFonts w:ascii="PT Astra Serif" w:hAnsi="PT Astra Serif"/>
                                <w:b/>
                                <w:sz w:val="24"/>
                                <w:szCs w:val="28"/>
                              </w:rPr>
                              <w:t>бесплатной</w:t>
                            </w:r>
                            <w:proofErr w:type="gramEnd"/>
                            <w:r w:rsidRPr="002424A4">
                              <w:rPr>
                                <w:rFonts w:ascii="PT Astra Serif" w:hAnsi="PT Astra Serif"/>
                                <w:b/>
                                <w:sz w:val="24"/>
                                <w:szCs w:val="28"/>
                              </w:rPr>
                              <w:t xml:space="preserve"> юридической</w:t>
                            </w:r>
                            <w:r>
                              <w:rPr>
                                <w:rFonts w:ascii="PT Astra Serif" w:hAnsi="PT Astra Serif"/>
                                <w:b/>
                                <w:sz w:val="24"/>
                                <w:szCs w:val="28"/>
                              </w:rPr>
                              <w:br/>
                            </w:r>
                            <w:r w:rsidRPr="002424A4">
                              <w:rPr>
                                <w:rFonts w:ascii="PT Astra Serif" w:hAnsi="PT Astra Serif"/>
                                <w:b/>
                                <w:sz w:val="24"/>
                                <w:szCs w:val="28"/>
                              </w:rPr>
                              <w:t>помощи</w:t>
                            </w:r>
                            <w:r>
                              <w:rPr>
                                <w:rFonts w:ascii="PT Astra Serif" w:hAnsi="PT Astra Serif"/>
                                <w:b/>
                                <w:sz w:val="24"/>
                                <w:szCs w:val="28"/>
                              </w:rPr>
                              <w:t xml:space="preserve"> </w:t>
                            </w:r>
                            <w:r w:rsidRPr="002424A4">
                              <w:rPr>
                                <w:rFonts w:ascii="PT Astra Serif" w:hAnsi="PT Astra Serif"/>
                                <w:b/>
                                <w:sz w:val="24"/>
                                <w:szCs w:val="28"/>
                              </w:rPr>
                              <w:t>по федеральным округам (случаев)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left:0;text-align:left;margin-left:26.25pt;margin-top:6.85pt;width:408.2pt;height:5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5NJQIAAAAEAAAOAAAAZHJzL2Uyb0RvYy54bWysU82O0zAQviPxDpbvNE1paRs1XS27LEJa&#10;fqSFB3Adp7GwPcZ2m5Tb3nkF3oEDB268QveNGDttqeCGyMEaZ2a+me+b8eKi04pshfMSTEnzwZAS&#10;YThU0qxL+uH9zZMZJT4wUzEFRpR0Jzy9WD5+tGhtIUbQgKqEIwhifNHakjYh2CLLPG+EZn4AVhh0&#10;1uA0C3h166xyrEV0rbLRcPgsa8FV1gEX3uPf695Jlwm/rgUPb+vai0BUSbG3kE6XzlU8s+WCFWvH&#10;bCP5oQ32D11oJg0WPUFds8DIxsm/oLTkDjzUYcBBZ1DXkovEAdnkwz/Y3DXMisQFxfH2JJP/f7D8&#10;zfadI7Iq6YgSwzSOaP91/23/ff9z/+Ph/uELGUWNWusLDL2zGBy659DhrBNfb2+Bf/TEwFXDzFpc&#10;OgdtI1iFPeYxMztL7XF8BFm1r6HCYmwTIAF1tdNRQJSEIDrOaneaj+gC4fhzks/G+RhdHH3Tp/lk&#10;lAaYseKYbZ0PLwVoEo2SOpx/QmfbWx9iN6w4hsRiBm6kUmkHlCFtSeeT0SQlnHm0DLiiSuqSzobx&#10;65cmknxhqpQcmFS9jQWUObCORHvKoVt1SeT59KjmCqod6uCgX0l8Qmg04D5T0uI6ltR/2jAnKFGv&#10;DGo5z8eReEiX8WSKzIk796zOPcxwhCppoKQ3r0La+Z7zJWpeyyRHHE7fyaFnXLOk0uFJxD0+v6eo&#10;3w93+QsAAP//AwBQSwMEFAAGAAgAAAAhAJO2VmbdAAAACQEAAA8AAABkcnMvZG93bnJldi54bWxM&#10;j81OwzAQhO9IvIO1SNyoTSBtGuJUCMQVRH+QuLnxNomI11HsNuHtuz3BbXdmNPttsZpcJ044hNaT&#10;hvuZAoFUedtSrWG7ebvLQIRoyJrOE2r4xQCr8vqqMLn1I33iaR1rwSUUcqOhibHPpQxVg86Eme+R&#10;2Dv4wZnI61BLO5iRy10nE6Xm0pmW+EJjenxpsPpZH52G3fvh++tRfdSvLu1HPylJbim1vr2Znp9A&#10;RJziXxgu+IwOJTPt/ZFsEJ2GNEk5yfrDAgT72TxbgtizkPAgy0L+/6A8AwAA//8DAFBLAQItABQA&#10;BgAIAAAAIQC2gziS/gAAAOEBAAATAAAAAAAAAAAAAAAAAAAAAABbQ29udGVudF9UeXBlc10ueG1s&#10;UEsBAi0AFAAGAAgAAAAhADj9If/WAAAAlAEAAAsAAAAAAAAAAAAAAAAALwEAAF9yZWxzLy5yZWxz&#10;UEsBAi0AFAAGAAgAAAAhAFqdHk0lAgAAAAQAAA4AAAAAAAAAAAAAAAAALgIAAGRycy9lMm9Eb2Mu&#10;eG1sUEsBAi0AFAAGAAgAAAAhAJO2VmbdAAAACQEAAA8AAAAAAAAAAAAAAAAAfwQAAGRycy9kb3du&#10;cmV2LnhtbFBLBQYAAAAABAAEAPMAAACJBQAAAAA=&#10;" filled="f" stroked="f">
                <v:textbox>
                  <w:txbxContent>
                    <w:p w:rsidR="00992704" w:rsidRPr="00D276C7" w:rsidRDefault="00992704" w:rsidP="008F2F47">
                      <w:pPr>
                        <w:spacing w:after="0" w:line="240" w:lineRule="auto"/>
                        <w:contextualSpacing/>
                        <w:jc w:val="center"/>
                        <w:rPr>
                          <w:rFonts w:ascii="PT Astra Serif" w:hAnsi="PT Astra Serif"/>
                          <w:b/>
                          <w:sz w:val="28"/>
                          <w:szCs w:val="28"/>
                        </w:rPr>
                      </w:pPr>
                      <w:r w:rsidRPr="002424A4">
                        <w:rPr>
                          <w:rFonts w:ascii="PT Astra Serif" w:hAnsi="PT Astra Serif"/>
                          <w:b/>
                          <w:sz w:val="24"/>
                          <w:szCs w:val="28"/>
                        </w:rPr>
                        <w:t xml:space="preserve">Соотношение оказания </w:t>
                      </w:r>
                      <w:proofErr w:type="gramStart"/>
                      <w:r w:rsidRPr="002424A4">
                        <w:rPr>
                          <w:rFonts w:ascii="PT Astra Serif" w:hAnsi="PT Astra Serif"/>
                          <w:b/>
                          <w:sz w:val="24"/>
                          <w:szCs w:val="28"/>
                        </w:rPr>
                        <w:t>бесплатной</w:t>
                      </w:r>
                      <w:proofErr w:type="gramEnd"/>
                      <w:r w:rsidRPr="002424A4">
                        <w:rPr>
                          <w:rFonts w:ascii="PT Astra Serif" w:hAnsi="PT Astra Serif"/>
                          <w:b/>
                          <w:sz w:val="24"/>
                          <w:szCs w:val="28"/>
                        </w:rPr>
                        <w:t xml:space="preserve"> юридической</w:t>
                      </w:r>
                      <w:r>
                        <w:rPr>
                          <w:rFonts w:ascii="PT Astra Serif" w:hAnsi="PT Astra Serif"/>
                          <w:b/>
                          <w:sz w:val="24"/>
                          <w:szCs w:val="28"/>
                        </w:rPr>
                        <w:br/>
                      </w:r>
                      <w:r w:rsidRPr="002424A4">
                        <w:rPr>
                          <w:rFonts w:ascii="PT Astra Serif" w:hAnsi="PT Astra Serif"/>
                          <w:b/>
                          <w:sz w:val="24"/>
                          <w:szCs w:val="28"/>
                        </w:rPr>
                        <w:t>помощи</w:t>
                      </w:r>
                      <w:r>
                        <w:rPr>
                          <w:rFonts w:ascii="PT Astra Serif" w:hAnsi="PT Astra Serif"/>
                          <w:b/>
                          <w:sz w:val="24"/>
                          <w:szCs w:val="28"/>
                        </w:rPr>
                        <w:t xml:space="preserve"> </w:t>
                      </w:r>
                      <w:r w:rsidRPr="002424A4">
                        <w:rPr>
                          <w:rFonts w:ascii="PT Astra Serif" w:hAnsi="PT Astra Serif"/>
                          <w:b/>
                          <w:sz w:val="24"/>
                          <w:szCs w:val="28"/>
                        </w:rPr>
                        <w:t>по федеральным округам (случаев)</w:t>
                      </w:r>
                    </w:p>
                  </w:txbxContent>
                </v:textbox>
              </v:shape>
            </w:pict>
          </mc:Fallback>
        </mc:AlternateContent>
      </w:r>
      <w:r w:rsidRPr="008B3D83">
        <w:rPr>
          <w:rFonts w:ascii="PT Astra Serif" w:hAnsi="PT Astra Serif"/>
          <w:noProof/>
          <w:sz w:val="28"/>
        </w:rPr>
        <w:drawing>
          <wp:anchor distT="0" distB="0" distL="114300" distR="114300" simplePos="0" relativeHeight="251665408" behindDoc="1" locked="0" layoutInCell="1" allowOverlap="1" wp14:anchorId="771D41FD" wp14:editId="4165C86C">
            <wp:simplePos x="0" y="0"/>
            <wp:positionH relativeFrom="column">
              <wp:posOffset>24765</wp:posOffset>
            </wp:positionH>
            <wp:positionV relativeFrom="paragraph">
              <wp:posOffset>69215</wp:posOffset>
            </wp:positionV>
            <wp:extent cx="5494020" cy="4261485"/>
            <wp:effectExtent l="0" t="0" r="0" b="5715"/>
            <wp:wrapThrough wrapText="bothSides">
              <wp:wrapPolygon edited="0">
                <wp:start x="0" y="2607"/>
                <wp:lineTo x="0" y="3283"/>
                <wp:lineTo x="7714" y="4345"/>
                <wp:lineTo x="10785" y="4345"/>
                <wp:lineTo x="0" y="5021"/>
                <wp:lineTo x="0" y="5600"/>
                <wp:lineTo x="10785" y="5890"/>
                <wp:lineTo x="150" y="7338"/>
                <wp:lineTo x="150" y="7918"/>
                <wp:lineTo x="4494" y="8980"/>
                <wp:lineTo x="6291" y="8980"/>
                <wp:lineTo x="150" y="9656"/>
                <wp:lineTo x="150" y="10235"/>
                <wp:lineTo x="6291" y="10525"/>
                <wp:lineTo x="300" y="11973"/>
                <wp:lineTo x="150" y="12456"/>
                <wp:lineTo x="1872" y="12842"/>
                <wp:lineTo x="6291" y="13615"/>
                <wp:lineTo x="225" y="14291"/>
                <wp:lineTo x="225" y="14870"/>
                <wp:lineTo x="6291" y="15160"/>
                <wp:lineTo x="3969" y="15835"/>
                <wp:lineTo x="1273" y="16705"/>
                <wp:lineTo x="1198" y="17670"/>
                <wp:lineTo x="3071" y="18249"/>
                <wp:lineTo x="6291" y="18249"/>
                <wp:lineTo x="6291" y="21532"/>
                <wp:lineTo x="21495" y="21532"/>
                <wp:lineTo x="21495" y="7918"/>
                <wp:lineTo x="1723" y="7435"/>
                <wp:lineTo x="10710" y="5890"/>
                <wp:lineTo x="10710" y="4345"/>
                <wp:lineTo x="1723" y="2607"/>
                <wp:lineTo x="0" y="2607"/>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Default="008F2F47" w:rsidP="008F2F47">
      <w:pPr>
        <w:pStyle w:val="a3"/>
        <w:spacing w:before="0" w:beforeAutospacing="0" w:after="0" w:afterAutospacing="0" w:line="276" w:lineRule="auto"/>
        <w:ind w:firstLine="709"/>
        <w:jc w:val="both"/>
        <w:rPr>
          <w:rFonts w:ascii="PT Astra Serif" w:hAnsi="PT Astra Serif"/>
          <w:color w:val="000000"/>
          <w:sz w:val="28"/>
          <w:szCs w:val="28"/>
        </w:rPr>
      </w:pPr>
    </w:p>
    <w:p w:rsidR="008F2F47" w:rsidRPr="00943D73" w:rsidRDefault="008F2F47" w:rsidP="00725669">
      <w:pPr>
        <w:pStyle w:val="a3"/>
        <w:spacing w:before="0" w:beforeAutospacing="0" w:after="0" w:afterAutospacing="0" w:line="276" w:lineRule="auto"/>
        <w:jc w:val="both"/>
        <w:rPr>
          <w:rFonts w:ascii="PT Astra Serif" w:hAnsi="PT Astra Serif"/>
          <w:sz w:val="28"/>
          <w:szCs w:val="28"/>
        </w:rPr>
      </w:pPr>
    </w:p>
    <w:p w:rsidR="00725669" w:rsidRDefault="00725669" w:rsidP="008F2F47">
      <w:pPr>
        <w:pStyle w:val="a3"/>
        <w:spacing w:before="0" w:beforeAutospacing="0" w:after="0" w:afterAutospacing="0" w:line="276" w:lineRule="auto"/>
        <w:ind w:firstLine="709"/>
        <w:jc w:val="both"/>
        <w:rPr>
          <w:rFonts w:ascii="PT Astra Serif" w:hAnsi="PT Astra Serif"/>
          <w:color w:val="000000"/>
          <w:sz w:val="28"/>
          <w:szCs w:val="28"/>
        </w:rPr>
      </w:pPr>
    </w:p>
    <w:p w:rsidR="00566DE8" w:rsidRPr="00431320" w:rsidRDefault="00566DE8" w:rsidP="00D55083">
      <w:pPr>
        <w:pStyle w:val="a3"/>
        <w:spacing w:before="0" w:beforeAutospacing="0" w:after="0" w:afterAutospacing="0" w:line="276" w:lineRule="auto"/>
        <w:jc w:val="both"/>
        <w:rPr>
          <w:rFonts w:ascii="PT Astra Serif" w:hAnsi="PT Astra Serif"/>
          <w:color w:val="000000"/>
          <w:sz w:val="28"/>
          <w:szCs w:val="28"/>
        </w:rPr>
      </w:pPr>
    </w:p>
    <w:p w:rsidR="00943D73" w:rsidRP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color w:val="000000"/>
          <w:sz w:val="28"/>
          <w:szCs w:val="28"/>
        </w:rPr>
        <w:t>Лучшие показатели по количеству случаев оказания бесплатной юридической помощи имеют государственные юридические бюро Ульяновской области (26</w:t>
      </w:r>
      <w:r w:rsidR="00785A66">
        <w:rPr>
          <w:rFonts w:ascii="PT Astra Serif" w:hAnsi="PT Astra Serif"/>
          <w:color w:val="000000"/>
          <w:sz w:val="28"/>
          <w:szCs w:val="28"/>
        </w:rPr>
        <w:t xml:space="preserve"> </w:t>
      </w:r>
      <w:r w:rsidRPr="00943D73">
        <w:rPr>
          <w:rFonts w:ascii="PT Astra Serif" w:hAnsi="PT Astra Serif"/>
          <w:color w:val="000000"/>
          <w:sz w:val="28"/>
          <w:szCs w:val="28"/>
        </w:rPr>
        <w:t>708 случаев), Тамбовской области</w:t>
      </w:r>
      <w:r w:rsidRPr="00943D73">
        <w:rPr>
          <w:rFonts w:ascii="PT Astra Serif" w:hAnsi="PT Astra Serif"/>
          <w:color w:val="000000"/>
          <w:sz w:val="28"/>
          <w:szCs w:val="28"/>
        </w:rPr>
        <w:br/>
        <w:t>(18 017 случаев), Краснодарского края (17 493 случая), Чувашской Республики (16 740 случаев), Волгоградской области (15 058 случаев), Самарской области (13 714 случаев) и Иркутской области</w:t>
      </w:r>
      <w:r w:rsidR="002424A4">
        <w:rPr>
          <w:rFonts w:ascii="PT Astra Serif" w:hAnsi="PT Astra Serif"/>
          <w:color w:val="000000"/>
          <w:sz w:val="28"/>
          <w:szCs w:val="28"/>
        </w:rPr>
        <w:br/>
      </w:r>
      <w:r w:rsidRPr="00943D73">
        <w:rPr>
          <w:rFonts w:ascii="PT Astra Serif" w:hAnsi="PT Astra Serif"/>
          <w:color w:val="000000"/>
          <w:sz w:val="28"/>
          <w:szCs w:val="28"/>
        </w:rPr>
        <w:t>(11 958 случаев).</w:t>
      </w:r>
    </w:p>
    <w:p w:rsidR="00943D73" w:rsidRPr="00D5508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color w:val="000000"/>
          <w:sz w:val="28"/>
          <w:szCs w:val="28"/>
          <w:shd w:val="clear" w:color="auto" w:fill="FFFFFF"/>
        </w:rPr>
        <w:t>Эффективность существующей модели системы бесплатной юридической помощи во многом зависит от взаимовключенной работы двух ее основных участников: государственных</w:t>
      </w:r>
      <w:r w:rsidR="00D55083">
        <w:rPr>
          <w:rFonts w:ascii="PT Astra Serif" w:hAnsi="PT Astra Serif"/>
          <w:color w:val="000000"/>
          <w:sz w:val="28"/>
          <w:szCs w:val="28"/>
          <w:shd w:val="clear" w:color="auto" w:fill="FFFFFF"/>
        </w:rPr>
        <w:t xml:space="preserve"> юридических бюро </w:t>
      </w:r>
      <w:r w:rsidR="00D55083">
        <w:rPr>
          <w:rFonts w:ascii="PT Astra Serif" w:hAnsi="PT Astra Serif"/>
          <w:color w:val="000000"/>
          <w:sz w:val="28"/>
          <w:szCs w:val="28"/>
          <w:shd w:val="clear" w:color="auto" w:fill="FFFFFF"/>
        </w:rPr>
        <w:br/>
        <w:t>и адвокатов.</w:t>
      </w:r>
    </w:p>
    <w:p w:rsidR="004623C6"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shd w:val="clear" w:color="auto" w:fill="FFFFFF"/>
        </w:rPr>
      </w:pPr>
      <w:r w:rsidRPr="00943D73">
        <w:rPr>
          <w:rFonts w:ascii="PT Astra Serif" w:hAnsi="PT Astra Serif"/>
          <w:color w:val="000000"/>
          <w:sz w:val="28"/>
          <w:szCs w:val="28"/>
          <w:shd w:val="clear" w:color="auto" w:fill="FFFFFF"/>
        </w:rPr>
        <w:t>По результатам анализа деятельности всех участников государственной и негосударственной систем бесплатной юридической помощи в очередной раз зафиксирована высокая эффективность государственных юридических бюро.</w:t>
      </w:r>
    </w:p>
    <w:p w:rsidR="004623C6" w:rsidRPr="004C3230" w:rsidRDefault="00992704" w:rsidP="007127DC">
      <w:pPr>
        <w:pStyle w:val="a3"/>
        <w:spacing w:before="0" w:beforeAutospacing="0" w:after="0" w:afterAutospacing="0" w:line="360" w:lineRule="exact"/>
        <w:ind w:firstLine="709"/>
        <w:contextualSpacing/>
        <w:jc w:val="both"/>
        <w:rPr>
          <w:rFonts w:ascii="PT Astra Serif" w:hAnsi="PT Astra Serif"/>
          <w:color w:val="000000"/>
          <w:sz w:val="28"/>
          <w:szCs w:val="28"/>
          <w:shd w:val="clear" w:color="auto" w:fill="FFFFFF"/>
        </w:rPr>
      </w:pPr>
      <w:r>
        <w:rPr>
          <w:rFonts w:ascii="PT Astra Serif" w:hAnsi="PT Astra Serif"/>
          <w:color w:val="000000"/>
          <w:sz w:val="28"/>
          <w:szCs w:val="28"/>
          <w:shd w:val="clear" w:color="auto" w:fill="FFFFFF"/>
        </w:rPr>
        <w:t>Вместе с тем</w:t>
      </w:r>
      <w:r w:rsidR="004623C6" w:rsidRPr="004623C6">
        <w:rPr>
          <w:rFonts w:ascii="PT Astra Serif" w:hAnsi="PT Astra Serif"/>
          <w:color w:val="000000"/>
          <w:sz w:val="28"/>
          <w:szCs w:val="28"/>
          <w:shd w:val="clear" w:color="auto" w:fill="FFFFFF"/>
        </w:rPr>
        <w:t xml:space="preserve"> </w:t>
      </w:r>
      <w:r w:rsidR="004623C6" w:rsidRPr="004623C6">
        <w:rPr>
          <w:rFonts w:ascii="PT Astra Serif" w:hAnsi="PT Astra Serif"/>
          <w:sz w:val="28"/>
          <w:szCs w:val="28"/>
        </w:rPr>
        <w:t xml:space="preserve">большая часть вновь созданных государственных юридических бюро начали свою работу в конце 2025 или в начале </w:t>
      </w:r>
      <w:r>
        <w:rPr>
          <w:rFonts w:ascii="PT Astra Serif" w:hAnsi="PT Astra Serif"/>
          <w:sz w:val="28"/>
          <w:szCs w:val="28"/>
        </w:rPr>
        <w:br/>
      </w:r>
      <w:r w:rsidR="004623C6" w:rsidRPr="004623C6">
        <w:rPr>
          <w:rFonts w:ascii="PT Astra Serif" w:hAnsi="PT Astra Serif"/>
          <w:sz w:val="28"/>
          <w:szCs w:val="28"/>
        </w:rPr>
        <w:t>2026 года. Согласно данным монито</w:t>
      </w:r>
      <w:r w:rsidR="004623C6">
        <w:rPr>
          <w:rFonts w:ascii="PT Astra Serif" w:hAnsi="PT Astra Serif"/>
          <w:sz w:val="28"/>
          <w:szCs w:val="28"/>
        </w:rPr>
        <w:t>ринга количество случаев помощи</w:t>
      </w:r>
      <w:r w:rsidR="004623C6" w:rsidRPr="004623C6">
        <w:rPr>
          <w:rFonts w:ascii="PT Astra Serif" w:hAnsi="PT Astra Serif"/>
          <w:sz w:val="28"/>
          <w:szCs w:val="28"/>
        </w:rPr>
        <w:t xml:space="preserve"> оказанной вновь созданными бюро в 2025 году составляет</w:t>
      </w:r>
      <w:r w:rsidR="004623C6">
        <w:rPr>
          <w:rFonts w:ascii="PT Astra Serif" w:hAnsi="PT Astra Serif"/>
          <w:sz w:val="28"/>
          <w:szCs w:val="28"/>
        </w:rPr>
        <w:t xml:space="preserve"> порядка</w:t>
      </w:r>
      <w:r w:rsidR="00185316">
        <w:rPr>
          <w:rFonts w:ascii="PT Astra Serif" w:hAnsi="PT Astra Serif"/>
          <w:sz w:val="28"/>
          <w:szCs w:val="28"/>
        </w:rPr>
        <w:br/>
        <w:t>2 тысяч случаев.</w:t>
      </w:r>
      <w:r w:rsidR="004C3230">
        <w:rPr>
          <w:rFonts w:ascii="PT Astra Serif" w:hAnsi="PT Astra Serif"/>
          <w:sz w:val="28"/>
          <w:szCs w:val="28"/>
        </w:rPr>
        <w:t xml:space="preserve"> </w:t>
      </w:r>
      <w:r w:rsidR="00185316">
        <w:rPr>
          <w:rFonts w:ascii="PT Astra Serif" w:hAnsi="PT Astra Serif"/>
          <w:sz w:val="28"/>
          <w:szCs w:val="28"/>
        </w:rPr>
        <w:t>Д</w:t>
      </w:r>
      <w:r w:rsidR="004C3230">
        <w:rPr>
          <w:rFonts w:ascii="PT Astra Serif" w:hAnsi="PT Astra Serif"/>
          <w:color w:val="000000"/>
          <w:sz w:val="28"/>
          <w:szCs w:val="28"/>
          <w:shd w:val="clear" w:color="auto" w:fill="FFFFFF"/>
        </w:rPr>
        <w:t xml:space="preserve">инамика </w:t>
      </w:r>
      <w:r w:rsidR="00185316">
        <w:rPr>
          <w:rFonts w:ascii="PT Astra Serif" w:hAnsi="PT Astra Serif"/>
          <w:color w:val="000000"/>
          <w:sz w:val="28"/>
          <w:szCs w:val="28"/>
          <w:shd w:val="clear" w:color="auto" w:fill="FFFFFF"/>
        </w:rPr>
        <w:t xml:space="preserve">оказания </w:t>
      </w:r>
      <w:proofErr w:type="gramStart"/>
      <w:r w:rsidR="00185316">
        <w:rPr>
          <w:rFonts w:ascii="PT Astra Serif" w:hAnsi="PT Astra Serif"/>
          <w:color w:val="000000"/>
          <w:sz w:val="28"/>
          <w:szCs w:val="28"/>
          <w:shd w:val="clear" w:color="auto" w:fill="FFFFFF"/>
        </w:rPr>
        <w:t>бесплатной</w:t>
      </w:r>
      <w:proofErr w:type="gramEnd"/>
      <w:r w:rsidR="00185316">
        <w:rPr>
          <w:rFonts w:ascii="PT Astra Serif" w:hAnsi="PT Astra Serif"/>
          <w:color w:val="000000"/>
          <w:sz w:val="28"/>
          <w:szCs w:val="28"/>
          <w:shd w:val="clear" w:color="auto" w:fill="FFFFFF"/>
        </w:rPr>
        <w:t xml:space="preserve"> юридической помощи государственными юридическими бюро обеспечена за счет развития действующих учреждений. Эффективность оказания помощи вновь созданными государственными юридическими бюро будет прослеживаться по итогам 2026 года. </w:t>
      </w:r>
    </w:p>
    <w:p w:rsidR="00943D73" w:rsidRP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color w:val="000000"/>
          <w:sz w:val="28"/>
          <w:szCs w:val="28"/>
          <w:shd w:val="clear" w:color="auto" w:fill="FFFFFF"/>
        </w:rPr>
        <w:t xml:space="preserve">При этом необходимо отметить, что система бесплатной юридической помощи оказалась наиболее результативной там, где к ней привлечены как государственные юридические бюро, так и адвокаты. Такая смешанная модель в ряде регионов позволяет достигнуть высоких показателей в оказании </w:t>
      </w:r>
      <w:proofErr w:type="gramStart"/>
      <w:r w:rsidRPr="00943D73">
        <w:rPr>
          <w:rFonts w:ascii="PT Astra Serif" w:hAnsi="PT Astra Serif"/>
          <w:color w:val="000000"/>
          <w:sz w:val="28"/>
          <w:szCs w:val="28"/>
          <w:shd w:val="clear" w:color="auto" w:fill="FFFFFF"/>
        </w:rPr>
        <w:t>бесплатной</w:t>
      </w:r>
      <w:proofErr w:type="gramEnd"/>
      <w:r w:rsidRPr="00943D73">
        <w:rPr>
          <w:rFonts w:ascii="PT Astra Serif" w:hAnsi="PT Astra Serif"/>
          <w:color w:val="000000"/>
          <w:sz w:val="28"/>
          <w:szCs w:val="28"/>
          <w:shd w:val="clear" w:color="auto" w:fill="FFFFFF"/>
        </w:rPr>
        <w:t xml:space="preserve"> юридической помощи. </w:t>
      </w:r>
      <w:proofErr w:type="gramStart"/>
      <w:r w:rsidRPr="00943D73">
        <w:rPr>
          <w:rFonts w:ascii="PT Astra Serif" w:hAnsi="PT Astra Serif"/>
          <w:color w:val="000000"/>
          <w:sz w:val="28"/>
          <w:szCs w:val="28"/>
          <w:shd w:val="clear" w:color="auto" w:fill="FFFFFF"/>
        </w:rPr>
        <w:t>К примеру,</w:t>
      </w:r>
      <w:r w:rsidR="002424A4">
        <w:rPr>
          <w:rFonts w:ascii="PT Astra Serif" w:hAnsi="PT Astra Serif"/>
          <w:color w:val="000000"/>
          <w:sz w:val="28"/>
          <w:szCs w:val="28"/>
          <w:shd w:val="clear" w:color="auto" w:fill="FFFFFF"/>
        </w:rPr>
        <w:br/>
      </w:r>
      <w:r w:rsidRPr="00943D73">
        <w:rPr>
          <w:rFonts w:ascii="PT Astra Serif" w:hAnsi="PT Astra Serif"/>
          <w:color w:val="000000"/>
          <w:sz w:val="28"/>
          <w:szCs w:val="28"/>
          <w:shd w:val="clear" w:color="auto" w:fill="FFFFFF"/>
        </w:rPr>
        <w:t>в 2025 году лучшие показатели помощи, оказанной государственными юридическими бюро</w:t>
      </w:r>
      <w:r w:rsidR="002424A4">
        <w:rPr>
          <w:rFonts w:ascii="PT Astra Serif" w:hAnsi="PT Astra Serif"/>
          <w:color w:val="000000"/>
          <w:sz w:val="28"/>
          <w:szCs w:val="28"/>
          <w:shd w:val="clear" w:color="auto" w:fill="FFFFFF"/>
        </w:rPr>
        <w:t xml:space="preserve"> </w:t>
      </w:r>
      <w:r w:rsidRPr="00943D73">
        <w:rPr>
          <w:rFonts w:ascii="PT Astra Serif" w:hAnsi="PT Astra Serif"/>
          <w:color w:val="000000"/>
          <w:sz w:val="28"/>
          <w:szCs w:val="28"/>
          <w:shd w:val="clear" w:color="auto" w:fill="FFFFFF"/>
        </w:rPr>
        <w:t>во взаимодействии с адвокатами, отмечены</w:t>
      </w:r>
      <w:r w:rsidR="002424A4">
        <w:rPr>
          <w:rFonts w:ascii="PT Astra Serif" w:hAnsi="PT Astra Serif"/>
          <w:color w:val="000000"/>
          <w:sz w:val="28"/>
          <w:szCs w:val="28"/>
          <w:shd w:val="clear" w:color="auto" w:fill="FFFFFF"/>
        </w:rPr>
        <w:br/>
      </w:r>
      <w:r w:rsidRPr="00943D73">
        <w:rPr>
          <w:rFonts w:ascii="PT Astra Serif" w:hAnsi="PT Astra Serif"/>
          <w:color w:val="000000"/>
          <w:sz w:val="28"/>
          <w:szCs w:val="28"/>
          <w:shd w:val="clear" w:color="auto" w:fill="FFFFFF"/>
        </w:rPr>
        <w:t>в Ульяновской области</w:t>
      </w:r>
      <w:r w:rsidR="002424A4">
        <w:rPr>
          <w:rFonts w:ascii="PT Astra Serif" w:hAnsi="PT Astra Serif"/>
          <w:color w:val="000000"/>
          <w:sz w:val="28"/>
          <w:szCs w:val="28"/>
          <w:shd w:val="clear" w:color="auto" w:fill="FFFFFF"/>
        </w:rPr>
        <w:t xml:space="preserve"> </w:t>
      </w:r>
      <w:r w:rsidRPr="00943D73">
        <w:rPr>
          <w:rFonts w:ascii="PT Astra Serif" w:hAnsi="PT Astra Serif"/>
          <w:color w:val="000000"/>
          <w:sz w:val="28"/>
          <w:szCs w:val="28"/>
          <w:shd w:val="clear" w:color="auto" w:fill="FFFFFF"/>
        </w:rPr>
        <w:t>(28 200 случаев) и Краснодарском крае</w:t>
      </w:r>
      <w:r w:rsidR="002424A4">
        <w:rPr>
          <w:rFonts w:ascii="PT Astra Serif" w:hAnsi="PT Astra Serif"/>
          <w:color w:val="000000"/>
          <w:sz w:val="28"/>
          <w:szCs w:val="28"/>
          <w:shd w:val="clear" w:color="auto" w:fill="FFFFFF"/>
        </w:rPr>
        <w:br/>
      </w:r>
      <w:r w:rsidRPr="00943D73">
        <w:rPr>
          <w:rFonts w:ascii="PT Astra Serif" w:hAnsi="PT Astra Serif"/>
          <w:color w:val="000000"/>
          <w:sz w:val="28"/>
          <w:szCs w:val="28"/>
          <w:shd w:val="clear" w:color="auto" w:fill="FFFFFF"/>
        </w:rPr>
        <w:t>(19 083 случая), Волгоградской области (19 071 случай), Чувашской Республике (17 489 случаев), Нижегородской области (16 892 случая)</w:t>
      </w:r>
      <w:r w:rsidR="002424A4">
        <w:rPr>
          <w:rFonts w:ascii="PT Astra Serif" w:hAnsi="PT Astra Serif"/>
          <w:color w:val="000000"/>
          <w:sz w:val="28"/>
          <w:szCs w:val="28"/>
          <w:shd w:val="clear" w:color="auto" w:fill="FFFFFF"/>
        </w:rPr>
        <w:br/>
      </w:r>
      <w:r w:rsidRPr="00943D73">
        <w:rPr>
          <w:rFonts w:ascii="PT Astra Serif" w:hAnsi="PT Astra Serif"/>
          <w:color w:val="000000"/>
          <w:sz w:val="28"/>
          <w:szCs w:val="28"/>
          <w:shd w:val="clear" w:color="auto" w:fill="FFFFFF"/>
        </w:rPr>
        <w:t>и Самарской области (15 584 случая).</w:t>
      </w:r>
      <w:proofErr w:type="gramEnd"/>
    </w:p>
    <w:p w:rsid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color w:val="000000"/>
          <w:sz w:val="28"/>
          <w:szCs w:val="28"/>
          <w:shd w:val="clear" w:color="auto" w:fill="FFFFFF"/>
        </w:rPr>
        <w:t>Деятельность государственных юридических бюро характеризуется понятной для граждан структурой оказания бесплатной юридической помощи, при ней открывается возможность создания филиальной сети пунктов оказания бесплатной юридической помощи</w:t>
      </w:r>
      <w:r w:rsidR="00566DE8">
        <w:rPr>
          <w:rFonts w:ascii="PT Astra Serif" w:hAnsi="PT Astra Serif"/>
          <w:color w:val="000000"/>
          <w:sz w:val="28"/>
          <w:szCs w:val="28"/>
          <w:shd w:val="clear" w:color="auto" w:fill="FFFFFF"/>
        </w:rPr>
        <w:br/>
      </w:r>
      <w:r w:rsidRPr="00943D73">
        <w:rPr>
          <w:rFonts w:ascii="PT Astra Serif" w:hAnsi="PT Astra Serif"/>
          <w:color w:val="000000"/>
          <w:sz w:val="28"/>
          <w:szCs w:val="28"/>
          <w:shd w:val="clear" w:color="auto" w:fill="FFFFFF"/>
        </w:rPr>
        <w:t xml:space="preserve">на всей территории субъекта Российской Федерации, подконтрольной органам государственной власти региона. </w:t>
      </w:r>
    </w:p>
    <w:p w:rsidR="00725669" w:rsidRPr="00943D73" w:rsidRDefault="00725669" w:rsidP="00725669">
      <w:pPr>
        <w:pStyle w:val="a3"/>
        <w:spacing w:before="0" w:beforeAutospacing="0" w:after="0" w:afterAutospacing="0" w:line="276" w:lineRule="auto"/>
        <w:ind w:firstLine="709"/>
        <w:jc w:val="both"/>
        <w:rPr>
          <w:rFonts w:ascii="PT Astra Serif" w:hAnsi="PT Astra Serif"/>
          <w:sz w:val="28"/>
          <w:szCs w:val="28"/>
        </w:rPr>
      </w:pPr>
    </w:p>
    <w:p w:rsidR="00943D73" w:rsidRPr="00943D73" w:rsidRDefault="00943D73" w:rsidP="00D05F1A">
      <w:pPr>
        <w:pStyle w:val="a3"/>
        <w:spacing w:before="0" w:beforeAutospacing="0" w:after="0" w:afterAutospacing="0" w:line="276" w:lineRule="auto"/>
        <w:jc w:val="center"/>
        <w:rPr>
          <w:rFonts w:ascii="PT Astra Serif" w:hAnsi="PT Astra Serif"/>
          <w:sz w:val="28"/>
          <w:szCs w:val="28"/>
        </w:rPr>
      </w:pPr>
      <w:r w:rsidRPr="00943D73">
        <w:rPr>
          <w:rFonts w:ascii="PT Astra Serif" w:hAnsi="PT Astra Serif"/>
          <w:b/>
          <w:bCs/>
          <w:color w:val="000000"/>
          <w:sz w:val="28"/>
          <w:szCs w:val="28"/>
        </w:rPr>
        <w:t>VI. Развитие негосударственной системы бесплатной</w:t>
      </w:r>
    </w:p>
    <w:p w:rsidR="00943D73" w:rsidRPr="00943D73" w:rsidRDefault="00943D73" w:rsidP="00D05F1A">
      <w:pPr>
        <w:pStyle w:val="a3"/>
        <w:spacing w:before="0" w:beforeAutospacing="0" w:after="0" w:afterAutospacing="0" w:line="276" w:lineRule="auto"/>
        <w:jc w:val="center"/>
        <w:rPr>
          <w:rFonts w:ascii="PT Astra Serif" w:hAnsi="PT Astra Serif"/>
          <w:sz w:val="28"/>
          <w:szCs w:val="28"/>
        </w:rPr>
      </w:pPr>
      <w:r w:rsidRPr="00943D73">
        <w:rPr>
          <w:rFonts w:ascii="PT Astra Serif" w:hAnsi="PT Astra Serif"/>
          <w:b/>
          <w:bCs/>
          <w:color w:val="000000"/>
          <w:sz w:val="28"/>
          <w:szCs w:val="28"/>
        </w:rPr>
        <w:t>юридической помощи</w:t>
      </w:r>
    </w:p>
    <w:p w:rsidR="00943D73" w:rsidRPr="00943D73" w:rsidRDefault="00943D73" w:rsidP="00D05F1A">
      <w:pPr>
        <w:pStyle w:val="a3"/>
        <w:spacing w:before="0" w:beforeAutospacing="0" w:after="0" w:afterAutospacing="0" w:line="276" w:lineRule="auto"/>
        <w:jc w:val="center"/>
        <w:rPr>
          <w:rFonts w:ascii="PT Astra Serif" w:hAnsi="PT Astra Serif"/>
          <w:sz w:val="28"/>
          <w:szCs w:val="28"/>
        </w:rPr>
      </w:pPr>
    </w:p>
    <w:p w:rsidR="00943D73"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943D73">
        <w:rPr>
          <w:rFonts w:ascii="PT Astra Serif" w:hAnsi="PT Astra Serif"/>
          <w:color w:val="000000"/>
          <w:sz w:val="28"/>
          <w:szCs w:val="28"/>
        </w:rPr>
        <w:t>Участниками негосударственной системы бесплатной юридической помощи являются негосударственные центры бесплатной юридической помощи, создаваемые некоммерческими организациями,</w:t>
      </w:r>
      <w:r w:rsidR="002424A4">
        <w:rPr>
          <w:rFonts w:ascii="PT Astra Serif" w:hAnsi="PT Astra Serif"/>
          <w:color w:val="000000"/>
          <w:sz w:val="28"/>
          <w:szCs w:val="28"/>
        </w:rPr>
        <w:br/>
      </w:r>
      <w:r w:rsidRPr="00943D73">
        <w:rPr>
          <w:rFonts w:ascii="PT Astra Serif" w:hAnsi="PT Astra Serif"/>
          <w:color w:val="000000"/>
          <w:sz w:val="28"/>
          <w:szCs w:val="28"/>
        </w:rPr>
        <w:t>в том числе профессиональные объединения юристов и юридические клиники, создаваемые образовательными орг</w:t>
      </w:r>
      <w:r w:rsidR="002424A4">
        <w:rPr>
          <w:rFonts w:ascii="PT Astra Serif" w:hAnsi="PT Astra Serif"/>
          <w:color w:val="000000"/>
          <w:sz w:val="28"/>
          <w:szCs w:val="28"/>
        </w:rPr>
        <w:t xml:space="preserve">анизациями высшего образования </w:t>
      </w:r>
      <w:r w:rsidRPr="00943D73">
        <w:rPr>
          <w:rFonts w:ascii="PT Astra Serif" w:hAnsi="PT Astra Serif"/>
          <w:color w:val="000000"/>
          <w:sz w:val="28"/>
          <w:szCs w:val="28"/>
        </w:rPr>
        <w:t>и научными организациями.</w:t>
      </w:r>
    </w:p>
    <w:p w:rsidR="00E11E13" w:rsidRPr="00943D73" w:rsidRDefault="00045782" w:rsidP="007127DC">
      <w:pPr>
        <w:pStyle w:val="a3"/>
        <w:spacing w:before="0" w:beforeAutospacing="0" w:after="0" w:afterAutospacing="0" w:line="360" w:lineRule="exact"/>
        <w:ind w:firstLine="709"/>
        <w:contextualSpacing/>
        <w:jc w:val="both"/>
        <w:rPr>
          <w:rFonts w:ascii="PT Astra Serif" w:hAnsi="PT Astra Serif"/>
          <w:sz w:val="28"/>
          <w:szCs w:val="28"/>
        </w:rPr>
      </w:pPr>
      <w:r>
        <w:rPr>
          <w:rFonts w:ascii="PT Astra Serif" w:hAnsi="PT Astra Serif"/>
          <w:sz w:val="28"/>
          <w:szCs w:val="28"/>
        </w:rPr>
        <w:t xml:space="preserve">Негосударственные центы и юридические клиники вправе самостоятельно определять </w:t>
      </w:r>
      <w:r w:rsidRPr="00045782">
        <w:rPr>
          <w:rFonts w:ascii="PT Astra Serif" w:hAnsi="PT Astra Serif"/>
          <w:sz w:val="28"/>
          <w:szCs w:val="28"/>
        </w:rPr>
        <w:t>категории граждан, имеющие право</w:t>
      </w:r>
      <w:r>
        <w:rPr>
          <w:rFonts w:ascii="PT Astra Serif" w:hAnsi="PT Astra Serif"/>
          <w:sz w:val="28"/>
          <w:szCs w:val="28"/>
        </w:rPr>
        <w:br/>
      </w:r>
      <w:r w:rsidRPr="00045782">
        <w:rPr>
          <w:rFonts w:ascii="PT Astra Serif" w:hAnsi="PT Astra Serif"/>
          <w:sz w:val="28"/>
          <w:szCs w:val="28"/>
        </w:rPr>
        <w:t>на получение бесплатной юридической помощи</w:t>
      </w:r>
      <w:r>
        <w:rPr>
          <w:rFonts w:ascii="PT Astra Serif" w:hAnsi="PT Astra Serif"/>
          <w:sz w:val="28"/>
          <w:szCs w:val="28"/>
        </w:rPr>
        <w:t xml:space="preserve">, и перечень правовых вопросов, </w:t>
      </w:r>
      <w:r w:rsidRPr="00045782">
        <w:rPr>
          <w:rFonts w:ascii="PT Astra Serif" w:hAnsi="PT Astra Serif"/>
          <w:sz w:val="28"/>
          <w:szCs w:val="28"/>
        </w:rPr>
        <w:t>по которым такая помощь оказывается</w:t>
      </w:r>
      <w:r>
        <w:rPr>
          <w:rFonts w:ascii="PT Astra Serif" w:hAnsi="PT Astra Serif"/>
          <w:sz w:val="28"/>
          <w:szCs w:val="28"/>
        </w:rPr>
        <w:t>.</w:t>
      </w:r>
    </w:p>
    <w:p w:rsidR="004C3230"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943D73">
        <w:rPr>
          <w:rFonts w:ascii="PT Astra Serif" w:hAnsi="PT Astra Serif"/>
          <w:color w:val="000000"/>
          <w:sz w:val="28"/>
          <w:szCs w:val="28"/>
        </w:rPr>
        <w:t>В 2025 году в рамках негосударственной системы бесплатной юридической помощ</w:t>
      </w:r>
      <w:r w:rsidR="00045782">
        <w:rPr>
          <w:rFonts w:ascii="PT Astra Serif" w:hAnsi="PT Astra Serif"/>
          <w:color w:val="000000"/>
          <w:sz w:val="28"/>
          <w:szCs w:val="28"/>
        </w:rPr>
        <w:t xml:space="preserve">и осуществляли деятельность 331 </w:t>
      </w:r>
      <w:r w:rsidRPr="00943D73">
        <w:rPr>
          <w:rFonts w:ascii="PT Astra Serif" w:hAnsi="PT Astra Serif"/>
          <w:color w:val="000000"/>
          <w:sz w:val="28"/>
          <w:szCs w:val="28"/>
        </w:rPr>
        <w:t xml:space="preserve">негосударственный центр бесплатной юридической помощи </w:t>
      </w:r>
      <w:r w:rsidR="00B263F0">
        <w:rPr>
          <w:rFonts w:ascii="PT Astra Serif" w:hAnsi="PT Astra Serif"/>
          <w:color w:val="000000"/>
          <w:sz w:val="28"/>
          <w:szCs w:val="28"/>
        </w:rPr>
        <w:br/>
      </w:r>
      <w:r w:rsidRPr="00943D73">
        <w:rPr>
          <w:rFonts w:ascii="PT Astra Serif" w:hAnsi="PT Astra Serif"/>
          <w:color w:val="000000"/>
          <w:sz w:val="28"/>
          <w:szCs w:val="28"/>
        </w:rPr>
        <w:t xml:space="preserve">(в 2024 году – 310; в 2023 году – 252) и 297 юридических клиник </w:t>
      </w:r>
      <w:r w:rsidR="00B263F0">
        <w:rPr>
          <w:rFonts w:ascii="PT Astra Serif" w:hAnsi="PT Astra Serif"/>
          <w:color w:val="000000"/>
          <w:sz w:val="28"/>
          <w:szCs w:val="28"/>
        </w:rPr>
        <w:br/>
      </w:r>
      <w:r w:rsidRPr="00943D73">
        <w:rPr>
          <w:rFonts w:ascii="PT Astra Serif" w:hAnsi="PT Astra Serif"/>
          <w:color w:val="000000"/>
          <w:sz w:val="28"/>
          <w:szCs w:val="28"/>
        </w:rPr>
        <w:t>(в 2024 году – 279;</w:t>
      </w:r>
      <w:r w:rsidR="00B263F0">
        <w:rPr>
          <w:rFonts w:ascii="PT Astra Serif" w:hAnsi="PT Astra Serif"/>
          <w:color w:val="000000"/>
          <w:sz w:val="28"/>
          <w:szCs w:val="28"/>
        </w:rPr>
        <w:t xml:space="preserve"> </w:t>
      </w:r>
      <w:r w:rsidRPr="00943D73">
        <w:rPr>
          <w:rFonts w:ascii="PT Astra Serif" w:hAnsi="PT Astra Serif"/>
          <w:color w:val="000000"/>
          <w:sz w:val="28"/>
          <w:szCs w:val="28"/>
        </w:rPr>
        <w:t>в 2023 году – 241).</w:t>
      </w:r>
    </w:p>
    <w:p w:rsidR="004C3230" w:rsidRPr="00D05F1A" w:rsidRDefault="004C3230"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4C3230">
        <w:rPr>
          <w:rFonts w:ascii="PT Astra Serif" w:hAnsi="PT Astra Serif"/>
          <w:color w:val="000000"/>
          <w:sz w:val="28"/>
          <w:szCs w:val="28"/>
        </w:rPr>
        <w:t>Наибольшее количество негосударственных центров бесплатной юридической помощи функционирует в Московской области (45), Ставропольском крае (31), Вологодской (26) области и Новосибирской области (22).</w:t>
      </w:r>
    </w:p>
    <w:p w:rsidR="00943D73" w:rsidRP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943D73">
        <w:rPr>
          <w:rFonts w:ascii="PT Astra Serif" w:hAnsi="PT Astra Serif"/>
          <w:color w:val="000000"/>
          <w:sz w:val="28"/>
          <w:szCs w:val="28"/>
        </w:rPr>
        <w:t xml:space="preserve">В 23 субъектах Российской Федерации негосударственные центры бесплатной юридической помощи до настоящего времени </w:t>
      </w:r>
      <w:r w:rsidR="00992704">
        <w:rPr>
          <w:rFonts w:ascii="PT Astra Serif" w:hAnsi="PT Astra Serif"/>
          <w:color w:val="000000"/>
          <w:sz w:val="28"/>
          <w:szCs w:val="28"/>
        </w:rPr>
        <w:br/>
      </w:r>
      <w:r w:rsidRPr="00943D73">
        <w:rPr>
          <w:rFonts w:ascii="PT Astra Serif" w:hAnsi="PT Astra Serif"/>
          <w:color w:val="000000"/>
          <w:sz w:val="28"/>
          <w:szCs w:val="28"/>
        </w:rPr>
        <w:t>не созданы (республиках Карелия, Мари</w:t>
      </w:r>
      <w:r w:rsidR="00992704">
        <w:rPr>
          <w:rFonts w:ascii="PT Astra Serif" w:hAnsi="PT Astra Serif"/>
          <w:color w:val="000000"/>
          <w:sz w:val="28"/>
          <w:szCs w:val="28"/>
        </w:rPr>
        <w:t xml:space="preserve">й-Эл, Дагестан, Северная Осетия — </w:t>
      </w:r>
      <w:r w:rsidRPr="00943D73">
        <w:rPr>
          <w:rFonts w:ascii="PT Astra Serif" w:hAnsi="PT Astra Serif"/>
          <w:color w:val="000000"/>
          <w:sz w:val="28"/>
          <w:szCs w:val="28"/>
        </w:rPr>
        <w:t>Алания, Саха (Якутия), Кабардино-Балкарской</w:t>
      </w:r>
      <w:r w:rsidR="00566DE8">
        <w:rPr>
          <w:rFonts w:ascii="PT Astra Serif" w:hAnsi="PT Astra Serif"/>
          <w:color w:val="000000"/>
          <w:sz w:val="28"/>
          <w:szCs w:val="28"/>
        </w:rPr>
        <w:t xml:space="preserve">, </w:t>
      </w:r>
      <w:r w:rsidR="00566DE8" w:rsidRPr="00566DE8">
        <w:rPr>
          <w:rFonts w:ascii="PT Astra Serif" w:hAnsi="PT Astra Serif"/>
          <w:color w:val="000000"/>
          <w:sz w:val="28"/>
          <w:szCs w:val="28"/>
        </w:rPr>
        <w:t xml:space="preserve">Карачаево-Черкесской </w:t>
      </w:r>
      <w:r w:rsidR="00566DE8">
        <w:rPr>
          <w:rFonts w:ascii="PT Astra Serif" w:hAnsi="PT Astra Serif"/>
          <w:color w:val="000000"/>
          <w:sz w:val="28"/>
          <w:szCs w:val="28"/>
        </w:rPr>
        <w:t>республиках</w:t>
      </w:r>
      <w:r w:rsidRPr="00943D73">
        <w:rPr>
          <w:rFonts w:ascii="PT Astra Serif" w:hAnsi="PT Astra Serif"/>
          <w:color w:val="000000"/>
          <w:sz w:val="28"/>
          <w:szCs w:val="28"/>
        </w:rPr>
        <w:t>, Ямало-Ненецком</w:t>
      </w:r>
      <w:r w:rsidR="00566DE8">
        <w:rPr>
          <w:rFonts w:ascii="PT Astra Serif" w:hAnsi="PT Astra Serif"/>
          <w:color w:val="000000"/>
          <w:sz w:val="28"/>
          <w:szCs w:val="28"/>
        </w:rPr>
        <w:t xml:space="preserve">, </w:t>
      </w:r>
      <w:r w:rsidR="00566DE8" w:rsidRPr="00566DE8">
        <w:rPr>
          <w:rFonts w:ascii="PT Astra Serif" w:hAnsi="PT Astra Serif"/>
          <w:color w:val="000000"/>
          <w:sz w:val="28"/>
          <w:szCs w:val="28"/>
        </w:rPr>
        <w:t>Чукотском</w:t>
      </w:r>
      <w:r w:rsidRPr="00943D73">
        <w:rPr>
          <w:rFonts w:ascii="PT Astra Serif" w:hAnsi="PT Astra Serif"/>
          <w:color w:val="000000"/>
          <w:sz w:val="28"/>
          <w:szCs w:val="28"/>
        </w:rPr>
        <w:t xml:space="preserve"> автономн</w:t>
      </w:r>
      <w:r w:rsidR="00566DE8">
        <w:rPr>
          <w:rFonts w:ascii="PT Astra Serif" w:hAnsi="PT Astra Serif"/>
          <w:color w:val="000000"/>
          <w:sz w:val="28"/>
          <w:szCs w:val="28"/>
        </w:rPr>
        <w:t>ых</w:t>
      </w:r>
      <w:r w:rsidRPr="00943D73">
        <w:rPr>
          <w:rFonts w:ascii="PT Astra Serif" w:hAnsi="PT Astra Serif"/>
          <w:color w:val="000000"/>
          <w:sz w:val="28"/>
          <w:szCs w:val="28"/>
        </w:rPr>
        <w:t xml:space="preserve"> округ</w:t>
      </w:r>
      <w:r w:rsidR="00566DE8">
        <w:rPr>
          <w:rFonts w:ascii="PT Astra Serif" w:hAnsi="PT Astra Serif"/>
          <w:color w:val="000000"/>
          <w:sz w:val="28"/>
          <w:szCs w:val="28"/>
        </w:rPr>
        <w:t>ах</w:t>
      </w:r>
      <w:r w:rsidRPr="00943D73">
        <w:rPr>
          <w:rFonts w:ascii="PT Astra Serif" w:hAnsi="PT Astra Serif"/>
          <w:color w:val="000000"/>
          <w:sz w:val="28"/>
          <w:szCs w:val="28"/>
        </w:rPr>
        <w:t>, Забайк</w:t>
      </w:r>
      <w:r w:rsidR="00566DE8">
        <w:rPr>
          <w:rFonts w:ascii="PT Astra Serif" w:hAnsi="PT Astra Serif"/>
          <w:color w:val="000000"/>
          <w:sz w:val="28"/>
          <w:szCs w:val="28"/>
        </w:rPr>
        <w:t>альском крае</w:t>
      </w:r>
      <w:r w:rsidRPr="00943D73">
        <w:rPr>
          <w:rFonts w:ascii="PT Astra Serif" w:hAnsi="PT Astra Serif"/>
          <w:color w:val="000000"/>
          <w:sz w:val="28"/>
          <w:szCs w:val="28"/>
        </w:rPr>
        <w:t xml:space="preserve">, Донецкой, Луганской </w:t>
      </w:r>
      <w:r w:rsidR="00566DE8">
        <w:rPr>
          <w:rFonts w:ascii="PT Astra Serif" w:hAnsi="PT Astra Serif"/>
          <w:color w:val="000000"/>
          <w:sz w:val="28"/>
          <w:szCs w:val="28"/>
        </w:rPr>
        <w:t>народных республиках</w:t>
      </w:r>
      <w:r w:rsidRPr="00943D73">
        <w:rPr>
          <w:rFonts w:ascii="PT Astra Serif" w:hAnsi="PT Astra Serif"/>
          <w:color w:val="000000"/>
          <w:sz w:val="28"/>
          <w:szCs w:val="28"/>
        </w:rPr>
        <w:t>, Калужской, Орловской, Тверской, Ленинградской, Кировской, Оренбургской, Пензенской, Ульяновской, Сахалинской, Запорожской</w:t>
      </w:r>
      <w:r w:rsidR="00992704">
        <w:rPr>
          <w:rFonts w:ascii="PT Astra Serif" w:hAnsi="PT Astra Serif"/>
          <w:color w:val="000000"/>
          <w:sz w:val="28"/>
          <w:szCs w:val="28"/>
        </w:rPr>
        <w:t xml:space="preserve"> </w:t>
      </w:r>
      <w:r w:rsidRPr="00943D73">
        <w:rPr>
          <w:rFonts w:ascii="PT Astra Serif" w:hAnsi="PT Astra Serif"/>
          <w:color w:val="000000"/>
          <w:sz w:val="28"/>
          <w:szCs w:val="28"/>
        </w:rPr>
        <w:t xml:space="preserve">и Херсонской областях). </w:t>
      </w:r>
      <w:proofErr w:type="gramEnd"/>
    </w:p>
    <w:p w:rsidR="00943D73" w:rsidRPr="00943D73" w:rsidRDefault="004C3230" w:rsidP="007127DC">
      <w:pPr>
        <w:pStyle w:val="a3"/>
        <w:spacing w:before="0" w:beforeAutospacing="0" w:after="0" w:afterAutospacing="0" w:line="360" w:lineRule="exact"/>
        <w:ind w:firstLine="709"/>
        <w:contextualSpacing/>
        <w:jc w:val="both"/>
        <w:rPr>
          <w:rFonts w:ascii="PT Astra Serif" w:hAnsi="PT Astra Serif"/>
          <w:sz w:val="28"/>
          <w:szCs w:val="28"/>
        </w:rPr>
      </w:pPr>
      <w:r>
        <w:rPr>
          <w:rFonts w:ascii="PT Astra Serif" w:hAnsi="PT Astra Serif"/>
          <w:color w:val="000000"/>
          <w:sz w:val="28"/>
          <w:szCs w:val="28"/>
        </w:rPr>
        <w:t>Ю</w:t>
      </w:r>
      <w:r w:rsidR="00943D73" w:rsidRPr="00943D73">
        <w:rPr>
          <w:rFonts w:ascii="PT Astra Serif" w:hAnsi="PT Astra Serif"/>
          <w:color w:val="000000"/>
          <w:sz w:val="28"/>
          <w:szCs w:val="28"/>
        </w:rPr>
        <w:t xml:space="preserve">ридических клиник </w:t>
      </w:r>
      <w:r>
        <w:rPr>
          <w:rFonts w:ascii="PT Astra Serif" w:hAnsi="PT Astra Serif"/>
          <w:color w:val="000000"/>
          <w:sz w:val="28"/>
          <w:szCs w:val="28"/>
        </w:rPr>
        <w:t xml:space="preserve">больше всего </w:t>
      </w:r>
      <w:r w:rsidR="00943D73" w:rsidRPr="00943D73">
        <w:rPr>
          <w:rFonts w:ascii="PT Astra Serif" w:hAnsi="PT Astra Serif"/>
          <w:color w:val="000000"/>
          <w:sz w:val="28"/>
          <w:szCs w:val="28"/>
        </w:rPr>
        <w:t xml:space="preserve">создано в Москве (26), Санкт-Петербурге (17), Ростовской области и Ставропольском крае (12). </w:t>
      </w:r>
    </w:p>
    <w:p w:rsidR="00943D73" w:rsidRP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color w:val="000000"/>
          <w:sz w:val="28"/>
          <w:szCs w:val="28"/>
        </w:rPr>
        <w:t>В 5 субъектах Российской Федерации юридические клиники отсутствуют (</w:t>
      </w:r>
      <w:proofErr w:type="gramStart"/>
      <w:r w:rsidRPr="00943D73">
        <w:rPr>
          <w:rFonts w:ascii="PT Astra Serif" w:hAnsi="PT Astra Serif"/>
          <w:color w:val="000000"/>
          <w:sz w:val="28"/>
          <w:szCs w:val="28"/>
        </w:rPr>
        <w:t>Ненецкий</w:t>
      </w:r>
      <w:proofErr w:type="gramEnd"/>
      <w:r w:rsidRPr="00943D73">
        <w:rPr>
          <w:rFonts w:ascii="PT Astra Serif" w:hAnsi="PT Astra Serif"/>
          <w:color w:val="000000"/>
          <w:sz w:val="28"/>
          <w:szCs w:val="28"/>
        </w:rPr>
        <w:t>, Ямало-Ненецкий и Чукотский автономные округа, Сахалинская и Херсонская области).</w:t>
      </w:r>
    </w:p>
    <w:p w:rsidR="00943D73" w:rsidRP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color w:val="000000"/>
          <w:sz w:val="28"/>
          <w:szCs w:val="28"/>
        </w:rPr>
        <w:t>По числу участников негосударственной системы бесплатной юридической помощи лидируют Центр</w:t>
      </w:r>
      <w:r w:rsidR="00045782">
        <w:rPr>
          <w:rFonts w:ascii="PT Astra Serif" w:hAnsi="PT Astra Serif"/>
          <w:color w:val="000000"/>
          <w:sz w:val="28"/>
          <w:szCs w:val="28"/>
        </w:rPr>
        <w:t xml:space="preserve">альный (172), Сибирский (109) </w:t>
      </w:r>
      <w:r w:rsidR="00045782">
        <w:rPr>
          <w:rFonts w:ascii="PT Astra Serif" w:hAnsi="PT Astra Serif"/>
          <w:color w:val="000000"/>
          <w:sz w:val="28"/>
          <w:szCs w:val="28"/>
        </w:rPr>
        <w:br/>
      </w:r>
      <w:r w:rsidRPr="00943D73">
        <w:rPr>
          <w:rFonts w:ascii="PT Astra Serif" w:hAnsi="PT Astra Serif"/>
          <w:color w:val="000000"/>
          <w:sz w:val="28"/>
          <w:szCs w:val="28"/>
        </w:rPr>
        <w:t>и Северо-западный (74) федеральные округа.</w:t>
      </w:r>
    </w:p>
    <w:p w:rsidR="00766A14"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943D73">
        <w:rPr>
          <w:rFonts w:ascii="PT Astra Serif" w:hAnsi="PT Astra Serif"/>
          <w:color w:val="000000"/>
          <w:sz w:val="28"/>
          <w:szCs w:val="28"/>
        </w:rPr>
        <w:t>Всего в 2025 году негосударственными центрами</w:t>
      </w:r>
      <w:r w:rsidR="00D05F1A">
        <w:rPr>
          <w:rFonts w:ascii="PT Astra Serif" w:hAnsi="PT Astra Serif"/>
          <w:color w:val="000000"/>
          <w:sz w:val="28"/>
          <w:szCs w:val="28"/>
        </w:rPr>
        <w:t xml:space="preserve"> бесплатная юридическая помощь оказана</w:t>
      </w:r>
      <w:r w:rsidRPr="00943D73">
        <w:rPr>
          <w:rFonts w:ascii="PT Astra Serif" w:hAnsi="PT Astra Serif"/>
          <w:color w:val="000000"/>
          <w:sz w:val="28"/>
          <w:szCs w:val="28"/>
        </w:rPr>
        <w:t xml:space="preserve"> </w:t>
      </w:r>
      <w:r w:rsidR="00B263F0" w:rsidRPr="00B263F0">
        <w:rPr>
          <w:rFonts w:ascii="PT Astra Serif" w:hAnsi="PT Astra Serif"/>
          <w:color w:val="000000"/>
          <w:sz w:val="28"/>
          <w:szCs w:val="28"/>
        </w:rPr>
        <w:t>–</w:t>
      </w:r>
      <w:r w:rsidRPr="00943D73">
        <w:rPr>
          <w:rFonts w:ascii="PT Astra Serif" w:hAnsi="PT Astra Serif"/>
          <w:color w:val="000000"/>
          <w:sz w:val="28"/>
          <w:szCs w:val="28"/>
        </w:rPr>
        <w:t xml:space="preserve"> в 142</w:t>
      </w:r>
      <w:r w:rsidR="00074631">
        <w:rPr>
          <w:rFonts w:ascii="PT Astra Serif" w:hAnsi="PT Astra Serif"/>
          <w:color w:val="000000"/>
          <w:sz w:val="28"/>
          <w:szCs w:val="28"/>
        </w:rPr>
        <w:t xml:space="preserve"> </w:t>
      </w:r>
      <w:r w:rsidRPr="00943D73">
        <w:rPr>
          <w:rFonts w:ascii="PT Astra Serif" w:hAnsi="PT Astra Serif"/>
          <w:color w:val="000000"/>
          <w:sz w:val="28"/>
          <w:szCs w:val="28"/>
        </w:rPr>
        <w:t xml:space="preserve">891 случае (в 2024 году </w:t>
      </w:r>
      <w:r w:rsidR="00B263F0" w:rsidRPr="00B263F0">
        <w:rPr>
          <w:rFonts w:ascii="PT Astra Serif" w:hAnsi="PT Astra Serif"/>
          <w:color w:val="000000"/>
          <w:sz w:val="28"/>
          <w:szCs w:val="28"/>
        </w:rPr>
        <w:t>–</w:t>
      </w:r>
      <w:r w:rsidRPr="00943D73">
        <w:rPr>
          <w:rFonts w:ascii="PT Astra Serif" w:hAnsi="PT Astra Serif"/>
          <w:color w:val="000000"/>
          <w:sz w:val="28"/>
          <w:szCs w:val="28"/>
        </w:rPr>
        <w:t xml:space="preserve"> </w:t>
      </w:r>
      <w:r w:rsidR="00B263F0">
        <w:rPr>
          <w:rFonts w:ascii="PT Astra Serif" w:hAnsi="PT Astra Serif"/>
          <w:color w:val="000000"/>
          <w:sz w:val="28"/>
          <w:szCs w:val="28"/>
        </w:rPr>
        <w:br/>
      </w:r>
      <w:r w:rsidRPr="00943D73">
        <w:rPr>
          <w:rFonts w:ascii="PT Astra Serif" w:hAnsi="PT Astra Serif"/>
          <w:color w:val="000000"/>
          <w:sz w:val="28"/>
          <w:szCs w:val="28"/>
        </w:rPr>
        <w:t>в 228</w:t>
      </w:r>
      <w:r w:rsidR="00074631">
        <w:rPr>
          <w:rFonts w:ascii="PT Astra Serif" w:hAnsi="PT Astra Serif"/>
          <w:color w:val="000000"/>
          <w:sz w:val="28"/>
          <w:szCs w:val="28"/>
        </w:rPr>
        <w:t xml:space="preserve"> </w:t>
      </w:r>
      <w:r w:rsidRPr="00943D73">
        <w:rPr>
          <w:rFonts w:ascii="PT Astra Serif" w:hAnsi="PT Astra Serif"/>
          <w:color w:val="000000"/>
          <w:sz w:val="28"/>
          <w:szCs w:val="28"/>
        </w:rPr>
        <w:t>342;</w:t>
      </w:r>
      <w:r w:rsidR="00B263F0">
        <w:rPr>
          <w:rFonts w:ascii="PT Astra Serif" w:hAnsi="PT Astra Serif"/>
          <w:color w:val="000000"/>
          <w:sz w:val="28"/>
          <w:szCs w:val="28"/>
        </w:rPr>
        <w:t xml:space="preserve"> </w:t>
      </w:r>
      <w:r w:rsidRPr="00943D73">
        <w:rPr>
          <w:rFonts w:ascii="PT Astra Serif" w:hAnsi="PT Astra Serif"/>
          <w:color w:val="000000"/>
          <w:sz w:val="28"/>
          <w:szCs w:val="28"/>
        </w:rPr>
        <w:t>в 2023 году – в 112</w:t>
      </w:r>
      <w:r w:rsidR="00074631">
        <w:rPr>
          <w:rFonts w:ascii="PT Astra Serif" w:hAnsi="PT Astra Serif"/>
          <w:color w:val="000000"/>
          <w:sz w:val="28"/>
          <w:szCs w:val="28"/>
        </w:rPr>
        <w:t xml:space="preserve"> </w:t>
      </w:r>
      <w:r w:rsidRPr="00943D73">
        <w:rPr>
          <w:rFonts w:ascii="PT Astra Serif" w:hAnsi="PT Astra Serif"/>
          <w:color w:val="000000"/>
          <w:sz w:val="28"/>
          <w:szCs w:val="28"/>
        </w:rPr>
        <w:t>480; в 2022 году – в 80</w:t>
      </w:r>
      <w:r w:rsidR="00074631">
        <w:rPr>
          <w:rFonts w:ascii="PT Astra Serif" w:hAnsi="PT Astra Serif"/>
          <w:color w:val="000000"/>
          <w:sz w:val="28"/>
          <w:szCs w:val="28"/>
        </w:rPr>
        <w:t xml:space="preserve"> </w:t>
      </w:r>
      <w:r w:rsidRPr="00943D73">
        <w:rPr>
          <w:rFonts w:ascii="PT Astra Serif" w:hAnsi="PT Astra Serif"/>
          <w:color w:val="000000"/>
          <w:sz w:val="28"/>
          <w:szCs w:val="28"/>
        </w:rPr>
        <w:t>928 случаях)</w:t>
      </w:r>
      <w:r w:rsidR="00045782">
        <w:rPr>
          <w:rFonts w:ascii="PT Astra Serif" w:hAnsi="PT Astra Serif"/>
          <w:color w:val="000000"/>
          <w:sz w:val="28"/>
          <w:szCs w:val="28"/>
        </w:rPr>
        <w:t xml:space="preserve">, </w:t>
      </w:r>
      <w:r w:rsidR="00B263F0">
        <w:rPr>
          <w:rFonts w:ascii="PT Astra Serif" w:hAnsi="PT Astra Serif"/>
          <w:color w:val="000000"/>
          <w:sz w:val="28"/>
          <w:szCs w:val="28"/>
        </w:rPr>
        <w:br/>
      </w:r>
      <w:r w:rsidR="00045782">
        <w:rPr>
          <w:rFonts w:ascii="PT Astra Serif" w:hAnsi="PT Astra Serif"/>
          <w:color w:val="000000"/>
          <w:sz w:val="28"/>
          <w:szCs w:val="28"/>
        </w:rPr>
        <w:t xml:space="preserve">что составляет 21% </w:t>
      </w:r>
      <w:r w:rsidR="00074631">
        <w:rPr>
          <w:rFonts w:ascii="PT Astra Serif" w:hAnsi="PT Astra Serif"/>
          <w:color w:val="000000"/>
          <w:sz w:val="28"/>
          <w:szCs w:val="28"/>
        </w:rPr>
        <w:t>от общего количества случаев помощи.</w:t>
      </w:r>
    </w:p>
    <w:p w:rsidR="00943D73" w:rsidRDefault="00766A1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Ю</w:t>
      </w:r>
      <w:r w:rsidR="00943D73" w:rsidRPr="00943D73">
        <w:rPr>
          <w:rFonts w:ascii="PT Astra Serif" w:hAnsi="PT Astra Serif"/>
          <w:color w:val="000000"/>
          <w:sz w:val="28"/>
          <w:szCs w:val="28"/>
        </w:rPr>
        <w:t xml:space="preserve">ридическими клиниками </w:t>
      </w:r>
      <w:r>
        <w:rPr>
          <w:rFonts w:ascii="PT Astra Serif" w:hAnsi="PT Astra Serif"/>
          <w:color w:val="000000"/>
          <w:sz w:val="28"/>
          <w:szCs w:val="28"/>
        </w:rPr>
        <w:t xml:space="preserve">в 2025 году помощь оказана </w:t>
      </w:r>
      <w:r w:rsidR="00B263F0">
        <w:rPr>
          <w:rFonts w:ascii="PT Astra Serif" w:hAnsi="PT Astra Serif"/>
          <w:color w:val="000000"/>
          <w:sz w:val="28"/>
          <w:szCs w:val="28"/>
        </w:rPr>
        <w:br/>
      </w:r>
      <w:r w:rsidR="00943D73" w:rsidRPr="00943D73">
        <w:rPr>
          <w:rFonts w:ascii="PT Astra Serif" w:hAnsi="PT Astra Serif"/>
          <w:color w:val="000000"/>
          <w:sz w:val="28"/>
          <w:szCs w:val="28"/>
        </w:rPr>
        <w:t>в 43</w:t>
      </w:r>
      <w:r>
        <w:rPr>
          <w:rFonts w:ascii="PT Astra Serif" w:hAnsi="PT Astra Serif"/>
          <w:color w:val="000000"/>
          <w:sz w:val="28"/>
          <w:szCs w:val="28"/>
        </w:rPr>
        <w:t xml:space="preserve"> </w:t>
      </w:r>
      <w:r w:rsidR="00943D73" w:rsidRPr="00943D73">
        <w:rPr>
          <w:rFonts w:ascii="PT Astra Serif" w:hAnsi="PT Astra Serif"/>
          <w:color w:val="000000"/>
          <w:sz w:val="28"/>
          <w:szCs w:val="28"/>
        </w:rPr>
        <w:t>333 случаях (в 2024 году – 43</w:t>
      </w:r>
      <w:r w:rsidR="00074631">
        <w:rPr>
          <w:rFonts w:ascii="PT Astra Serif" w:hAnsi="PT Astra Serif"/>
          <w:color w:val="000000"/>
          <w:sz w:val="28"/>
          <w:szCs w:val="28"/>
        </w:rPr>
        <w:t xml:space="preserve"> </w:t>
      </w:r>
      <w:r w:rsidR="00943D73" w:rsidRPr="00943D73">
        <w:rPr>
          <w:rFonts w:ascii="PT Astra Serif" w:hAnsi="PT Astra Serif"/>
          <w:color w:val="000000"/>
          <w:sz w:val="28"/>
          <w:szCs w:val="28"/>
        </w:rPr>
        <w:t>119; в 2023 году – в 38</w:t>
      </w:r>
      <w:r w:rsidR="00074631">
        <w:rPr>
          <w:rFonts w:ascii="PT Astra Serif" w:hAnsi="PT Astra Serif"/>
          <w:color w:val="000000"/>
          <w:sz w:val="28"/>
          <w:szCs w:val="28"/>
        </w:rPr>
        <w:t xml:space="preserve"> </w:t>
      </w:r>
      <w:r w:rsidR="00943D73" w:rsidRPr="00943D73">
        <w:rPr>
          <w:rFonts w:ascii="PT Astra Serif" w:hAnsi="PT Astra Serif"/>
          <w:color w:val="000000"/>
          <w:sz w:val="28"/>
          <w:szCs w:val="28"/>
        </w:rPr>
        <w:t xml:space="preserve">947 случаях, </w:t>
      </w:r>
      <w:r w:rsidR="00B263F0">
        <w:rPr>
          <w:rFonts w:ascii="PT Astra Serif" w:hAnsi="PT Astra Serif"/>
          <w:color w:val="000000"/>
          <w:sz w:val="28"/>
          <w:szCs w:val="28"/>
        </w:rPr>
        <w:br/>
      </w:r>
      <w:r w:rsidR="00943D73" w:rsidRPr="00943D73">
        <w:rPr>
          <w:rFonts w:ascii="PT Astra Serif" w:hAnsi="PT Astra Serif"/>
          <w:color w:val="000000"/>
          <w:sz w:val="28"/>
          <w:szCs w:val="28"/>
        </w:rPr>
        <w:t>в 2022 году – в 38</w:t>
      </w:r>
      <w:r w:rsidR="00074631">
        <w:rPr>
          <w:rFonts w:ascii="PT Astra Serif" w:hAnsi="PT Astra Serif"/>
          <w:color w:val="000000"/>
          <w:sz w:val="28"/>
          <w:szCs w:val="28"/>
        </w:rPr>
        <w:t xml:space="preserve"> </w:t>
      </w:r>
      <w:r w:rsidR="00943D73" w:rsidRPr="00943D73">
        <w:rPr>
          <w:rFonts w:ascii="PT Astra Serif" w:hAnsi="PT Astra Serif"/>
          <w:color w:val="000000"/>
          <w:sz w:val="28"/>
          <w:szCs w:val="28"/>
        </w:rPr>
        <w:t>835 случаях)</w:t>
      </w:r>
      <w:r>
        <w:rPr>
          <w:rFonts w:ascii="PT Astra Serif" w:hAnsi="PT Astra Serif"/>
          <w:color w:val="000000"/>
          <w:sz w:val="28"/>
          <w:szCs w:val="28"/>
        </w:rPr>
        <w:t>, что составляет 6% от</w:t>
      </w:r>
      <w:r w:rsidRPr="00766A14">
        <w:rPr>
          <w:rFonts w:ascii="PT Astra Serif" w:hAnsi="PT Astra Serif"/>
          <w:color w:val="000000"/>
          <w:sz w:val="28"/>
          <w:szCs w:val="28"/>
        </w:rPr>
        <w:t xml:space="preserve"> общего количества случаев помощи</w:t>
      </w:r>
      <w:r w:rsidR="00943D73" w:rsidRPr="00943D73">
        <w:rPr>
          <w:rFonts w:ascii="PT Astra Serif" w:hAnsi="PT Astra Serif"/>
          <w:color w:val="000000"/>
          <w:sz w:val="28"/>
          <w:szCs w:val="28"/>
        </w:rPr>
        <w:t>.</w:t>
      </w:r>
    </w:p>
    <w:p w:rsidR="00A37FCA" w:rsidRDefault="00A37FCA"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Pr>
          <w:rFonts w:ascii="PT Astra Serif" w:hAnsi="PT Astra Serif"/>
          <w:color w:val="000000"/>
          <w:sz w:val="28"/>
          <w:szCs w:val="28"/>
        </w:rPr>
        <w:t>Наиболее количество случаев помощи, оказанной участниками негосударственной системы бесплатной юридической помощи</w:t>
      </w:r>
      <w:r w:rsidR="00566DE8">
        <w:rPr>
          <w:rFonts w:ascii="PT Astra Serif" w:hAnsi="PT Astra Serif"/>
          <w:color w:val="000000"/>
          <w:sz w:val="28"/>
          <w:szCs w:val="28"/>
        </w:rPr>
        <w:t>,</w:t>
      </w:r>
      <w:r>
        <w:rPr>
          <w:rFonts w:ascii="PT Astra Serif" w:hAnsi="PT Astra Serif"/>
          <w:color w:val="000000"/>
          <w:sz w:val="28"/>
          <w:szCs w:val="28"/>
        </w:rPr>
        <w:t xml:space="preserve"> зафиксировано в Сибирском (49 418), Уральском (36 251), Приволжском (28 309), Центральном (27 617) и Южном (21 852) федеральных округах.</w:t>
      </w:r>
    </w:p>
    <w:p w:rsidR="00530B34" w:rsidRDefault="00530B3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E42B93" w:rsidRDefault="00E42B93" w:rsidP="00045782">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045782" w:rsidP="00045782">
      <w:pPr>
        <w:pStyle w:val="a3"/>
        <w:spacing w:before="0" w:beforeAutospacing="0" w:after="0" w:afterAutospacing="0" w:line="276" w:lineRule="auto"/>
        <w:jc w:val="both"/>
        <w:rPr>
          <w:rFonts w:ascii="PT Astra Serif" w:hAnsi="PT Astra Serif"/>
          <w:color w:val="000000"/>
          <w:sz w:val="28"/>
          <w:szCs w:val="28"/>
        </w:rPr>
      </w:pPr>
      <w:r w:rsidRPr="008B3D83">
        <w:rPr>
          <w:rFonts w:ascii="PT Astra Serif" w:hAnsi="PT Astra Serif"/>
          <w:noProof/>
          <w:sz w:val="28"/>
        </w:rPr>
        <mc:AlternateContent>
          <mc:Choice Requires="wps">
            <w:drawing>
              <wp:anchor distT="0" distB="0" distL="114300" distR="114300" simplePos="0" relativeHeight="251671552" behindDoc="0" locked="0" layoutInCell="1" allowOverlap="1" wp14:anchorId="3DC52C6B" wp14:editId="7536AB65">
                <wp:simplePos x="0" y="0"/>
                <wp:positionH relativeFrom="column">
                  <wp:posOffset>287020</wp:posOffset>
                </wp:positionH>
                <wp:positionV relativeFrom="paragraph">
                  <wp:posOffset>-81750</wp:posOffset>
                </wp:positionV>
                <wp:extent cx="5184140" cy="48450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484505"/>
                        </a:xfrm>
                        <a:prstGeom prst="rect">
                          <a:avLst/>
                        </a:prstGeom>
                        <a:noFill/>
                        <a:ln w="9525">
                          <a:noFill/>
                          <a:miter lim="800000"/>
                          <a:headEnd/>
                          <a:tailEnd/>
                        </a:ln>
                      </wps:spPr>
                      <wps:txbx>
                        <w:txbxContent>
                          <w:p w:rsidR="00992704" w:rsidRPr="00045782" w:rsidRDefault="00992704" w:rsidP="00766A14">
                            <w:pPr>
                              <w:spacing w:after="0" w:line="240" w:lineRule="auto"/>
                              <w:contextualSpacing/>
                              <w:jc w:val="center"/>
                              <w:rPr>
                                <w:rFonts w:ascii="PT Astra Serif" w:hAnsi="PT Astra Serif"/>
                                <w:b/>
                                <w:sz w:val="24"/>
                                <w:szCs w:val="28"/>
                              </w:rPr>
                            </w:pPr>
                            <w:r w:rsidRPr="00045782">
                              <w:rPr>
                                <w:rFonts w:ascii="PT Astra Serif" w:hAnsi="PT Astra Serif"/>
                                <w:b/>
                                <w:sz w:val="24"/>
                                <w:szCs w:val="28"/>
                              </w:rPr>
                              <w:t>Оказание бесплатной юридической помощи</w:t>
                            </w:r>
                            <w:r>
                              <w:rPr>
                                <w:rFonts w:ascii="PT Astra Serif" w:hAnsi="PT Astra Serif"/>
                                <w:b/>
                                <w:sz w:val="24"/>
                                <w:szCs w:val="28"/>
                              </w:rPr>
                              <w:br/>
                            </w:r>
                            <w:r w:rsidRPr="00045782">
                              <w:rPr>
                                <w:rFonts w:ascii="PT Astra Serif" w:hAnsi="PT Astra Serif"/>
                                <w:b/>
                                <w:sz w:val="24"/>
                                <w:szCs w:val="28"/>
                              </w:rPr>
                              <w:t xml:space="preserve">основными участниками </w:t>
                            </w:r>
                            <w:r>
                              <w:rPr>
                                <w:rFonts w:ascii="PT Astra Serif" w:hAnsi="PT Astra Serif"/>
                                <w:b/>
                                <w:sz w:val="24"/>
                                <w:szCs w:val="28"/>
                              </w:rPr>
                              <w:t>не</w:t>
                            </w:r>
                            <w:r w:rsidRPr="00045782">
                              <w:rPr>
                                <w:rFonts w:ascii="PT Astra Serif" w:hAnsi="PT Astra Serif"/>
                                <w:b/>
                                <w:sz w:val="24"/>
                                <w:szCs w:val="28"/>
                              </w:rPr>
                              <w:t>государственной системы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left:0;text-align:left;margin-left:22.6pt;margin-top:-6.45pt;width:408.2pt;height:3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N2JQIAAAAEAAAOAAAAZHJzL2Uyb0RvYy54bWysU82O0zAQviPxDpbvNEmVQBs1XS27LEJa&#10;fqSFB3Adp7GwPcF2m5Qb930F3oEDB268QveNGDttqeCGyMHyZGa+me+b8eJi0IpshXUSTEWzSUqJ&#10;MBxqadYV/fD+5smMEueZqZkCIyq6E45eLB8/WvRdKabQgqqFJQhiXNl3FW2978okcbwVmrkJdMKg&#10;swGrmUfTrpPash7RtUqmafo06cHWnQUunMO/16OTLiN+0wju3zaNE56oimJvPp42nqtwJssFK9eW&#10;da3khzbYP3ShmTRY9AR1zTwjGyv/gtKSW3DQ+AkHnUDTSC4iB2STpX+wuWtZJyIXFMd1J5nc/4Pl&#10;b7bvLJF1RQtKDNM4ov3X/bf99/3P/Y+HLw/3ZBo06jtXYuhdh8F+eA4Dzjrydd0t8I+OGLhqmVmL&#10;S2uhbwWrsccsZCZnqSOOCyCr/jXUWIxtPESgobE6CIiSEETHWe1O8xGDJxx/Ftksz3J0cfTls7xI&#10;i1iClcfszjr/UoAm4VJRi/OP6Gx763zohpXHkFDMwI1UKu6AMqSv6LyYFjHhzKOlxxVVUld0loZv&#10;XJpA8oWpY7JnUo13LKDMgXUgOlL2w2qIIs9nRzVXUO9QBwvjSuITwksL9jMlPa5jRd2nDbOCEvXK&#10;oJbzLA/EfTTy4tkUDXvuWZ17mOEIVVFPyXi98nHnR86XqHkjoxxhOGMnh55xzaJKhycR9vjcjlG/&#10;H+7yFwAAAP//AwBQSwMEFAAGAAgAAAAhAHIbsu7fAAAACQEAAA8AAABkcnMvZG93bnJldi54bWxM&#10;j8tOwzAQRfdI/IM1SOxaOyGN2pBJhUBsqSgPiZ0bT5OIeBzFbhP+vmYFy9E9uvdMuZ1tL840+s4x&#10;QrJUIIhrZzpuEN7fnhdrED5oNrp3TAg/5GFbXV+VujBu4lc670MjYgn7QiO0IQyFlL5uyWq/dANx&#10;zI5utDrEc2ykGfUUy20vU6VyaXXHcaHVAz22VH/vTxbh4+X49ZmpXfNkV8PkZiXZbiTi7c38cA8i&#10;0Bz+YPjVj+pQRaeDO7HxokfIVmkkERZJugERgXWe5CAOCPldBrIq5f8PqgsAAAD//wMAUEsBAi0A&#10;FAAGAAgAAAAhALaDOJL+AAAA4QEAABMAAAAAAAAAAAAAAAAAAAAAAFtDb250ZW50X1R5cGVzXS54&#10;bWxQSwECLQAUAAYACAAAACEAOP0h/9YAAACUAQAACwAAAAAAAAAAAAAAAAAvAQAAX3JlbHMvLnJl&#10;bHNQSwECLQAUAAYACAAAACEAUE1TdiUCAAAABAAADgAAAAAAAAAAAAAAAAAuAgAAZHJzL2Uyb0Rv&#10;Yy54bWxQSwECLQAUAAYACAAAACEAchuy7t8AAAAJAQAADwAAAAAAAAAAAAAAAAB/BAAAZHJzL2Rv&#10;d25yZXYueG1sUEsFBgAAAAAEAAQA8wAAAIsFAAAAAA==&#10;" filled="f" stroked="f">
                <v:textbox>
                  <w:txbxContent>
                    <w:p w:rsidR="00992704" w:rsidRPr="00045782" w:rsidRDefault="00992704" w:rsidP="00766A14">
                      <w:pPr>
                        <w:spacing w:after="0" w:line="240" w:lineRule="auto"/>
                        <w:contextualSpacing/>
                        <w:jc w:val="center"/>
                        <w:rPr>
                          <w:rFonts w:ascii="PT Astra Serif" w:hAnsi="PT Astra Serif"/>
                          <w:b/>
                          <w:sz w:val="24"/>
                          <w:szCs w:val="28"/>
                        </w:rPr>
                      </w:pPr>
                      <w:r w:rsidRPr="00045782">
                        <w:rPr>
                          <w:rFonts w:ascii="PT Astra Serif" w:hAnsi="PT Astra Serif"/>
                          <w:b/>
                          <w:sz w:val="24"/>
                          <w:szCs w:val="28"/>
                        </w:rPr>
                        <w:t>Оказание бесплатной юридической помощи</w:t>
                      </w:r>
                      <w:r>
                        <w:rPr>
                          <w:rFonts w:ascii="PT Astra Serif" w:hAnsi="PT Astra Serif"/>
                          <w:b/>
                          <w:sz w:val="24"/>
                          <w:szCs w:val="28"/>
                        </w:rPr>
                        <w:br/>
                      </w:r>
                      <w:r w:rsidRPr="00045782">
                        <w:rPr>
                          <w:rFonts w:ascii="PT Astra Serif" w:hAnsi="PT Astra Serif"/>
                          <w:b/>
                          <w:sz w:val="24"/>
                          <w:szCs w:val="28"/>
                        </w:rPr>
                        <w:t xml:space="preserve">основными участниками </w:t>
                      </w:r>
                      <w:r>
                        <w:rPr>
                          <w:rFonts w:ascii="PT Astra Serif" w:hAnsi="PT Astra Serif"/>
                          <w:b/>
                          <w:sz w:val="24"/>
                          <w:szCs w:val="28"/>
                        </w:rPr>
                        <w:t>не</w:t>
                      </w:r>
                      <w:r w:rsidRPr="00045782">
                        <w:rPr>
                          <w:rFonts w:ascii="PT Astra Serif" w:hAnsi="PT Astra Serif"/>
                          <w:b/>
                          <w:sz w:val="24"/>
                          <w:szCs w:val="28"/>
                        </w:rPr>
                        <w:t>государственной системы</w:t>
                      </w:r>
                    </w:p>
                  </w:txbxContent>
                </v:textbox>
              </v:shape>
            </w:pict>
          </mc:Fallback>
        </mc:AlternateContent>
      </w:r>
      <w:r w:rsidRPr="008B3D83">
        <w:rPr>
          <w:rFonts w:ascii="PT Astra Serif" w:hAnsi="PT Astra Serif"/>
          <w:noProof/>
          <w:sz w:val="28"/>
        </w:rPr>
        <w:drawing>
          <wp:anchor distT="0" distB="0" distL="114300" distR="114300" simplePos="0" relativeHeight="251669504" behindDoc="1" locked="0" layoutInCell="1" allowOverlap="1" wp14:anchorId="65D16468" wp14:editId="66510D44">
            <wp:simplePos x="0" y="0"/>
            <wp:positionH relativeFrom="column">
              <wp:posOffset>635</wp:posOffset>
            </wp:positionH>
            <wp:positionV relativeFrom="paragraph">
              <wp:posOffset>-82550</wp:posOffset>
            </wp:positionV>
            <wp:extent cx="5565775" cy="3935730"/>
            <wp:effectExtent l="0" t="0" r="0" b="0"/>
            <wp:wrapThrough wrapText="bothSides">
              <wp:wrapPolygon edited="0">
                <wp:start x="370" y="2718"/>
                <wp:lineTo x="370" y="3450"/>
                <wp:lineTo x="7837" y="4600"/>
                <wp:lineTo x="10794" y="4600"/>
                <wp:lineTo x="444" y="5646"/>
                <wp:lineTo x="444" y="6273"/>
                <wp:lineTo x="10794" y="6273"/>
                <wp:lineTo x="10794" y="7946"/>
                <wp:lineTo x="444" y="8573"/>
                <wp:lineTo x="444" y="9200"/>
                <wp:lineTo x="10794" y="9619"/>
                <wp:lineTo x="10868" y="11291"/>
                <wp:lineTo x="444" y="11500"/>
                <wp:lineTo x="444" y="12128"/>
                <wp:lineTo x="10794" y="12964"/>
                <wp:lineTo x="3844" y="13173"/>
                <wp:lineTo x="591" y="13696"/>
                <wp:lineTo x="591" y="15055"/>
                <wp:lineTo x="8502" y="16310"/>
                <wp:lineTo x="10794" y="16310"/>
                <wp:lineTo x="1774" y="17355"/>
                <wp:lineTo x="1774" y="17983"/>
                <wp:lineTo x="10794" y="17983"/>
                <wp:lineTo x="3475" y="18401"/>
                <wp:lineTo x="3475" y="19028"/>
                <wp:lineTo x="10794" y="19655"/>
                <wp:lineTo x="3623" y="20387"/>
                <wp:lineTo x="3549" y="20910"/>
                <wp:lineTo x="5027" y="21224"/>
                <wp:lineTo x="5471" y="21224"/>
                <wp:lineTo x="18852" y="21015"/>
                <wp:lineTo x="19000" y="20387"/>
                <wp:lineTo x="10794" y="19655"/>
                <wp:lineTo x="19813" y="19028"/>
                <wp:lineTo x="19813" y="18296"/>
                <wp:lineTo x="10720" y="17983"/>
                <wp:lineTo x="10794" y="16310"/>
                <wp:lineTo x="20774" y="14742"/>
                <wp:lineTo x="20922" y="14219"/>
                <wp:lineTo x="19739" y="14010"/>
                <wp:lineTo x="10794" y="12964"/>
                <wp:lineTo x="10794" y="11291"/>
                <wp:lineTo x="13603" y="10664"/>
                <wp:lineTo x="13603" y="10246"/>
                <wp:lineTo x="10794" y="9619"/>
                <wp:lineTo x="19592" y="8991"/>
                <wp:lineTo x="19592" y="8364"/>
                <wp:lineTo x="10720" y="7946"/>
                <wp:lineTo x="10794" y="4600"/>
                <wp:lineTo x="16708" y="3973"/>
                <wp:lineTo x="16560" y="3346"/>
                <wp:lineTo x="2218" y="2718"/>
                <wp:lineTo x="370" y="2718"/>
              </wp:wrapPolygon>
            </wp:wrapThrough>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A37FCA" w:rsidRPr="00766A14" w:rsidRDefault="00A37FCA" w:rsidP="00766A14">
      <w:pPr>
        <w:pStyle w:val="a3"/>
        <w:spacing w:before="0" w:beforeAutospacing="0" w:after="0" w:afterAutospacing="0" w:line="276" w:lineRule="auto"/>
        <w:ind w:firstLine="709"/>
        <w:jc w:val="both"/>
        <w:rPr>
          <w:rFonts w:ascii="PT Astra Serif" w:hAnsi="PT Astra Serif"/>
          <w:color w:val="000000"/>
          <w:sz w:val="28"/>
          <w:szCs w:val="28"/>
        </w:rPr>
      </w:pPr>
    </w:p>
    <w:p w:rsidR="00045782" w:rsidRDefault="00045782" w:rsidP="00045782">
      <w:pPr>
        <w:pStyle w:val="a3"/>
        <w:spacing w:before="0" w:beforeAutospacing="0" w:after="0" w:afterAutospacing="0" w:line="276" w:lineRule="auto"/>
        <w:jc w:val="both"/>
        <w:rPr>
          <w:rFonts w:ascii="PT Astra Serif" w:hAnsi="PT Astra Serif"/>
          <w:color w:val="000000"/>
          <w:sz w:val="28"/>
          <w:szCs w:val="28"/>
        </w:rPr>
      </w:pPr>
    </w:p>
    <w:p w:rsidR="00530B34" w:rsidRDefault="00530B3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530B34" w:rsidRDefault="00530B3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530B34" w:rsidRDefault="00530B3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530B34" w:rsidRDefault="00530B3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
    <w:p w:rsidR="00943D73" w:rsidRP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943D73">
        <w:rPr>
          <w:rFonts w:ascii="PT Astra Serif" w:hAnsi="PT Astra Serif"/>
          <w:color w:val="000000"/>
          <w:sz w:val="28"/>
          <w:szCs w:val="28"/>
        </w:rPr>
        <w:t>Лидирующие показатели по количеству случаев оказанной помощи участниками негосударственной системы имеют Ханты-Мансийский автономный округ-Югра (22 911</w:t>
      </w:r>
      <w:r w:rsidR="00045782">
        <w:rPr>
          <w:rFonts w:ascii="PT Astra Serif" w:hAnsi="PT Astra Serif"/>
          <w:color w:val="000000"/>
          <w:sz w:val="28"/>
          <w:szCs w:val="28"/>
        </w:rPr>
        <w:t xml:space="preserve"> случаев), Кемеровская область </w:t>
      </w:r>
      <w:r w:rsidRPr="00943D73">
        <w:rPr>
          <w:rFonts w:ascii="PT Astra Serif" w:hAnsi="PT Astra Serif"/>
          <w:color w:val="000000"/>
          <w:sz w:val="28"/>
          <w:szCs w:val="28"/>
        </w:rPr>
        <w:t>(14 483 случаев), Новосибирская область (13 915 случаев), Алтайский край (9 226 случаев), Саратовская область (8 928 случаев).</w:t>
      </w:r>
    </w:p>
    <w:p w:rsidR="00943D73" w:rsidRPr="00943D73" w:rsidRDefault="00943D73" w:rsidP="00E11E13">
      <w:pPr>
        <w:pStyle w:val="a3"/>
        <w:spacing w:before="0" w:beforeAutospacing="0" w:after="0" w:afterAutospacing="0" w:line="276" w:lineRule="auto"/>
        <w:ind w:firstLine="709"/>
        <w:jc w:val="both"/>
        <w:rPr>
          <w:rFonts w:ascii="PT Astra Serif" w:hAnsi="PT Astra Serif"/>
          <w:sz w:val="28"/>
          <w:szCs w:val="28"/>
        </w:rPr>
      </w:pPr>
    </w:p>
    <w:p w:rsidR="00943D73" w:rsidRPr="00A37FCA" w:rsidRDefault="00943D73" w:rsidP="00B263F0">
      <w:pPr>
        <w:pStyle w:val="a3"/>
        <w:spacing w:before="0" w:beforeAutospacing="0" w:after="0" w:afterAutospacing="0"/>
        <w:jc w:val="center"/>
        <w:rPr>
          <w:rFonts w:ascii="PT Astra Serif" w:hAnsi="PT Astra Serif"/>
          <w:sz w:val="28"/>
          <w:szCs w:val="28"/>
        </w:rPr>
      </w:pPr>
      <w:r w:rsidRPr="00A37FCA">
        <w:rPr>
          <w:rFonts w:ascii="PT Astra Serif" w:hAnsi="PT Astra Serif"/>
          <w:b/>
          <w:bCs/>
          <w:color w:val="000000"/>
          <w:sz w:val="28"/>
          <w:szCs w:val="28"/>
        </w:rPr>
        <w:t xml:space="preserve">VII. Оказание </w:t>
      </w:r>
      <w:proofErr w:type="gramStart"/>
      <w:r w:rsidRPr="00A37FCA">
        <w:rPr>
          <w:rFonts w:ascii="PT Astra Serif" w:hAnsi="PT Astra Serif"/>
          <w:b/>
          <w:bCs/>
          <w:color w:val="000000"/>
          <w:sz w:val="28"/>
          <w:szCs w:val="28"/>
        </w:rPr>
        <w:t>бесплатной</w:t>
      </w:r>
      <w:proofErr w:type="gramEnd"/>
      <w:r w:rsidRPr="00A37FCA">
        <w:rPr>
          <w:rFonts w:ascii="PT Astra Serif" w:hAnsi="PT Astra Serif"/>
          <w:b/>
          <w:bCs/>
          <w:color w:val="000000"/>
          <w:sz w:val="28"/>
          <w:szCs w:val="28"/>
        </w:rPr>
        <w:t xml:space="preserve"> юридической помощи </w:t>
      </w:r>
      <w:r w:rsidRPr="00A37FCA">
        <w:rPr>
          <w:rFonts w:ascii="PT Astra Serif" w:hAnsi="PT Astra Serif"/>
          <w:b/>
          <w:bCs/>
          <w:color w:val="000000"/>
          <w:sz w:val="28"/>
          <w:szCs w:val="28"/>
        </w:rPr>
        <w:br/>
        <w:t> с использованием мобильных офисов</w:t>
      </w:r>
    </w:p>
    <w:p w:rsidR="00943D73" w:rsidRPr="00A37FCA" w:rsidRDefault="00943D73" w:rsidP="00A37FCA">
      <w:pPr>
        <w:pStyle w:val="a3"/>
        <w:spacing w:before="0" w:beforeAutospacing="0" w:after="0" w:afterAutospacing="0" w:line="276" w:lineRule="auto"/>
        <w:ind w:firstLine="709"/>
        <w:jc w:val="center"/>
        <w:rPr>
          <w:rFonts w:ascii="PT Astra Serif" w:hAnsi="PT Astra Serif"/>
          <w:sz w:val="28"/>
          <w:szCs w:val="28"/>
        </w:rPr>
      </w:pP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Во исполнение распоряжений Правительства Российской Федерации от 19.11.2021 № 3259-р и от 28.04.2022 № 1034-р</w:t>
      </w:r>
      <w:r w:rsidR="00045782">
        <w:rPr>
          <w:rFonts w:ascii="PT Astra Serif" w:hAnsi="PT Astra Serif"/>
          <w:color w:val="000000"/>
          <w:sz w:val="28"/>
          <w:szCs w:val="28"/>
        </w:rPr>
        <w:br/>
      </w:r>
      <w:r w:rsidRPr="00A37FCA">
        <w:rPr>
          <w:rFonts w:ascii="PT Astra Serif" w:hAnsi="PT Astra Serif"/>
          <w:color w:val="000000"/>
          <w:sz w:val="28"/>
          <w:szCs w:val="28"/>
        </w:rPr>
        <w:t>о выделении Минюсту России бюджетных ассигнований из резервного фонда Правительства Российской Федерации на осуществление закупки специальных автомобилей отечественного производства</w:t>
      </w:r>
      <w:r w:rsidR="00045782">
        <w:rPr>
          <w:rFonts w:ascii="PT Astra Serif" w:hAnsi="PT Astra Serif"/>
          <w:color w:val="000000"/>
          <w:sz w:val="28"/>
          <w:szCs w:val="28"/>
        </w:rPr>
        <w:br/>
      </w:r>
      <w:r w:rsidRPr="00A37FCA">
        <w:rPr>
          <w:rFonts w:ascii="PT Astra Serif" w:hAnsi="PT Astra Serif"/>
          <w:color w:val="000000"/>
          <w:sz w:val="28"/>
          <w:szCs w:val="28"/>
        </w:rPr>
        <w:t xml:space="preserve">(далее – </w:t>
      </w:r>
      <w:proofErr w:type="spellStart"/>
      <w:r w:rsidRPr="00A37FCA">
        <w:rPr>
          <w:rFonts w:ascii="PT Astra Serif" w:hAnsi="PT Astra Serif"/>
          <w:color w:val="000000"/>
          <w:sz w:val="28"/>
          <w:szCs w:val="28"/>
        </w:rPr>
        <w:t>спецавтомобили</w:t>
      </w:r>
      <w:proofErr w:type="spellEnd"/>
      <w:r w:rsidRPr="00A37FCA">
        <w:rPr>
          <w:rFonts w:ascii="PT Astra Serif" w:hAnsi="PT Astra Serif"/>
          <w:color w:val="000000"/>
          <w:sz w:val="28"/>
          <w:szCs w:val="28"/>
        </w:rPr>
        <w:t xml:space="preserve">) Минюстом России изданы распоряжения </w:t>
      </w:r>
      <w:r w:rsidR="00B263F0">
        <w:rPr>
          <w:rFonts w:ascii="PT Astra Serif" w:hAnsi="PT Astra Serif"/>
          <w:color w:val="000000"/>
          <w:sz w:val="28"/>
          <w:szCs w:val="28"/>
        </w:rPr>
        <w:br/>
      </w:r>
      <w:r w:rsidRPr="00A37FCA">
        <w:rPr>
          <w:rFonts w:ascii="PT Astra Serif" w:hAnsi="PT Astra Serif"/>
          <w:color w:val="000000"/>
          <w:sz w:val="28"/>
          <w:szCs w:val="28"/>
        </w:rPr>
        <w:t>от 26.11.2021 № 1361-р и от 26.05.2</w:t>
      </w:r>
      <w:r w:rsidR="00B263F0">
        <w:rPr>
          <w:rFonts w:ascii="PT Astra Serif" w:hAnsi="PT Astra Serif"/>
          <w:color w:val="000000"/>
          <w:sz w:val="28"/>
          <w:szCs w:val="28"/>
        </w:rPr>
        <w:t>022 № 661-р, определяющие</w:t>
      </w:r>
      <w:r w:rsidRPr="00A37FCA">
        <w:rPr>
          <w:rFonts w:ascii="PT Astra Serif" w:hAnsi="PT Astra Serif"/>
          <w:color w:val="000000"/>
          <w:sz w:val="28"/>
          <w:szCs w:val="28"/>
        </w:rPr>
        <w:t xml:space="preserve"> субъекты Российской Федерации, между которыми распределены </w:t>
      </w:r>
      <w:proofErr w:type="spellStart"/>
      <w:r w:rsidRPr="00A37FCA">
        <w:rPr>
          <w:rFonts w:ascii="PT Astra Serif" w:hAnsi="PT Astra Serif"/>
          <w:color w:val="000000"/>
          <w:sz w:val="28"/>
          <w:szCs w:val="28"/>
        </w:rPr>
        <w:t>спецавтомобили</w:t>
      </w:r>
      <w:proofErr w:type="spellEnd"/>
      <w:r w:rsidRPr="00A37FCA">
        <w:rPr>
          <w:rFonts w:ascii="PT Astra Serif" w:hAnsi="PT Astra Serif"/>
          <w:color w:val="000000"/>
          <w:sz w:val="28"/>
          <w:szCs w:val="28"/>
        </w:rPr>
        <w:t xml:space="preserve"> в целях организации выездных пунктов для оказания</w:t>
      </w:r>
      <w:proofErr w:type="gramEnd"/>
      <w:r w:rsidRPr="00A37FCA">
        <w:rPr>
          <w:rFonts w:ascii="PT Astra Serif" w:hAnsi="PT Astra Serif"/>
          <w:color w:val="000000"/>
          <w:sz w:val="28"/>
          <w:szCs w:val="28"/>
        </w:rPr>
        <w:t xml:space="preserve"> бесплатной юридической помощи.</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Всего за 2021 – 2022 годы Минюстом России в регионы переданы </w:t>
      </w:r>
      <w:r w:rsidRPr="00A37FCA">
        <w:rPr>
          <w:rFonts w:ascii="PT Astra Serif" w:hAnsi="PT Astra Serif"/>
          <w:color w:val="000000"/>
          <w:sz w:val="28"/>
          <w:szCs w:val="28"/>
        </w:rPr>
        <w:br/>
        <w:t xml:space="preserve">53 </w:t>
      </w:r>
      <w:proofErr w:type="spellStart"/>
      <w:r w:rsidRPr="00A37FCA">
        <w:rPr>
          <w:rFonts w:ascii="PT Astra Serif" w:hAnsi="PT Astra Serif"/>
          <w:color w:val="000000"/>
          <w:sz w:val="28"/>
          <w:szCs w:val="28"/>
        </w:rPr>
        <w:t>спецавтомобиля</w:t>
      </w:r>
      <w:proofErr w:type="spellEnd"/>
      <w:r w:rsidRPr="00A37FCA">
        <w:rPr>
          <w:rFonts w:ascii="PT Astra Serif" w:hAnsi="PT Astra Serif"/>
          <w:color w:val="000000"/>
          <w:sz w:val="28"/>
          <w:szCs w:val="28"/>
        </w:rPr>
        <w:t xml:space="preserve">. </w:t>
      </w:r>
      <w:proofErr w:type="gramStart"/>
      <w:r w:rsidRPr="00A37FCA">
        <w:rPr>
          <w:rFonts w:ascii="PT Astra Serif" w:hAnsi="PT Astra Serif"/>
          <w:color w:val="000000"/>
          <w:sz w:val="28"/>
          <w:szCs w:val="28"/>
        </w:rPr>
        <w:t xml:space="preserve">В число субъектов </w:t>
      </w:r>
      <w:r w:rsidR="00045782">
        <w:rPr>
          <w:rFonts w:ascii="PT Astra Serif" w:hAnsi="PT Astra Serif"/>
          <w:color w:val="000000"/>
          <w:sz w:val="28"/>
          <w:szCs w:val="28"/>
        </w:rPr>
        <w:t xml:space="preserve">– получателей мобильных офисов </w:t>
      </w:r>
      <w:r w:rsidRPr="00A37FCA">
        <w:rPr>
          <w:rFonts w:ascii="PT Astra Serif" w:hAnsi="PT Astra Serif"/>
          <w:color w:val="000000"/>
          <w:sz w:val="28"/>
          <w:szCs w:val="28"/>
        </w:rPr>
        <w:t>в первую очередь вошли те, где созданы бюро или велась работа</w:t>
      </w:r>
      <w:r w:rsidRPr="00A37FCA">
        <w:rPr>
          <w:rFonts w:ascii="PT Astra Serif" w:hAnsi="PT Astra Serif"/>
          <w:color w:val="000000"/>
          <w:sz w:val="28"/>
          <w:szCs w:val="28"/>
        </w:rPr>
        <w:br/>
        <w:t>по их созданию (республики Башкортостан, Бурятия, Дагестан, Калмыкия, Коми, Крым, Марий Эл, Мордовия, Северная Осетия – Алания, Татарстан, Тыва, Кабардино-Балкарская, Карачаево-Черкесская, Удмуртская, Чеченская республики, Донецкая и Луганская народные республики, Алтайский, Забайкальский, Камчатский</w:t>
      </w:r>
      <w:r w:rsidRPr="00A37FCA">
        <w:rPr>
          <w:rFonts w:ascii="PT Astra Serif" w:hAnsi="PT Astra Serif"/>
          <w:i/>
          <w:iCs/>
          <w:color w:val="000000"/>
          <w:sz w:val="28"/>
          <w:szCs w:val="28"/>
        </w:rPr>
        <w:t>,</w:t>
      </w:r>
      <w:r w:rsidRPr="00A37FCA">
        <w:rPr>
          <w:rFonts w:ascii="PT Astra Serif" w:hAnsi="PT Astra Serif"/>
          <w:color w:val="000000"/>
          <w:sz w:val="28"/>
          <w:szCs w:val="28"/>
        </w:rPr>
        <w:t xml:space="preserve"> Краснодарский, Красноярский, Пермский, Приморский, Хабаровский края, Архангельская, Белгородская, Волгоградская, Иркутская, Кемеровская, Курганская</w:t>
      </w:r>
      <w:proofErr w:type="gramEnd"/>
      <w:r w:rsidRPr="00A37FCA">
        <w:rPr>
          <w:rFonts w:ascii="PT Astra Serif" w:hAnsi="PT Astra Serif"/>
          <w:color w:val="000000"/>
          <w:sz w:val="28"/>
          <w:szCs w:val="28"/>
        </w:rPr>
        <w:t xml:space="preserve">, </w:t>
      </w:r>
      <w:proofErr w:type="gramStart"/>
      <w:r w:rsidRPr="00A37FCA">
        <w:rPr>
          <w:rFonts w:ascii="PT Astra Serif" w:hAnsi="PT Astra Serif"/>
          <w:color w:val="000000"/>
          <w:sz w:val="28"/>
          <w:szCs w:val="28"/>
        </w:rPr>
        <w:t>Курская, Магаданская, Московская, Нижегородская, Новгородская, Новосибирская, Оренбургская, Пензенская, Рязанская, Самарская, Свердловская, Тамбовская, Томская, Тульская, Ульяновская, Челябинская области, Еврейская автономная область, Ненецкий</w:t>
      </w:r>
      <w:r w:rsidR="00045782">
        <w:rPr>
          <w:rFonts w:ascii="PT Astra Serif" w:hAnsi="PT Astra Serif"/>
          <w:color w:val="000000"/>
          <w:sz w:val="28"/>
          <w:szCs w:val="28"/>
        </w:rPr>
        <w:br/>
      </w:r>
      <w:r w:rsidRPr="00A37FCA">
        <w:rPr>
          <w:rFonts w:ascii="PT Astra Serif" w:hAnsi="PT Astra Serif"/>
          <w:color w:val="000000"/>
          <w:sz w:val="28"/>
          <w:szCs w:val="28"/>
        </w:rPr>
        <w:t>и Ямало-Ненецкий автономные округа, города Санкт-Петербург</w:t>
      </w:r>
      <w:r w:rsidR="00045782">
        <w:rPr>
          <w:rFonts w:ascii="PT Astra Serif" w:hAnsi="PT Astra Serif"/>
          <w:color w:val="000000"/>
          <w:sz w:val="28"/>
          <w:szCs w:val="28"/>
        </w:rPr>
        <w:br/>
      </w:r>
      <w:r w:rsidRPr="00A37FCA">
        <w:rPr>
          <w:rFonts w:ascii="PT Astra Serif" w:hAnsi="PT Astra Serif"/>
          <w:color w:val="000000"/>
          <w:sz w:val="28"/>
          <w:szCs w:val="28"/>
        </w:rPr>
        <w:t>и Севастополь).</w:t>
      </w:r>
      <w:proofErr w:type="gramEnd"/>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По итогам проведенного в 2025 году анализа эффективности</w:t>
      </w:r>
      <w:r w:rsidR="00E11E13">
        <w:rPr>
          <w:rFonts w:ascii="PT Astra Serif" w:hAnsi="PT Astra Serif"/>
          <w:color w:val="000000"/>
          <w:sz w:val="28"/>
          <w:szCs w:val="28"/>
        </w:rPr>
        <w:br/>
        <w:t xml:space="preserve">и </w:t>
      </w:r>
      <w:r w:rsidRPr="00A37FCA">
        <w:rPr>
          <w:rFonts w:ascii="PT Astra Serif" w:hAnsi="PT Astra Serif"/>
          <w:color w:val="000000"/>
          <w:sz w:val="28"/>
          <w:szCs w:val="28"/>
        </w:rPr>
        <w:t xml:space="preserve">востребованности оказания бесплатной юридической помощи </w:t>
      </w:r>
      <w:r w:rsidRPr="00A37FCA">
        <w:rPr>
          <w:rFonts w:ascii="PT Astra Serif" w:hAnsi="PT Astra Serif"/>
          <w:color w:val="000000"/>
          <w:sz w:val="28"/>
          <w:szCs w:val="28"/>
        </w:rPr>
        <w:br/>
        <w:t xml:space="preserve">с использованием мобильных офисов использование </w:t>
      </w:r>
      <w:proofErr w:type="spellStart"/>
      <w:r w:rsidRPr="00A37FCA">
        <w:rPr>
          <w:rFonts w:ascii="PT Astra Serif" w:hAnsi="PT Astra Serif"/>
          <w:color w:val="000000"/>
          <w:sz w:val="28"/>
          <w:szCs w:val="28"/>
        </w:rPr>
        <w:t>спецавтомобилей</w:t>
      </w:r>
      <w:proofErr w:type="spellEnd"/>
      <w:r w:rsidRPr="00A37FCA">
        <w:rPr>
          <w:rFonts w:ascii="PT Astra Serif" w:hAnsi="PT Astra Serif"/>
          <w:color w:val="000000"/>
          <w:sz w:val="28"/>
          <w:szCs w:val="28"/>
        </w:rPr>
        <w:t xml:space="preserve"> подтвердило свою эффективность в различных сценариях оказания бесплатной юридической помощи.</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С использованием мобильных офисов бесплатная юридическая помощь оказана в более чем 4</w:t>
      </w:r>
      <w:r w:rsidR="00F41DCB">
        <w:rPr>
          <w:rFonts w:ascii="PT Astra Serif" w:hAnsi="PT Astra Serif"/>
          <w:color w:val="000000"/>
          <w:sz w:val="28"/>
          <w:szCs w:val="28"/>
        </w:rPr>
        <w:t>7</w:t>
      </w:r>
      <w:r w:rsidRPr="00A37FCA">
        <w:rPr>
          <w:rFonts w:ascii="PT Astra Serif" w:hAnsi="PT Astra Serif"/>
          <w:color w:val="000000"/>
          <w:sz w:val="28"/>
          <w:szCs w:val="28"/>
        </w:rPr>
        <w:t xml:space="preserve"> тыс. случаев при более чем </w:t>
      </w:r>
      <w:r w:rsidR="00F41DCB">
        <w:rPr>
          <w:rFonts w:ascii="PT Astra Serif" w:hAnsi="PT Astra Serif"/>
          <w:color w:val="000000"/>
          <w:sz w:val="28"/>
          <w:szCs w:val="28"/>
        </w:rPr>
        <w:t>9</w:t>
      </w:r>
      <w:r w:rsidRPr="00A37FCA">
        <w:rPr>
          <w:rFonts w:ascii="PT Astra Serif" w:hAnsi="PT Astra Serif"/>
          <w:color w:val="000000"/>
          <w:sz w:val="28"/>
          <w:szCs w:val="28"/>
        </w:rPr>
        <w:t xml:space="preserve"> тыс. выездов. </w:t>
      </w:r>
    </w:p>
    <w:p w:rsidR="00824EF8"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F41DCB">
        <w:rPr>
          <w:rFonts w:ascii="PT Astra Serif" w:hAnsi="PT Astra Serif"/>
          <w:color w:val="000000"/>
          <w:sz w:val="28"/>
          <w:szCs w:val="28"/>
        </w:rPr>
        <w:t>Наибольшее количество случаев оказания бесплатной юридической помощи</w:t>
      </w:r>
      <w:r w:rsidR="00F41DCB" w:rsidRPr="00F41DCB">
        <w:rPr>
          <w:rFonts w:ascii="PT Astra Serif" w:hAnsi="PT Astra Serif"/>
          <w:color w:val="000000"/>
          <w:sz w:val="28"/>
          <w:szCs w:val="28"/>
        </w:rPr>
        <w:t xml:space="preserve"> </w:t>
      </w:r>
      <w:r w:rsidRPr="00F41DCB">
        <w:rPr>
          <w:rFonts w:ascii="PT Astra Serif" w:hAnsi="PT Astra Serif"/>
          <w:color w:val="000000"/>
          <w:sz w:val="28"/>
          <w:szCs w:val="28"/>
        </w:rPr>
        <w:t>с использованием мобильных офисов отмечает</w:t>
      </w:r>
      <w:r w:rsidR="00B263F0" w:rsidRPr="00F41DCB">
        <w:rPr>
          <w:rFonts w:ascii="PT Astra Serif" w:hAnsi="PT Astra Serif"/>
          <w:color w:val="000000"/>
          <w:sz w:val="28"/>
          <w:szCs w:val="28"/>
        </w:rPr>
        <w:t xml:space="preserve">ся в Республике Северная Осетия — </w:t>
      </w:r>
      <w:r w:rsidRPr="00F41DCB">
        <w:rPr>
          <w:rFonts w:ascii="PT Astra Serif" w:hAnsi="PT Astra Serif"/>
          <w:color w:val="000000"/>
          <w:sz w:val="28"/>
          <w:szCs w:val="28"/>
        </w:rPr>
        <w:t>Алания (</w:t>
      </w:r>
      <w:r w:rsidR="00F41DCB" w:rsidRPr="00F41DCB">
        <w:rPr>
          <w:rFonts w:ascii="PT Astra Serif" w:hAnsi="PT Astra Serif"/>
          <w:color w:val="000000"/>
          <w:sz w:val="28"/>
          <w:szCs w:val="28"/>
        </w:rPr>
        <w:t>5 813</w:t>
      </w:r>
      <w:r w:rsidRPr="00F41DCB">
        <w:rPr>
          <w:rFonts w:ascii="PT Astra Serif" w:hAnsi="PT Astra Serif"/>
          <w:color w:val="000000"/>
          <w:sz w:val="28"/>
          <w:szCs w:val="28"/>
        </w:rPr>
        <w:t>), К</w:t>
      </w:r>
      <w:r w:rsidR="00824EF8" w:rsidRPr="00F41DCB">
        <w:rPr>
          <w:rFonts w:ascii="PT Astra Serif" w:hAnsi="PT Astra Serif"/>
          <w:color w:val="000000"/>
          <w:sz w:val="28"/>
          <w:szCs w:val="28"/>
        </w:rPr>
        <w:t xml:space="preserve">арачаево-Черкесской Республике </w:t>
      </w:r>
      <w:r w:rsidRPr="00F41DCB">
        <w:rPr>
          <w:rFonts w:ascii="PT Astra Serif" w:hAnsi="PT Astra Serif"/>
          <w:color w:val="000000"/>
          <w:sz w:val="28"/>
          <w:szCs w:val="28"/>
        </w:rPr>
        <w:t>(</w:t>
      </w:r>
      <w:r w:rsidR="00F41DCB" w:rsidRPr="00F41DCB">
        <w:rPr>
          <w:rFonts w:ascii="PT Astra Serif" w:hAnsi="PT Astra Serif"/>
          <w:color w:val="000000"/>
          <w:sz w:val="28"/>
          <w:szCs w:val="28"/>
        </w:rPr>
        <w:t>3 665</w:t>
      </w:r>
      <w:r w:rsidRPr="00F41DCB">
        <w:rPr>
          <w:rFonts w:ascii="PT Astra Serif" w:hAnsi="PT Astra Serif"/>
          <w:color w:val="000000"/>
          <w:sz w:val="28"/>
          <w:szCs w:val="28"/>
        </w:rPr>
        <w:t>), Алтайском крае (</w:t>
      </w:r>
      <w:r w:rsidR="00F41DCB" w:rsidRPr="00F41DCB">
        <w:rPr>
          <w:rFonts w:ascii="PT Astra Serif" w:hAnsi="PT Astra Serif"/>
          <w:color w:val="000000"/>
          <w:sz w:val="28"/>
          <w:szCs w:val="28"/>
        </w:rPr>
        <w:t>3 516</w:t>
      </w:r>
      <w:r w:rsidRPr="00F41DCB">
        <w:rPr>
          <w:rFonts w:ascii="PT Astra Serif" w:hAnsi="PT Astra Serif"/>
          <w:color w:val="000000"/>
          <w:sz w:val="28"/>
          <w:szCs w:val="28"/>
        </w:rPr>
        <w:t>), Нижегородской области</w:t>
      </w:r>
      <w:r w:rsidR="00824EF8" w:rsidRPr="00F41DCB">
        <w:rPr>
          <w:rFonts w:ascii="PT Astra Serif" w:hAnsi="PT Astra Serif"/>
          <w:color w:val="000000"/>
          <w:sz w:val="28"/>
          <w:szCs w:val="28"/>
        </w:rPr>
        <w:br/>
      </w:r>
      <w:r w:rsidRPr="00F41DCB">
        <w:rPr>
          <w:rFonts w:ascii="PT Astra Serif" w:hAnsi="PT Astra Serif"/>
          <w:color w:val="000000"/>
          <w:sz w:val="28"/>
          <w:szCs w:val="28"/>
        </w:rPr>
        <w:t>(</w:t>
      </w:r>
      <w:r w:rsidR="00F41DCB" w:rsidRPr="00F41DCB">
        <w:rPr>
          <w:rFonts w:ascii="PT Astra Serif" w:hAnsi="PT Astra Serif"/>
          <w:color w:val="000000"/>
          <w:sz w:val="28"/>
          <w:szCs w:val="28"/>
        </w:rPr>
        <w:t>1 880</w:t>
      </w:r>
      <w:r w:rsidRPr="00F41DCB">
        <w:rPr>
          <w:rFonts w:ascii="PT Astra Serif" w:hAnsi="PT Astra Serif"/>
          <w:color w:val="000000"/>
          <w:sz w:val="28"/>
          <w:szCs w:val="28"/>
        </w:rPr>
        <w:t>), Краснодарском крае (</w:t>
      </w:r>
      <w:r w:rsidR="00F41DCB" w:rsidRPr="00F41DCB">
        <w:rPr>
          <w:rFonts w:ascii="PT Astra Serif" w:hAnsi="PT Astra Serif"/>
          <w:color w:val="000000"/>
          <w:sz w:val="28"/>
          <w:szCs w:val="28"/>
        </w:rPr>
        <w:t>1 726</w:t>
      </w:r>
      <w:r w:rsidRPr="00F41DCB">
        <w:rPr>
          <w:rFonts w:ascii="PT Astra Serif" w:hAnsi="PT Astra Serif"/>
          <w:color w:val="000000"/>
          <w:sz w:val="28"/>
          <w:szCs w:val="28"/>
        </w:rPr>
        <w:t>), Пензенской области (</w:t>
      </w:r>
      <w:r w:rsidR="00F41DCB" w:rsidRPr="00F41DCB">
        <w:rPr>
          <w:rFonts w:ascii="PT Astra Serif" w:hAnsi="PT Astra Serif"/>
          <w:color w:val="000000"/>
          <w:sz w:val="28"/>
          <w:szCs w:val="28"/>
        </w:rPr>
        <w:t>1 570</w:t>
      </w:r>
      <w:r w:rsidRPr="00F41DCB">
        <w:rPr>
          <w:rFonts w:ascii="PT Astra Serif" w:hAnsi="PT Astra Serif"/>
          <w:color w:val="000000"/>
          <w:sz w:val="28"/>
          <w:szCs w:val="28"/>
        </w:rPr>
        <w:t xml:space="preserve">), </w:t>
      </w:r>
      <w:r w:rsidR="00F41DCB" w:rsidRPr="00F41DCB">
        <w:rPr>
          <w:rFonts w:ascii="PT Astra Serif" w:hAnsi="PT Astra Serif"/>
          <w:color w:val="000000"/>
          <w:sz w:val="28"/>
          <w:szCs w:val="28"/>
        </w:rPr>
        <w:t xml:space="preserve">Иркутской области (1 498), </w:t>
      </w:r>
      <w:r w:rsidRPr="00F41DCB">
        <w:rPr>
          <w:rFonts w:ascii="PT Astra Serif" w:hAnsi="PT Astra Serif"/>
          <w:color w:val="000000"/>
          <w:sz w:val="28"/>
          <w:szCs w:val="28"/>
        </w:rPr>
        <w:t>Тамбовской области (</w:t>
      </w:r>
      <w:r w:rsidR="00F41DCB" w:rsidRPr="00F41DCB">
        <w:rPr>
          <w:rFonts w:ascii="PT Astra Serif" w:hAnsi="PT Astra Serif"/>
          <w:color w:val="000000"/>
          <w:sz w:val="28"/>
          <w:szCs w:val="28"/>
        </w:rPr>
        <w:t>1 426)</w:t>
      </w:r>
      <w:r w:rsidRPr="00F41DCB">
        <w:rPr>
          <w:rFonts w:ascii="PT Astra Serif" w:hAnsi="PT Astra Serif"/>
          <w:color w:val="000000"/>
          <w:sz w:val="28"/>
          <w:szCs w:val="28"/>
        </w:rPr>
        <w:t>.</w:t>
      </w:r>
      <w:r w:rsidRPr="00A37FCA">
        <w:rPr>
          <w:rFonts w:ascii="PT Astra Serif" w:hAnsi="PT Astra Serif"/>
          <w:color w:val="000000"/>
          <w:sz w:val="28"/>
          <w:szCs w:val="28"/>
        </w:rPr>
        <w:t xml:space="preserve"> Благодаря возможности свободного перемещения мобильные офисы используются в первую очередь для оказания помощи гражданам, проживающим</w:t>
      </w:r>
      <w:r w:rsidR="00824EF8">
        <w:rPr>
          <w:rFonts w:ascii="PT Astra Serif" w:hAnsi="PT Astra Serif"/>
          <w:color w:val="000000"/>
          <w:sz w:val="28"/>
          <w:szCs w:val="28"/>
        </w:rPr>
        <w:br/>
      </w:r>
      <w:r w:rsidRPr="00A37FCA">
        <w:rPr>
          <w:rFonts w:ascii="PT Astra Serif" w:hAnsi="PT Astra Serif"/>
          <w:color w:val="000000"/>
          <w:sz w:val="28"/>
          <w:szCs w:val="28"/>
        </w:rPr>
        <w:t>в отдаленных</w:t>
      </w:r>
      <w:r w:rsidR="00E11E13">
        <w:rPr>
          <w:rFonts w:ascii="PT Astra Serif" w:hAnsi="PT Astra Serif"/>
          <w:color w:val="000000"/>
          <w:sz w:val="28"/>
          <w:szCs w:val="28"/>
        </w:rPr>
        <w:t xml:space="preserve"> </w:t>
      </w:r>
      <w:r w:rsidRPr="00A37FCA">
        <w:rPr>
          <w:rFonts w:ascii="PT Astra Serif" w:hAnsi="PT Astra Serif"/>
          <w:color w:val="000000"/>
          <w:sz w:val="28"/>
          <w:szCs w:val="28"/>
        </w:rPr>
        <w:t xml:space="preserve">и труднодоступных </w:t>
      </w:r>
      <w:proofErr w:type="gramStart"/>
      <w:r w:rsidRPr="00A37FCA">
        <w:rPr>
          <w:rFonts w:ascii="PT Astra Serif" w:hAnsi="PT Astra Serif"/>
          <w:color w:val="000000"/>
          <w:sz w:val="28"/>
          <w:szCs w:val="28"/>
        </w:rPr>
        <w:t>районах</w:t>
      </w:r>
      <w:proofErr w:type="gramEnd"/>
      <w:r w:rsidRPr="00A37FCA">
        <w:rPr>
          <w:rFonts w:ascii="PT Astra Serif" w:hAnsi="PT Astra Serif"/>
          <w:color w:val="000000"/>
          <w:sz w:val="28"/>
          <w:szCs w:val="28"/>
        </w:rPr>
        <w:t>, маломобильным группам граждан, гражданам пожилого возраста.</w:t>
      </w:r>
    </w:p>
    <w:p w:rsidR="00824EF8" w:rsidRDefault="00270744" w:rsidP="00A37FCA">
      <w:pPr>
        <w:pStyle w:val="a3"/>
        <w:spacing w:before="0" w:beforeAutospacing="0" w:after="0" w:afterAutospacing="0" w:line="276" w:lineRule="auto"/>
        <w:ind w:firstLine="709"/>
        <w:jc w:val="both"/>
        <w:rPr>
          <w:rFonts w:ascii="PT Astra Serif" w:hAnsi="PT Astra Serif"/>
          <w:color w:val="000000"/>
          <w:sz w:val="28"/>
          <w:szCs w:val="28"/>
        </w:rPr>
      </w:pPr>
      <w:r w:rsidRPr="00824EF8">
        <w:rPr>
          <w:rFonts w:ascii="PT Astra Serif" w:eastAsiaTheme="minorHAnsi" w:hAnsi="PT Astra Serif" w:cstheme="minorBidi"/>
          <w:noProof/>
          <w:sz w:val="28"/>
          <w:szCs w:val="22"/>
        </w:rPr>
        <mc:AlternateContent>
          <mc:Choice Requires="wps">
            <w:drawing>
              <wp:anchor distT="0" distB="0" distL="114300" distR="114300" simplePos="0" relativeHeight="251677696" behindDoc="0" locked="0" layoutInCell="1" allowOverlap="1" wp14:anchorId="7205B052" wp14:editId="03FF04A5">
                <wp:simplePos x="0" y="0"/>
                <wp:positionH relativeFrom="column">
                  <wp:posOffset>439420</wp:posOffset>
                </wp:positionH>
                <wp:positionV relativeFrom="paragraph">
                  <wp:posOffset>68828</wp:posOffset>
                </wp:positionV>
                <wp:extent cx="5184140" cy="484505"/>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484505"/>
                        </a:xfrm>
                        <a:prstGeom prst="rect">
                          <a:avLst/>
                        </a:prstGeom>
                        <a:noFill/>
                        <a:ln w="9525">
                          <a:noFill/>
                          <a:miter lim="800000"/>
                          <a:headEnd/>
                          <a:tailEnd/>
                        </a:ln>
                      </wps:spPr>
                      <wps:txbx>
                        <w:txbxContent>
                          <w:p w:rsidR="00992704" w:rsidRPr="00045782" w:rsidRDefault="00992704" w:rsidP="00824EF8">
                            <w:pPr>
                              <w:spacing w:after="0" w:line="240" w:lineRule="auto"/>
                              <w:contextualSpacing/>
                              <w:jc w:val="center"/>
                              <w:rPr>
                                <w:rFonts w:ascii="PT Astra Serif" w:hAnsi="PT Astra Serif"/>
                                <w:b/>
                                <w:sz w:val="24"/>
                                <w:szCs w:val="28"/>
                              </w:rPr>
                            </w:pPr>
                            <w:r w:rsidRPr="00045782">
                              <w:rPr>
                                <w:rFonts w:ascii="PT Astra Serif" w:hAnsi="PT Astra Serif"/>
                                <w:b/>
                                <w:sz w:val="24"/>
                                <w:szCs w:val="28"/>
                              </w:rPr>
                              <w:t>Оказание помощи</w:t>
                            </w:r>
                            <w:r>
                              <w:rPr>
                                <w:rFonts w:ascii="PT Astra Serif" w:hAnsi="PT Astra Serif"/>
                                <w:b/>
                                <w:sz w:val="24"/>
                                <w:szCs w:val="28"/>
                              </w:rPr>
                              <w:t xml:space="preserve"> с использованием</w:t>
                            </w:r>
                            <w:r>
                              <w:rPr>
                                <w:rFonts w:ascii="PT Astra Serif" w:hAnsi="PT Astra Serif"/>
                                <w:b/>
                                <w:sz w:val="24"/>
                                <w:szCs w:val="28"/>
                              </w:rPr>
                              <w:br/>
                              <w:t>мобильного офиса по федеральным округам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left:0;text-align:left;margin-left:34.6pt;margin-top:5.4pt;width:408.2pt;height:3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pyJQIAAAEEAAAOAAAAZHJzL2Uyb0RvYy54bWysU82O0zAQviPxDpbvNEmVQBs1XS27LEJa&#10;fqSFB3Adp7GwPcF2m5Qb930F3oEDB268QveNGDttqeCGyMGyM55v5vvm8+Ji0IpshXUSTEWzSUqJ&#10;MBxqadYV/fD+5smMEueZqZkCIyq6E45eLB8/WvRdKabQgqqFJQhiXNl3FW2978okcbwVmrkJdMJg&#10;sAGrmcejXSe1ZT2ia5VM0/Rp0oOtOwtcOId/r8cgXUb8phHcv20aJzxRFcXefFxtXFdhTZYLVq4t&#10;61rJD22wf+hCM2mw6AnqmnlGNlb+BaUlt+Cg8RMOOoGmkVxEDsgmS/9gc9eyTkQuKI7rTjK5/wfL&#10;32zfWSJrnF1GiWEaZ7T/uv+2/77/uf/x8OXhnkyDSH3nSrx71+FtPzyHARMiYdfdAv/oiIGrlpm1&#10;uLQW+lawGpvMQmZyljriuACy6l9DjcXYxkMEGhqrg4KoCUF0HNbuNCAxeMLxZ5HN8izHEMdYPsuL&#10;tIglWHnM7qzzLwVoEjYVtWiAiM62t86Hblh5vBKKGbiRSkUTKEP6is6LaRETziJaevSokrqiszR8&#10;o2sCyRemjsmeSTXusYAyB9aB6EjZD6shqjyfH9VcQb1DHSyMnsQ3hJsW7GdKevRjRd2nDbOCEvXK&#10;oJbzLA/EfTzkxbMpHux5ZHUeYYYjVEU9JeP2ykfTj5wvUfNGRjnCcMZODj2jz6JKhzcRjHx+jrd+&#10;v9zlLwAAAP//AwBQSwMEFAAGAAgAAAAhAPKQIyncAAAACAEAAA8AAABkcnMvZG93bnJldi54bWxM&#10;j09PwzAMxe9IfIfISNxYsomVrjSdEIgriPFH4uY1XlvROFWTreXbY05ws/2enn+v3M6+VycaYxfY&#10;wnJhQBHXwXXcWHh7fbzKQcWE7LAPTBa+KcK2Oj8rsXBh4hc67VKjJIRjgRbalIZC61i35DEuwkAs&#10;2iGMHpOsY6PdiJOE+16vjMm0x47lQ4sD3bdUf+2O3sL70+Hz49o8Nw9+PUxhNpr9Rlt7eTHf3YJK&#10;NKc/M/ziCzpUwrQPR3ZR9RayzUqccjfSQPQ8X2eg9jLcLEFXpf5foPoBAAD//wMAUEsBAi0AFAAG&#10;AAgAAAAhALaDOJL+AAAA4QEAABMAAAAAAAAAAAAAAAAAAAAAAFtDb250ZW50X1R5cGVzXS54bWxQ&#10;SwECLQAUAAYACAAAACEAOP0h/9YAAACUAQAACwAAAAAAAAAAAAAAAAAvAQAAX3JlbHMvLnJlbHNQ&#10;SwECLQAUAAYACAAAACEAZ7yKciUCAAABBAAADgAAAAAAAAAAAAAAAAAuAgAAZHJzL2Uyb0RvYy54&#10;bWxQSwECLQAUAAYACAAAACEA8pAjKdwAAAAIAQAADwAAAAAAAAAAAAAAAAB/BAAAZHJzL2Rvd25y&#10;ZXYueG1sUEsFBgAAAAAEAAQA8wAAAIgFAAAAAA==&#10;" filled="f" stroked="f">
                <v:textbox>
                  <w:txbxContent>
                    <w:p w:rsidR="00992704" w:rsidRPr="00045782" w:rsidRDefault="00992704" w:rsidP="00824EF8">
                      <w:pPr>
                        <w:spacing w:after="0" w:line="240" w:lineRule="auto"/>
                        <w:contextualSpacing/>
                        <w:jc w:val="center"/>
                        <w:rPr>
                          <w:rFonts w:ascii="PT Astra Serif" w:hAnsi="PT Astra Serif"/>
                          <w:b/>
                          <w:sz w:val="24"/>
                          <w:szCs w:val="28"/>
                        </w:rPr>
                      </w:pPr>
                      <w:r w:rsidRPr="00045782">
                        <w:rPr>
                          <w:rFonts w:ascii="PT Astra Serif" w:hAnsi="PT Astra Serif"/>
                          <w:b/>
                          <w:sz w:val="24"/>
                          <w:szCs w:val="28"/>
                        </w:rPr>
                        <w:t>Оказание помощи</w:t>
                      </w:r>
                      <w:r>
                        <w:rPr>
                          <w:rFonts w:ascii="PT Astra Serif" w:hAnsi="PT Astra Serif"/>
                          <w:b/>
                          <w:sz w:val="24"/>
                          <w:szCs w:val="28"/>
                        </w:rPr>
                        <w:t xml:space="preserve"> с использованием</w:t>
                      </w:r>
                      <w:r>
                        <w:rPr>
                          <w:rFonts w:ascii="PT Astra Serif" w:hAnsi="PT Astra Serif"/>
                          <w:b/>
                          <w:sz w:val="24"/>
                          <w:szCs w:val="28"/>
                        </w:rPr>
                        <w:br/>
                        <w:t>мобильного офиса по федеральным округам</w:t>
                      </w:r>
                    </w:p>
                  </w:txbxContent>
                </v:textbox>
              </v:shape>
            </w:pict>
          </mc:Fallback>
        </mc:AlternateContent>
      </w:r>
      <w:r w:rsidR="00824EF8" w:rsidRPr="008B3D83">
        <w:rPr>
          <w:rFonts w:ascii="PT Astra Serif" w:hAnsi="PT Astra Serif"/>
          <w:noProof/>
          <w:sz w:val="28"/>
        </w:rPr>
        <w:drawing>
          <wp:anchor distT="0" distB="0" distL="114300" distR="114300" simplePos="0" relativeHeight="251675648" behindDoc="1" locked="0" layoutInCell="1" allowOverlap="1" wp14:anchorId="0AEE76EB" wp14:editId="702E95AA">
            <wp:simplePos x="0" y="0"/>
            <wp:positionH relativeFrom="column">
              <wp:posOffset>17145</wp:posOffset>
            </wp:positionH>
            <wp:positionV relativeFrom="paragraph">
              <wp:posOffset>69215</wp:posOffset>
            </wp:positionV>
            <wp:extent cx="5565775" cy="3935730"/>
            <wp:effectExtent l="0" t="0" r="0" b="7620"/>
            <wp:wrapThrough wrapText="bothSides">
              <wp:wrapPolygon edited="0">
                <wp:start x="887" y="2718"/>
                <wp:lineTo x="887" y="3450"/>
                <wp:lineTo x="7984" y="4600"/>
                <wp:lineTo x="961" y="4600"/>
                <wp:lineTo x="961" y="5227"/>
                <wp:lineTo x="10794" y="6273"/>
                <wp:lineTo x="887" y="6378"/>
                <wp:lineTo x="887" y="7005"/>
                <wp:lineTo x="10794" y="7946"/>
                <wp:lineTo x="961" y="8259"/>
                <wp:lineTo x="961" y="8887"/>
                <wp:lineTo x="6728" y="9619"/>
                <wp:lineTo x="887" y="10037"/>
                <wp:lineTo x="887" y="10664"/>
                <wp:lineTo x="6728" y="11291"/>
                <wp:lineTo x="961" y="11919"/>
                <wp:lineTo x="961" y="12546"/>
                <wp:lineTo x="6728" y="12964"/>
                <wp:lineTo x="961" y="13696"/>
                <wp:lineTo x="961" y="14323"/>
                <wp:lineTo x="6728" y="14637"/>
                <wp:lineTo x="961" y="15473"/>
                <wp:lineTo x="961" y="16101"/>
                <wp:lineTo x="6728" y="16310"/>
                <wp:lineTo x="1774" y="17355"/>
                <wp:lineTo x="1774" y="17983"/>
                <wp:lineTo x="6728" y="17983"/>
                <wp:lineTo x="2957" y="18401"/>
                <wp:lineTo x="2957" y="19028"/>
                <wp:lineTo x="6728" y="19655"/>
                <wp:lineTo x="6654" y="20178"/>
                <wp:lineTo x="6728" y="21537"/>
                <wp:lineTo x="21514" y="21537"/>
                <wp:lineTo x="21514" y="8364"/>
                <wp:lineTo x="10720" y="7946"/>
                <wp:lineTo x="10720" y="4600"/>
                <wp:lineTo x="2218" y="2718"/>
                <wp:lineTo x="887" y="2718"/>
              </wp:wrapPolygon>
            </wp:wrapThrough>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824EF8" w:rsidRDefault="00824EF8" w:rsidP="00A37FCA">
      <w:pPr>
        <w:pStyle w:val="a3"/>
        <w:spacing w:before="0" w:beforeAutospacing="0" w:after="0" w:afterAutospacing="0" w:line="276" w:lineRule="auto"/>
        <w:ind w:firstLine="709"/>
        <w:jc w:val="both"/>
        <w:rPr>
          <w:rFonts w:ascii="PT Astra Serif" w:hAnsi="PT Astra Serif"/>
          <w:color w:val="000000"/>
          <w:sz w:val="28"/>
          <w:szCs w:val="28"/>
        </w:rPr>
      </w:pPr>
    </w:p>
    <w:p w:rsidR="00943D73" w:rsidRPr="00824EF8" w:rsidRDefault="00943D73" w:rsidP="00824EF8">
      <w:pPr>
        <w:pStyle w:val="a3"/>
        <w:spacing w:before="0" w:beforeAutospacing="0" w:after="0" w:afterAutospacing="0" w:line="276" w:lineRule="auto"/>
        <w:jc w:val="both"/>
        <w:rPr>
          <w:rFonts w:ascii="PT Astra Serif" w:hAnsi="PT Astra Serif"/>
          <w:color w:val="000000"/>
          <w:sz w:val="28"/>
          <w:szCs w:val="28"/>
        </w:rPr>
      </w:pP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 xml:space="preserve">Для создания комфортных условий получающим бесплатную юридическую помощь в рамках такого выездного консультирования </w:t>
      </w:r>
      <w:proofErr w:type="spellStart"/>
      <w:r w:rsidRPr="00A37FCA">
        <w:rPr>
          <w:rFonts w:ascii="PT Astra Serif" w:hAnsi="PT Astra Serif"/>
          <w:color w:val="000000"/>
          <w:sz w:val="28"/>
          <w:szCs w:val="28"/>
        </w:rPr>
        <w:t>спецавтомобиль</w:t>
      </w:r>
      <w:proofErr w:type="spellEnd"/>
      <w:r w:rsidRPr="00A37FCA">
        <w:rPr>
          <w:rFonts w:ascii="PT Astra Serif" w:hAnsi="PT Astra Serif"/>
          <w:color w:val="000000"/>
          <w:sz w:val="28"/>
          <w:szCs w:val="28"/>
        </w:rPr>
        <w:t xml:space="preserve"> оборудован</w:t>
      </w:r>
      <w:r w:rsidR="00D55083" w:rsidRPr="00D55083">
        <w:rPr>
          <w:rFonts w:ascii="PT Astra Serif" w:hAnsi="PT Astra Serif"/>
          <w:color w:val="000000"/>
          <w:sz w:val="28"/>
          <w:szCs w:val="28"/>
        </w:rPr>
        <w:t xml:space="preserve"> </w:t>
      </w:r>
      <w:r w:rsidRPr="00A37FCA">
        <w:rPr>
          <w:rFonts w:ascii="PT Astra Serif" w:hAnsi="PT Astra Serif"/>
          <w:color w:val="000000"/>
          <w:sz w:val="28"/>
          <w:szCs w:val="28"/>
        </w:rPr>
        <w:t>системой откидных ступеней с поручнями для доступа маломобильных граждан и пожилых людей, водонепроницаемым, антистатическим и нескользящим напольным покрытием, отопительной и кондиционирующей системами, а также освещением и розетками.</w:t>
      </w:r>
      <w:proofErr w:type="gramEnd"/>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На сайтах государственных юридических бюро размещены графики проведения выездного приема граждан с использованием мобильных комплексов для оказания бесплатной юридической помощи, а также предусмотрена возможность направления в государственное юридическое бюро заявок на выезд </w:t>
      </w:r>
      <w:proofErr w:type="spellStart"/>
      <w:r w:rsidRPr="00A37FCA">
        <w:rPr>
          <w:rFonts w:ascii="PT Astra Serif" w:hAnsi="PT Astra Serif"/>
          <w:color w:val="000000"/>
          <w:sz w:val="28"/>
          <w:szCs w:val="28"/>
        </w:rPr>
        <w:t>спецавтомобилей</w:t>
      </w:r>
      <w:proofErr w:type="spellEnd"/>
      <w:r w:rsidRPr="00A37FCA">
        <w:rPr>
          <w:rFonts w:ascii="PT Astra Serif" w:hAnsi="PT Astra Serif"/>
          <w:color w:val="000000"/>
          <w:sz w:val="28"/>
          <w:szCs w:val="28"/>
        </w:rPr>
        <w:t>.</w:t>
      </w:r>
    </w:p>
    <w:p w:rsidR="00943D73"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A37FCA">
        <w:rPr>
          <w:rFonts w:ascii="PT Astra Serif" w:hAnsi="PT Astra Serif"/>
          <w:color w:val="000000"/>
          <w:sz w:val="28"/>
          <w:szCs w:val="28"/>
        </w:rPr>
        <w:t>Мобильные комплексы для оказания бесплатной юридической помощи были особо востребованы при оказании бесплатной юридической помощи лицам, вынужденно покинувшим территории Украины, Донецкой</w:t>
      </w:r>
      <w:r w:rsidR="00824EF8">
        <w:rPr>
          <w:rFonts w:ascii="PT Astra Serif" w:hAnsi="PT Astra Serif"/>
          <w:color w:val="000000"/>
          <w:sz w:val="28"/>
          <w:szCs w:val="28"/>
        </w:rPr>
        <w:t xml:space="preserve"> </w:t>
      </w:r>
      <w:r w:rsidRPr="00A37FCA">
        <w:rPr>
          <w:rFonts w:ascii="PT Astra Serif" w:hAnsi="PT Astra Serif"/>
          <w:color w:val="000000"/>
          <w:sz w:val="28"/>
          <w:szCs w:val="28"/>
        </w:rPr>
        <w:t>и Луганской народных республик и прибывшим</w:t>
      </w:r>
      <w:r w:rsidR="00824EF8">
        <w:rPr>
          <w:rFonts w:ascii="PT Astra Serif" w:hAnsi="PT Astra Serif"/>
          <w:color w:val="000000"/>
          <w:sz w:val="28"/>
          <w:szCs w:val="28"/>
        </w:rPr>
        <w:br/>
      </w:r>
      <w:r w:rsidRPr="00A37FCA">
        <w:rPr>
          <w:rFonts w:ascii="PT Astra Serif" w:hAnsi="PT Astra Serif"/>
          <w:color w:val="000000"/>
          <w:sz w:val="28"/>
          <w:szCs w:val="28"/>
        </w:rPr>
        <w:t xml:space="preserve">на территорию Российской </w:t>
      </w:r>
      <w:r w:rsidR="00185316">
        <w:rPr>
          <w:rFonts w:ascii="PT Astra Serif" w:hAnsi="PT Astra Serif"/>
          <w:color w:val="000000"/>
          <w:sz w:val="28"/>
          <w:szCs w:val="28"/>
        </w:rPr>
        <w:t>Федерации в экстренном порядке.</w:t>
      </w:r>
    </w:p>
    <w:p w:rsidR="00185316" w:rsidRPr="00A37FCA" w:rsidRDefault="00185316" w:rsidP="007127DC">
      <w:pPr>
        <w:pStyle w:val="a3"/>
        <w:spacing w:before="0" w:beforeAutospacing="0" w:after="0" w:afterAutospacing="0" w:line="360" w:lineRule="exact"/>
        <w:ind w:firstLine="709"/>
        <w:contextualSpacing/>
        <w:jc w:val="both"/>
        <w:rPr>
          <w:rFonts w:ascii="PT Astra Serif" w:hAnsi="PT Astra Serif"/>
          <w:sz w:val="28"/>
          <w:szCs w:val="28"/>
        </w:rPr>
      </w:pPr>
      <w:r>
        <w:rPr>
          <w:rFonts w:ascii="PT Astra Serif" w:hAnsi="PT Astra Serif"/>
          <w:color w:val="000000"/>
          <w:sz w:val="28"/>
          <w:szCs w:val="28"/>
        </w:rPr>
        <w:t>Кроме того</w:t>
      </w:r>
      <w:r w:rsidR="00B263F0">
        <w:rPr>
          <w:rFonts w:ascii="PT Astra Serif" w:hAnsi="PT Astra Serif"/>
          <w:color w:val="000000"/>
          <w:sz w:val="28"/>
          <w:szCs w:val="28"/>
        </w:rPr>
        <w:t>,</w:t>
      </w:r>
      <w:r>
        <w:rPr>
          <w:rFonts w:ascii="PT Astra Serif" w:hAnsi="PT Astra Serif"/>
          <w:color w:val="000000"/>
          <w:sz w:val="28"/>
          <w:szCs w:val="28"/>
        </w:rPr>
        <w:t xml:space="preserve"> мобильные офисы на постоянной основе используются для оказания бесплатной юридической помощи жителям приграничных районов, пострадавших в ходе вторжения в Курскую область.</w:t>
      </w:r>
    </w:p>
    <w:p w:rsidR="00943D73" w:rsidRPr="00A37FCA" w:rsidRDefault="00185316" w:rsidP="007127DC">
      <w:pPr>
        <w:pStyle w:val="a3"/>
        <w:spacing w:before="0" w:beforeAutospacing="0" w:after="0" w:afterAutospacing="0" w:line="360" w:lineRule="exact"/>
        <w:ind w:firstLine="709"/>
        <w:contextualSpacing/>
        <w:jc w:val="both"/>
        <w:rPr>
          <w:rFonts w:ascii="PT Astra Serif" w:hAnsi="PT Astra Serif"/>
          <w:sz w:val="28"/>
          <w:szCs w:val="28"/>
        </w:rPr>
      </w:pPr>
      <w:r>
        <w:rPr>
          <w:rFonts w:ascii="PT Astra Serif" w:hAnsi="PT Astra Serif"/>
          <w:color w:val="000000"/>
          <w:sz w:val="28"/>
          <w:szCs w:val="28"/>
        </w:rPr>
        <w:t>П</w:t>
      </w:r>
      <w:r w:rsidR="00943D73" w:rsidRPr="00A37FCA">
        <w:rPr>
          <w:rFonts w:ascii="PT Astra Serif" w:hAnsi="PT Astra Serif"/>
          <w:color w:val="000000"/>
          <w:sz w:val="28"/>
          <w:szCs w:val="28"/>
        </w:rPr>
        <w:t xml:space="preserve">рактика показывает, что наличие </w:t>
      </w:r>
      <w:proofErr w:type="spellStart"/>
      <w:r w:rsidR="00943D73" w:rsidRPr="00A37FCA">
        <w:rPr>
          <w:rFonts w:ascii="PT Astra Serif" w:hAnsi="PT Astra Serif"/>
          <w:color w:val="000000"/>
          <w:sz w:val="28"/>
          <w:szCs w:val="28"/>
        </w:rPr>
        <w:t>спецавтомобиля</w:t>
      </w:r>
      <w:proofErr w:type="spellEnd"/>
      <w:r w:rsidR="00943D73" w:rsidRPr="00A37FCA">
        <w:rPr>
          <w:rFonts w:ascii="PT Astra Serif" w:hAnsi="PT Astra Serif"/>
          <w:color w:val="000000"/>
          <w:sz w:val="28"/>
          <w:szCs w:val="28"/>
        </w:rPr>
        <w:t xml:space="preserve"> оказывает положительное влияние на повышение доступности бесплатной юридической помощи и в регионах, где государственное юридическое бюро отсутствует</w:t>
      </w:r>
      <w:r w:rsidR="00F41DCB">
        <w:rPr>
          <w:rFonts w:ascii="PT Astra Serif" w:hAnsi="PT Astra Serif"/>
          <w:color w:val="000000"/>
          <w:sz w:val="28"/>
          <w:szCs w:val="28"/>
        </w:rPr>
        <w:t>.</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Учитывая, что наличие </w:t>
      </w:r>
      <w:proofErr w:type="spellStart"/>
      <w:r w:rsidRPr="00A37FCA">
        <w:rPr>
          <w:rFonts w:ascii="PT Astra Serif" w:hAnsi="PT Astra Serif"/>
          <w:color w:val="000000"/>
          <w:sz w:val="28"/>
          <w:szCs w:val="28"/>
        </w:rPr>
        <w:t>спецавтомобиля</w:t>
      </w:r>
      <w:proofErr w:type="spellEnd"/>
      <w:r w:rsidRPr="00A37FCA">
        <w:rPr>
          <w:rFonts w:ascii="PT Astra Serif" w:hAnsi="PT Astra Serif"/>
          <w:color w:val="000000"/>
          <w:sz w:val="28"/>
          <w:szCs w:val="28"/>
        </w:rPr>
        <w:t xml:space="preserve"> способствует повышению эффективности оказания и досту</w:t>
      </w:r>
      <w:r w:rsidR="00270744">
        <w:rPr>
          <w:rFonts w:ascii="PT Astra Serif" w:hAnsi="PT Astra Serif"/>
          <w:color w:val="000000"/>
          <w:sz w:val="28"/>
          <w:szCs w:val="28"/>
        </w:rPr>
        <w:t xml:space="preserve">пности бесплатной юридической </w:t>
      </w:r>
      <w:r w:rsidR="00270744">
        <w:rPr>
          <w:rFonts w:ascii="PT Astra Serif" w:hAnsi="PT Astra Serif"/>
          <w:color w:val="000000"/>
          <w:sz w:val="28"/>
          <w:szCs w:val="28"/>
        </w:rPr>
        <w:br/>
      </w:r>
      <w:r w:rsidRPr="00A37FCA">
        <w:rPr>
          <w:rFonts w:ascii="PT Astra Serif" w:hAnsi="PT Astra Serif"/>
          <w:color w:val="000000"/>
          <w:sz w:val="28"/>
          <w:szCs w:val="28"/>
        </w:rPr>
        <w:t xml:space="preserve">помощи в самых отдаленных уголках страны, в 2026 году Минюст России продолжит работу, направленную на приобретение и передачу </w:t>
      </w:r>
      <w:proofErr w:type="spellStart"/>
      <w:r w:rsidRPr="00A37FCA">
        <w:rPr>
          <w:rFonts w:ascii="PT Astra Serif" w:hAnsi="PT Astra Serif"/>
          <w:color w:val="000000"/>
          <w:sz w:val="28"/>
          <w:szCs w:val="28"/>
        </w:rPr>
        <w:t>спецавтомобилей</w:t>
      </w:r>
      <w:proofErr w:type="spellEnd"/>
      <w:r w:rsidRPr="00A37FCA">
        <w:rPr>
          <w:rFonts w:ascii="PT Astra Serif" w:hAnsi="PT Astra Serif"/>
          <w:color w:val="000000"/>
          <w:sz w:val="28"/>
          <w:szCs w:val="28"/>
        </w:rPr>
        <w:t xml:space="preserve"> во все регионы страны.</w:t>
      </w:r>
    </w:p>
    <w:p w:rsidR="00943D73" w:rsidRPr="00A37FCA" w:rsidRDefault="00943D73" w:rsidP="00A37FCA">
      <w:pPr>
        <w:pStyle w:val="a3"/>
        <w:spacing w:before="0" w:beforeAutospacing="0" w:after="0" w:afterAutospacing="0" w:line="276" w:lineRule="auto"/>
        <w:ind w:firstLine="709"/>
        <w:jc w:val="both"/>
        <w:rPr>
          <w:rFonts w:ascii="PT Astra Serif" w:hAnsi="PT Astra Serif"/>
          <w:sz w:val="28"/>
          <w:szCs w:val="28"/>
        </w:rPr>
      </w:pPr>
    </w:p>
    <w:p w:rsidR="00943D73" w:rsidRPr="00A37FCA" w:rsidRDefault="00943D73" w:rsidP="00B263F0">
      <w:pPr>
        <w:pStyle w:val="a3"/>
        <w:spacing w:before="0" w:beforeAutospacing="0" w:after="0" w:afterAutospacing="0"/>
        <w:jc w:val="center"/>
        <w:rPr>
          <w:rFonts w:ascii="PT Astra Serif" w:hAnsi="PT Astra Serif"/>
          <w:sz w:val="28"/>
          <w:szCs w:val="28"/>
        </w:rPr>
      </w:pPr>
      <w:r w:rsidRPr="00A37FCA">
        <w:rPr>
          <w:rFonts w:ascii="PT Astra Serif" w:hAnsi="PT Astra Serif"/>
          <w:b/>
          <w:bCs/>
          <w:color w:val="000000"/>
          <w:sz w:val="28"/>
          <w:szCs w:val="28"/>
        </w:rPr>
        <w:t>VIII. Мероприяти</w:t>
      </w:r>
      <w:r w:rsidR="009D13FD">
        <w:rPr>
          <w:rFonts w:ascii="PT Astra Serif" w:hAnsi="PT Astra Serif"/>
          <w:b/>
          <w:bCs/>
          <w:color w:val="000000"/>
          <w:sz w:val="28"/>
          <w:szCs w:val="28"/>
        </w:rPr>
        <w:t xml:space="preserve">й по правовому информированию </w:t>
      </w:r>
      <w:r w:rsidR="009D13FD">
        <w:rPr>
          <w:rFonts w:ascii="PT Astra Serif" w:hAnsi="PT Astra Serif"/>
          <w:b/>
          <w:bCs/>
          <w:color w:val="000000"/>
          <w:sz w:val="28"/>
          <w:szCs w:val="28"/>
        </w:rPr>
        <w:br/>
      </w:r>
      <w:r w:rsidRPr="00A37FCA">
        <w:rPr>
          <w:rFonts w:ascii="PT Astra Serif" w:hAnsi="PT Astra Serif"/>
          <w:b/>
          <w:bCs/>
          <w:color w:val="000000"/>
          <w:sz w:val="28"/>
          <w:szCs w:val="28"/>
        </w:rPr>
        <w:t>и правовому просвещению населения</w:t>
      </w:r>
    </w:p>
    <w:p w:rsidR="00943D73" w:rsidRPr="00A37FCA" w:rsidRDefault="00943D73" w:rsidP="00A37FCA">
      <w:pPr>
        <w:pStyle w:val="a3"/>
        <w:spacing w:before="0" w:beforeAutospacing="0" w:after="0" w:afterAutospacing="0" w:line="276" w:lineRule="auto"/>
        <w:jc w:val="center"/>
        <w:rPr>
          <w:rFonts w:ascii="PT Astra Serif" w:hAnsi="PT Astra Serif"/>
          <w:sz w:val="28"/>
          <w:szCs w:val="28"/>
        </w:rPr>
      </w:pPr>
      <w:r w:rsidRPr="00A37FCA">
        <w:rPr>
          <w:rFonts w:ascii="PT Astra Serif" w:hAnsi="PT Astra Serif"/>
          <w:sz w:val="28"/>
          <w:szCs w:val="28"/>
        </w:rPr>
        <w:t> </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Одной из важных задач, возложенных на Минюст России в рамках развития института бесплатной юридической помощи, является проведение мероприятий по правовому информированию и правовому просвещению населения.</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Минюст России на </w:t>
      </w:r>
      <w:proofErr w:type="gramStart"/>
      <w:r w:rsidRPr="00A37FCA">
        <w:rPr>
          <w:rFonts w:ascii="PT Astra Serif" w:hAnsi="PT Astra Serif"/>
          <w:color w:val="000000"/>
          <w:sz w:val="28"/>
          <w:szCs w:val="28"/>
        </w:rPr>
        <w:t>протяжении</w:t>
      </w:r>
      <w:proofErr w:type="gramEnd"/>
      <w:r w:rsidRPr="00A37FCA">
        <w:rPr>
          <w:rFonts w:ascii="PT Astra Serif" w:hAnsi="PT Astra Serif"/>
          <w:color w:val="000000"/>
          <w:sz w:val="28"/>
          <w:szCs w:val="28"/>
        </w:rPr>
        <w:t xml:space="preserve"> 12 лет выступает координатором Всероссийского дня правовой помощи детям и с 2024 года координирует проведение Всероссийской недели правовой помощи по вопросам защиты интересов семьи.</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Данные акции направлены на </w:t>
      </w:r>
      <w:r w:rsidR="00270744">
        <w:rPr>
          <w:rFonts w:ascii="PT Astra Serif" w:hAnsi="PT Astra Serif"/>
          <w:color w:val="000000"/>
          <w:sz w:val="28"/>
          <w:szCs w:val="28"/>
        </w:rPr>
        <w:t xml:space="preserve">сохранение семейных ценностей </w:t>
      </w:r>
      <w:r w:rsidR="00270744">
        <w:rPr>
          <w:rFonts w:ascii="PT Astra Serif" w:hAnsi="PT Astra Serif"/>
          <w:color w:val="000000"/>
          <w:sz w:val="28"/>
          <w:szCs w:val="28"/>
        </w:rPr>
        <w:br/>
      </w:r>
      <w:r w:rsidRPr="00A37FCA">
        <w:rPr>
          <w:rFonts w:ascii="PT Astra Serif" w:hAnsi="PT Astra Serif"/>
          <w:color w:val="000000"/>
          <w:sz w:val="28"/>
          <w:szCs w:val="28"/>
        </w:rPr>
        <w:t>и традиций, оказание бесплатной юридической помощи по вопросам защиты интересов детей и семьи, правовое просвещение в сфере семейного законодательства.</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В проведении указанных мероприятий участие приняли государственные юридические бюро, адвокатское и нотариальное сооб</w:t>
      </w:r>
      <w:r w:rsidR="00B263F0">
        <w:rPr>
          <w:rFonts w:ascii="PT Astra Serif" w:hAnsi="PT Astra Serif"/>
          <w:color w:val="000000"/>
          <w:sz w:val="28"/>
          <w:szCs w:val="28"/>
        </w:rPr>
        <w:t>щества</w:t>
      </w:r>
      <w:r w:rsidRPr="00A37FCA">
        <w:rPr>
          <w:rFonts w:ascii="PT Astra Serif" w:hAnsi="PT Astra Serif"/>
          <w:color w:val="000000"/>
          <w:sz w:val="28"/>
          <w:szCs w:val="28"/>
        </w:rPr>
        <w:t>, органы записи актов гражданского состояния – участники негосударственной системы бесплатной юридической помощи, а также иные социально ориентированные некоммерческие организации.</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Целевая аудитория мероприятий – дети, усыновители и опекуны сирот, а также граждане, планирующ</w:t>
      </w:r>
      <w:r w:rsidR="00270744">
        <w:rPr>
          <w:rFonts w:ascii="PT Astra Serif" w:hAnsi="PT Astra Serif"/>
          <w:color w:val="000000"/>
          <w:sz w:val="28"/>
          <w:szCs w:val="28"/>
        </w:rPr>
        <w:t xml:space="preserve">ие стать опекунами, родители, </w:t>
      </w:r>
      <w:r w:rsidR="00270744">
        <w:rPr>
          <w:rFonts w:ascii="PT Astra Serif" w:hAnsi="PT Astra Serif"/>
          <w:color w:val="000000"/>
          <w:sz w:val="28"/>
          <w:szCs w:val="28"/>
        </w:rPr>
        <w:br/>
      </w:r>
      <w:r w:rsidRPr="00A37FCA">
        <w:rPr>
          <w:rFonts w:ascii="PT Astra Serif" w:hAnsi="PT Astra Serif"/>
          <w:color w:val="000000"/>
          <w:sz w:val="28"/>
          <w:szCs w:val="28"/>
        </w:rPr>
        <w:t>в том числе многодетные и одинокие, лица, их замещающие, приемные родители, семейные пары, молодожены, члены семей участников специальной военной операции и другие заинтересованные категории граждан.</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В рамках Всероссийской недели правовой помощи по вопросам защиты интересов семьи, которая при поддержке Минюста России впервые прошла в период с 07.07.2025 </w:t>
      </w:r>
      <w:r w:rsidR="00270744">
        <w:rPr>
          <w:rFonts w:ascii="PT Astra Serif" w:hAnsi="PT Astra Serif"/>
          <w:color w:val="000000"/>
          <w:sz w:val="28"/>
          <w:szCs w:val="28"/>
        </w:rPr>
        <w:t>по 13.07.2025, проведено более</w:t>
      </w:r>
      <w:r w:rsidR="00270744">
        <w:rPr>
          <w:rFonts w:ascii="PT Astra Serif" w:hAnsi="PT Astra Serif"/>
          <w:color w:val="000000"/>
          <w:sz w:val="28"/>
          <w:szCs w:val="28"/>
        </w:rPr>
        <w:br/>
      </w:r>
      <w:r w:rsidRPr="00A37FCA">
        <w:rPr>
          <w:rFonts w:ascii="PT Astra Serif" w:hAnsi="PT Astra Serif"/>
          <w:color w:val="000000"/>
          <w:sz w:val="28"/>
          <w:szCs w:val="28"/>
        </w:rPr>
        <w:t>74 тысяч просветительских мероприятий.</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Общая численность граждан, посе</w:t>
      </w:r>
      <w:r w:rsidR="00270744">
        <w:rPr>
          <w:rFonts w:ascii="PT Astra Serif" w:hAnsi="PT Astra Serif"/>
          <w:color w:val="000000"/>
          <w:sz w:val="28"/>
          <w:szCs w:val="28"/>
        </w:rPr>
        <w:t>тивших мероприятия</w:t>
      </w:r>
      <w:r w:rsidR="00270744">
        <w:rPr>
          <w:rFonts w:ascii="PT Astra Serif" w:hAnsi="PT Astra Serif"/>
          <w:color w:val="000000"/>
          <w:sz w:val="28"/>
          <w:szCs w:val="28"/>
        </w:rPr>
        <w:br/>
        <w:t xml:space="preserve">в </w:t>
      </w:r>
      <w:proofErr w:type="gramStart"/>
      <w:r w:rsidR="00270744">
        <w:rPr>
          <w:rFonts w:ascii="PT Astra Serif" w:hAnsi="PT Astra Serif"/>
          <w:color w:val="000000"/>
          <w:sz w:val="28"/>
          <w:szCs w:val="28"/>
        </w:rPr>
        <w:t>сравнении</w:t>
      </w:r>
      <w:proofErr w:type="gramEnd"/>
      <w:r w:rsidR="00270744">
        <w:rPr>
          <w:rFonts w:ascii="PT Astra Serif" w:hAnsi="PT Astra Serif"/>
          <w:color w:val="000000"/>
          <w:sz w:val="28"/>
          <w:szCs w:val="28"/>
        </w:rPr>
        <w:t xml:space="preserve"> </w:t>
      </w:r>
      <w:r w:rsidRPr="00A37FCA">
        <w:rPr>
          <w:rFonts w:ascii="PT Astra Serif" w:hAnsi="PT Astra Serif"/>
          <w:color w:val="000000"/>
          <w:sz w:val="28"/>
          <w:szCs w:val="28"/>
        </w:rPr>
        <w:t>с 2024 годом возросла на 39% и составила более</w:t>
      </w:r>
      <w:r w:rsidR="00270744">
        <w:rPr>
          <w:rFonts w:ascii="PT Astra Serif" w:hAnsi="PT Astra Serif"/>
          <w:color w:val="000000"/>
          <w:sz w:val="28"/>
          <w:szCs w:val="28"/>
        </w:rPr>
        <w:br/>
      </w:r>
      <w:r w:rsidRPr="00A37FCA">
        <w:rPr>
          <w:rFonts w:ascii="PT Astra Serif" w:hAnsi="PT Astra Serif"/>
          <w:color w:val="000000"/>
          <w:sz w:val="28"/>
          <w:szCs w:val="28"/>
        </w:rPr>
        <w:t>2,3 миллиона граждан Российской Федерации.</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В приуроченных к Всерос</w:t>
      </w:r>
      <w:r w:rsidR="004C3230">
        <w:rPr>
          <w:rFonts w:ascii="PT Astra Serif" w:hAnsi="PT Astra Serif"/>
          <w:color w:val="000000"/>
          <w:sz w:val="28"/>
          <w:szCs w:val="28"/>
        </w:rPr>
        <w:t>сийской неделе правовой помощи</w:t>
      </w:r>
      <w:r w:rsidR="004C3230">
        <w:rPr>
          <w:rFonts w:ascii="PT Astra Serif" w:hAnsi="PT Astra Serif"/>
          <w:color w:val="000000"/>
          <w:sz w:val="28"/>
          <w:szCs w:val="28"/>
        </w:rPr>
        <w:br/>
      </w:r>
      <w:r w:rsidRPr="00A37FCA">
        <w:rPr>
          <w:rFonts w:ascii="PT Astra Serif" w:hAnsi="PT Astra Serif"/>
          <w:color w:val="000000"/>
          <w:sz w:val="28"/>
          <w:szCs w:val="28"/>
        </w:rPr>
        <w:t>по вопросам защиты интересов семьи мероприятиях приняли участие исполнительные органы государственной власти субъектов Российской Федерации, органы местного самоуправления, территориальные органы федеральных органов исполнительной власти, уполномоченные</w:t>
      </w:r>
      <w:r w:rsidR="004C3230">
        <w:rPr>
          <w:rFonts w:ascii="PT Astra Serif" w:hAnsi="PT Astra Serif"/>
          <w:color w:val="000000"/>
          <w:sz w:val="28"/>
          <w:szCs w:val="28"/>
        </w:rPr>
        <w:br/>
      </w:r>
      <w:r w:rsidRPr="00A37FCA">
        <w:rPr>
          <w:rFonts w:ascii="PT Astra Serif" w:hAnsi="PT Astra Serif"/>
          <w:color w:val="000000"/>
          <w:sz w:val="28"/>
          <w:szCs w:val="28"/>
        </w:rPr>
        <w:t>по правам ребенка и человека в субъектах Российской Федерации, территориальные органы ФСИН России, ФССП России и МВД России, представители адвокатского и нотариального сообществ, государственных юридических бюро, юридических клиник</w:t>
      </w:r>
      <w:proofErr w:type="gramEnd"/>
      <w:r w:rsidRPr="00A37FCA">
        <w:rPr>
          <w:rFonts w:ascii="PT Astra Serif" w:hAnsi="PT Astra Serif"/>
          <w:color w:val="000000"/>
          <w:sz w:val="28"/>
          <w:szCs w:val="28"/>
        </w:rPr>
        <w:t>, региональных отделений Общероссийской общественной организации «Ассоциация юристов России» и иных социально ориентированных некоммерческих организаций.</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Среди основных мероприятий по правовому просвещению семей традиционного формата можно выделить лекции и семинары (12 415), круглые столы (4 609), выставки (5 188), фестивали и конкурсы для семей на правовую тематику (10 469).</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На территории страны функционировало более 17 тысяч консультационных пунктов, где семьям, в том числе многодетным, имеющим двух детей, семьям, в составе которых есть дети-инвалиды, усыновителям и опекунам, а также гражданам, планирующим стать опекунами, была оказана квалифицированная правовая помощь.</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В рамках данного мероприятия правовая помощь бесплатн</w:t>
      </w:r>
      <w:r w:rsidR="00270744">
        <w:rPr>
          <w:rFonts w:ascii="PT Astra Serif" w:hAnsi="PT Astra Serif"/>
          <w:color w:val="000000"/>
          <w:sz w:val="28"/>
          <w:szCs w:val="28"/>
        </w:rPr>
        <w:t xml:space="preserve">о оказана </w:t>
      </w:r>
      <w:r w:rsidRPr="00A37FCA">
        <w:rPr>
          <w:rFonts w:ascii="PT Astra Serif" w:hAnsi="PT Astra Serif"/>
          <w:color w:val="000000"/>
          <w:sz w:val="28"/>
          <w:szCs w:val="28"/>
        </w:rPr>
        <w:t>в 286 073 с</w:t>
      </w:r>
      <w:r w:rsidR="000B1CFB">
        <w:rPr>
          <w:rFonts w:ascii="PT Astra Serif" w:hAnsi="PT Astra Serif"/>
          <w:color w:val="000000"/>
          <w:sz w:val="28"/>
          <w:szCs w:val="28"/>
        </w:rPr>
        <w:t xml:space="preserve">лучаях (консультационная помощь </w:t>
      </w:r>
      <w:r w:rsidR="000B1CFB" w:rsidRPr="000B1CFB">
        <w:rPr>
          <w:rFonts w:ascii="PT Astra Serif" w:hAnsi="PT Astra Serif"/>
          <w:color w:val="000000"/>
          <w:sz w:val="28"/>
          <w:szCs w:val="28"/>
        </w:rPr>
        <w:t>—</w:t>
      </w:r>
      <w:r w:rsidR="00185316">
        <w:rPr>
          <w:rFonts w:ascii="PT Astra Serif" w:hAnsi="PT Astra Serif"/>
          <w:color w:val="000000"/>
          <w:sz w:val="28"/>
          <w:szCs w:val="28"/>
        </w:rPr>
        <w:br/>
      </w:r>
      <w:r w:rsidRPr="00A37FCA">
        <w:rPr>
          <w:rFonts w:ascii="PT Astra Serif" w:hAnsi="PT Astra Serif"/>
          <w:color w:val="000000"/>
          <w:sz w:val="28"/>
          <w:szCs w:val="28"/>
        </w:rPr>
        <w:t xml:space="preserve">в 255 896 случаях, составлено 30 177 документов правового характера). </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В проведении Всероссийской недели правовой помощи</w:t>
      </w:r>
      <w:r w:rsidR="00270744">
        <w:rPr>
          <w:rFonts w:ascii="PT Astra Serif" w:hAnsi="PT Astra Serif"/>
          <w:color w:val="000000"/>
          <w:sz w:val="28"/>
          <w:szCs w:val="28"/>
        </w:rPr>
        <w:br/>
      </w:r>
      <w:r w:rsidRPr="00A37FCA">
        <w:rPr>
          <w:rFonts w:ascii="PT Astra Serif" w:hAnsi="PT Astra Serif"/>
          <w:color w:val="000000"/>
          <w:sz w:val="28"/>
          <w:szCs w:val="28"/>
        </w:rPr>
        <w:t>по вопросам защиты интересов семьи были задейст</w:t>
      </w:r>
      <w:r w:rsidR="00270744">
        <w:rPr>
          <w:rFonts w:ascii="PT Astra Serif" w:hAnsi="PT Astra Serif"/>
          <w:color w:val="000000"/>
          <w:sz w:val="28"/>
          <w:szCs w:val="28"/>
        </w:rPr>
        <w:t xml:space="preserve">вованы закупленные и переданные </w:t>
      </w:r>
      <w:r w:rsidRPr="00A37FCA">
        <w:rPr>
          <w:rFonts w:ascii="PT Astra Serif" w:hAnsi="PT Astra Serif"/>
          <w:color w:val="000000"/>
          <w:sz w:val="28"/>
          <w:szCs w:val="28"/>
        </w:rPr>
        <w:t>в регионы по инициативе Минюста России мобильные офисы оказания бесплатной юридической помощи, осуществляющие выездные консульт</w:t>
      </w:r>
      <w:r w:rsidR="000B1CFB">
        <w:rPr>
          <w:rFonts w:ascii="PT Astra Serif" w:hAnsi="PT Astra Serif"/>
          <w:color w:val="000000"/>
          <w:sz w:val="28"/>
          <w:szCs w:val="28"/>
        </w:rPr>
        <w:t>ации в отдаленные регионы</w:t>
      </w:r>
      <w:r w:rsidRPr="00A37FCA">
        <w:rPr>
          <w:rFonts w:ascii="PT Astra Serif" w:hAnsi="PT Astra Serif"/>
          <w:color w:val="000000"/>
          <w:sz w:val="28"/>
          <w:szCs w:val="28"/>
        </w:rPr>
        <w:t xml:space="preserve"> с</w:t>
      </w:r>
      <w:r w:rsidR="00270744">
        <w:rPr>
          <w:rFonts w:ascii="PT Astra Serif" w:hAnsi="PT Astra Serif"/>
          <w:color w:val="000000"/>
          <w:sz w:val="28"/>
          <w:szCs w:val="28"/>
        </w:rPr>
        <w:t xml:space="preserve">убъектов Российской Федерации, </w:t>
      </w:r>
      <w:r w:rsidRPr="00A37FCA">
        <w:rPr>
          <w:rFonts w:ascii="PT Astra Serif" w:hAnsi="PT Astra Serif"/>
          <w:color w:val="000000"/>
          <w:sz w:val="28"/>
          <w:szCs w:val="28"/>
        </w:rPr>
        <w:t>с использованием которых оказано более 900 правовых консультаций.</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Мероприятия, организованные в рамках Всероссийской недели правовой помощи по вопросам защиты интересов семьи, стали ярким примером комплексной работы, направленной на укрепление семейных ценностей и повышение правовой грамотности населения.</w:t>
      </w:r>
      <w:proofErr w:type="gramEnd"/>
      <w:r w:rsidRPr="00A37FCA">
        <w:rPr>
          <w:rFonts w:ascii="PT Astra Serif" w:hAnsi="PT Astra Serif"/>
          <w:color w:val="000000"/>
          <w:sz w:val="28"/>
          <w:szCs w:val="28"/>
        </w:rPr>
        <w:t xml:space="preserve"> Такая акция </w:t>
      </w:r>
      <w:proofErr w:type="gramStart"/>
      <w:r w:rsidRPr="00A37FCA">
        <w:rPr>
          <w:rFonts w:ascii="PT Astra Serif" w:hAnsi="PT Astra Serif"/>
          <w:color w:val="000000"/>
          <w:sz w:val="28"/>
          <w:szCs w:val="28"/>
        </w:rPr>
        <w:t>подчеркнула важность правовой защиты семьи и послужила</w:t>
      </w:r>
      <w:proofErr w:type="gramEnd"/>
      <w:r w:rsidRPr="00A37FCA">
        <w:rPr>
          <w:rFonts w:ascii="PT Astra Serif" w:hAnsi="PT Astra Serif"/>
          <w:color w:val="000000"/>
          <w:sz w:val="28"/>
          <w:szCs w:val="28"/>
        </w:rPr>
        <w:t xml:space="preserve"> платформой для диалога и сотрудничества между государственными органами, общественными организациями и гражданским обществом. Учитывая положительный опыт реализации названного комплекса мероприятий, акция будет проводиться ежегодно. </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20.11.2025 во всех субъектах Российской Федерации проведен двенадцатый Всероссийский день правовой помощи детям, координирующие функции по подготовке и проведению которого</w:t>
      </w:r>
      <w:r w:rsidR="00185316">
        <w:rPr>
          <w:rFonts w:ascii="PT Astra Serif" w:hAnsi="PT Astra Serif"/>
          <w:color w:val="000000"/>
          <w:sz w:val="28"/>
          <w:szCs w:val="28"/>
        </w:rPr>
        <w:t xml:space="preserve"> </w:t>
      </w:r>
      <w:r w:rsidR="00454969">
        <w:rPr>
          <w:rFonts w:ascii="PT Astra Serif" w:hAnsi="PT Astra Serif"/>
          <w:color w:val="000000"/>
          <w:sz w:val="28"/>
          <w:szCs w:val="28"/>
        </w:rPr>
        <w:br/>
      </w:r>
      <w:r w:rsidRPr="00A37FCA">
        <w:rPr>
          <w:rFonts w:ascii="PT Astra Serif" w:hAnsi="PT Astra Serif"/>
          <w:color w:val="000000"/>
          <w:sz w:val="28"/>
          <w:szCs w:val="28"/>
        </w:rPr>
        <w:t>с 2013 года возложены на Минюст России и его территориальные органы.</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В рамках Всероссийского дня</w:t>
      </w:r>
      <w:r w:rsidR="00454969">
        <w:rPr>
          <w:rFonts w:ascii="PT Astra Serif" w:hAnsi="PT Astra Serif"/>
          <w:color w:val="000000"/>
          <w:sz w:val="28"/>
          <w:szCs w:val="28"/>
        </w:rPr>
        <w:t xml:space="preserve"> правовой помощи детям проведены</w:t>
      </w:r>
      <w:r w:rsidRPr="00A37FCA">
        <w:rPr>
          <w:rFonts w:ascii="PT Astra Serif" w:hAnsi="PT Astra Serif"/>
          <w:color w:val="000000"/>
          <w:sz w:val="28"/>
          <w:szCs w:val="28"/>
        </w:rPr>
        <w:t xml:space="preserve"> 192 994 массовых мероприятия по правовому воспитанию и правовому просвещению целевой аудитории, среди которых лекции, </w:t>
      </w:r>
      <w:r w:rsidR="00454969">
        <w:rPr>
          <w:rFonts w:ascii="PT Astra Serif" w:hAnsi="PT Astra Serif"/>
          <w:color w:val="000000"/>
          <w:sz w:val="28"/>
          <w:szCs w:val="28"/>
        </w:rPr>
        <w:br/>
      </w:r>
      <w:r w:rsidRPr="00A37FCA">
        <w:rPr>
          <w:rFonts w:ascii="PT Astra Serif" w:hAnsi="PT Astra Serif"/>
          <w:color w:val="000000"/>
          <w:sz w:val="28"/>
          <w:szCs w:val="28"/>
        </w:rPr>
        <w:t xml:space="preserve">семинары, круглые столы, выставки, демонстрация видеоматериалов </w:t>
      </w:r>
      <w:r w:rsidR="00454969">
        <w:rPr>
          <w:rFonts w:ascii="PT Astra Serif" w:hAnsi="PT Astra Serif"/>
          <w:color w:val="000000"/>
          <w:sz w:val="28"/>
          <w:szCs w:val="28"/>
        </w:rPr>
        <w:br/>
      </w:r>
      <w:r w:rsidRPr="00A37FCA">
        <w:rPr>
          <w:rFonts w:ascii="PT Astra Serif" w:hAnsi="PT Astra Serif"/>
          <w:color w:val="000000"/>
          <w:sz w:val="28"/>
          <w:szCs w:val="28"/>
        </w:rPr>
        <w:t>и иные мероприятия профилактической и</w:t>
      </w:r>
      <w:r w:rsidR="00454969">
        <w:rPr>
          <w:rFonts w:ascii="PT Astra Serif" w:hAnsi="PT Astra Serif"/>
          <w:color w:val="000000"/>
          <w:sz w:val="28"/>
          <w:szCs w:val="28"/>
        </w:rPr>
        <w:t xml:space="preserve"> коррекционной направленности.</w:t>
      </w:r>
      <w:proofErr w:type="gramEnd"/>
      <w:r w:rsidR="00454969">
        <w:rPr>
          <w:rFonts w:ascii="PT Astra Serif" w:hAnsi="PT Astra Serif"/>
          <w:color w:val="000000"/>
          <w:sz w:val="28"/>
          <w:szCs w:val="28"/>
        </w:rPr>
        <w:t xml:space="preserve"> </w:t>
      </w:r>
      <w:r w:rsidRPr="00A37FCA">
        <w:rPr>
          <w:rFonts w:ascii="PT Astra Serif" w:hAnsi="PT Astra Serif"/>
          <w:color w:val="000000"/>
          <w:sz w:val="28"/>
          <w:szCs w:val="28"/>
        </w:rPr>
        <w:t>Из числа указанных мероприят</w:t>
      </w:r>
      <w:r w:rsidR="00454969">
        <w:rPr>
          <w:rFonts w:ascii="PT Astra Serif" w:hAnsi="PT Astra Serif"/>
          <w:color w:val="000000"/>
          <w:sz w:val="28"/>
          <w:szCs w:val="28"/>
        </w:rPr>
        <w:t xml:space="preserve">ий представителями адвокатских </w:t>
      </w:r>
      <w:r w:rsidRPr="00A37FCA">
        <w:rPr>
          <w:rFonts w:ascii="PT Astra Serif" w:hAnsi="PT Astra Serif"/>
          <w:color w:val="000000"/>
          <w:sz w:val="28"/>
          <w:szCs w:val="28"/>
        </w:rPr>
        <w:t>и нотариальных сообществ бы</w:t>
      </w:r>
      <w:r w:rsidR="00454969">
        <w:rPr>
          <w:rFonts w:ascii="PT Astra Serif" w:hAnsi="PT Astra Serif"/>
          <w:color w:val="000000"/>
          <w:sz w:val="28"/>
          <w:szCs w:val="28"/>
        </w:rPr>
        <w:t xml:space="preserve">ло проведено </w:t>
      </w:r>
      <w:r w:rsidR="00454969">
        <w:rPr>
          <w:rFonts w:ascii="PT Astra Serif" w:hAnsi="PT Astra Serif"/>
          <w:color w:val="000000"/>
          <w:sz w:val="28"/>
          <w:szCs w:val="28"/>
        </w:rPr>
        <w:br/>
        <w:t xml:space="preserve">6 836 мероприятий </w:t>
      </w:r>
      <w:r w:rsidRPr="00A37FCA">
        <w:rPr>
          <w:rFonts w:ascii="PT Astra Serif" w:hAnsi="PT Astra Serif"/>
          <w:color w:val="000000"/>
          <w:sz w:val="28"/>
          <w:szCs w:val="28"/>
        </w:rPr>
        <w:t xml:space="preserve">(3 338 </w:t>
      </w:r>
      <w:r w:rsidR="00454969" w:rsidRPr="00454969">
        <w:rPr>
          <w:rFonts w:ascii="PT Astra Serif" w:hAnsi="PT Astra Serif"/>
          <w:color w:val="000000"/>
          <w:sz w:val="28"/>
          <w:szCs w:val="28"/>
        </w:rPr>
        <w:t>—</w:t>
      </w:r>
      <w:r w:rsidRPr="00A37FCA">
        <w:rPr>
          <w:rFonts w:ascii="PT Astra Serif" w:hAnsi="PT Astra Serif"/>
          <w:color w:val="000000"/>
          <w:sz w:val="28"/>
          <w:szCs w:val="28"/>
        </w:rPr>
        <w:t xml:space="preserve"> адвокатами и 3 498 </w:t>
      </w:r>
      <w:r w:rsidR="00454969" w:rsidRPr="00454969">
        <w:rPr>
          <w:rFonts w:ascii="PT Astra Serif" w:hAnsi="PT Astra Serif"/>
          <w:color w:val="000000"/>
          <w:sz w:val="28"/>
          <w:szCs w:val="28"/>
        </w:rPr>
        <w:t>—</w:t>
      </w:r>
      <w:r w:rsidRPr="00A37FCA">
        <w:rPr>
          <w:rFonts w:ascii="PT Astra Serif" w:hAnsi="PT Astra Serif"/>
          <w:color w:val="000000"/>
          <w:sz w:val="28"/>
          <w:szCs w:val="28"/>
        </w:rPr>
        <w:t xml:space="preserve"> нотариусами). </w:t>
      </w:r>
      <w:r w:rsidR="00454969">
        <w:rPr>
          <w:rFonts w:ascii="PT Astra Serif" w:hAnsi="PT Astra Serif"/>
          <w:color w:val="000000"/>
          <w:sz w:val="28"/>
          <w:szCs w:val="28"/>
        </w:rPr>
        <w:br/>
      </w:r>
      <w:r w:rsidRPr="00A37FCA">
        <w:rPr>
          <w:rFonts w:ascii="PT Astra Serif" w:hAnsi="PT Astra Serif"/>
          <w:color w:val="000000"/>
          <w:sz w:val="28"/>
          <w:szCs w:val="28"/>
        </w:rPr>
        <w:t>Общее количество граждан, посетивших данные мероп</w:t>
      </w:r>
      <w:r w:rsidR="00454969">
        <w:rPr>
          <w:rFonts w:ascii="PT Astra Serif" w:hAnsi="PT Astra Serif"/>
          <w:color w:val="000000"/>
          <w:sz w:val="28"/>
          <w:szCs w:val="28"/>
        </w:rPr>
        <w:t xml:space="preserve">риятия, </w:t>
      </w:r>
      <w:r w:rsidR="00454969">
        <w:rPr>
          <w:rFonts w:ascii="PT Astra Serif" w:hAnsi="PT Astra Serif"/>
          <w:color w:val="000000"/>
          <w:sz w:val="28"/>
          <w:szCs w:val="28"/>
        </w:rPr>
        <w:br/>
        <w:t xml:space="preserve">составило более 7,2 </w:t>
      </w:r>
      <w:proofErr w:type="gramStart"/>
      <w:r w:rsidR="00454969">
        <w:rPr>
          <w:rFonts w:ascii="PT Astra Serif" w:hAnsi="PT Astra Serif"/>
          <w:color w:val="000000"/>
          <w:sz w:val="28"/>
          <w:szCs w:val="28"/>
        </w:rPr>
        <w:t>млн</w:t>
      </w:r>
      <w:proofErr w:type="gramEnd"/>
      <w:r w:rsidRPr="00A37FCA">
        <w:rPr>
          <w:rFonts w:ascii="PT Astra Serif" w:hAnsi="PT Astra Serif"/>
          <w:color w:val="000000"/>
          <w:sz w:val="28"/>
          <w:szCs w:val="28"/>
        </w:rPr>
        <w:t xml:space="preserve"> человек.</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Во всех субъектах Российской Федерации в рамках проведения Всероссийского дня правовой помощи детям были организованы пункты бесплатных юридических консультаций. </w:t>
      </w:r>
      <w:proofErr w:type="gramStart"/>
      <w:r w:rsidRPr="00A37FCA">
        <w:rPr>
          <w:rFonts w:ascii="PT Astra Serif" w:hAnsi="PT Astra Serif"/>
          <w:color w:val="000000"/>
          <w:sz w:val="28"/>
          <w:szCs w:val="28"/>
        </w:rPr>
        <w:t>Согласно представленным территориальными органами Минюста России данным в рамках комплекса мероприятий функционировало 63 079 консультационных пунктов, из них 12 450 пунктов по консультированию в детских дошкольных учреждениях, 27 032 в учебных заведениях общего образования, 2 531 в воспитательных учреждениях для детей, остав</w:t>
      </w:r>
      <w:r w:rsidR="00270744">
        <w:rPr>
          <w:rFonts w:ascii="PT Astra Serif" w:hAnsi="PT Astra Serif"/>
          <w:color w:val="000000"/>
          <w:sz w:val="28"/>
          <w:szCs w:val="28"/>
        </w:rPr>
        <w:t xml:space="preserve">шихся без попечения родителей, </w:t>
      </w:r>
      <w:r w:rsidRPr="00A37FCA">
        <w:rPr>
          <w:rFonts w:ascii="PT Astra Serif" w:hAnsi="PT Astra Serif"/>
          <w:color w:val="000000"/>
          <w:sz w:val="28"/>
          <w:szCs w:val="28"/>
        </w:rPr>
        <w:t>7 680 в учреждениях систе</w:t>
      </w:r>
      <w:r w:rsidR="00270744">
        <w:rPr>
          <w:rFonts w:ascii="PT Astra Serif" w:hAnsi="PT Astra Serif"/>
          <w:color w:val="000000"/>
          <w:sz w:val="28"/>
          <w:szCs w:val="28"/>
        </w:rPr>
        <w:t xml:space="preserve">мы профилактики безнадзорности </w:t>
      </w:r>
      <w:r w:rsidRPr="00A37FCA">
        <w:rPr>
          <w:rFonts w:ascii="PT Astra Serif" w:hAnsi="PT Astra Serif"/>
          <w:color w:val="000000"/>
          <w:sz w:val="28"/>
          <w:szCs w:val="28"/>
        </w:rPr>
        <w:t>и правонарушений несовершеннолетних,</w:t>
      </w:r>
      <w:r w:rsidR="00270744">
        <w:rPr>
          <w:rFonts w:ascii="PT Astra Serif" w:hAnsi="PT Astra Serif"/>
          <w:color w:val="000000"/>
          <w:sz w:val="28"/>
          <w:szCs w:val="28"/>
        </w:rPr>
        <w:t xml:space="preserve"> 203 в воспитательных колониях </w:t>
      </w:r>
      <w:r w:rsidRPr="00A37FCA">
        <w:rPr>
          <w:rFonts w:ascii="PT Astra Serif" w:hAnsi="PT Astra Serif"/>
          <w:color w:val="000000"/>
          <w:sz w:val="28"/>
          <w:szCs w:val="28"/>
        </w:rPr>
        <w:t>и</w:t>
      </w:r>
      <w:proofErr w:type="gramEnd"/>
      <w:r w:rsidRPr="00A37FCA">
        <w:rPr>
          <w:rFonts w:ascii="PT Astra Serif" w:hAnsi="PT Astra Serif"/>
          <w:color w:val="000000"/>
          <w:sz w:val="28"/>
          <w:szCs w:val="28"/>
        </w:rPr>
        <w:t xml:space="preserve"> 13 183 в иных организациях.</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В рамках Всероссийского дня правовой помощи детям</w:t>
      </w:r>
      <w:r w:rsidR="00270744">
        <w:rPr>
          <w:rFonts w:ascii="PT Astra Serif" w:hAnsi="PT Astra Serif"/>
          <w:color w:val="000000"/>
          <w:sz w:val="28"/>
          <w:szCs w:val="28"/>
        </w:rPr>
        <w:br/>
      </w:r>
      <w:r w:rsidRPr="00A37FCA">
        <w:rPr>
          <w:rFonts w:ascii="PT Astra Serif" w:hAnsi="PT Astra Serif"/>
          <w:color w:val="000000"/>
          <w:sz w:val="28"/>
          <w:szCs w:val="28"/>
        </w:rPr>
        <w:t>на территории Российской Федерации бесплатная юридическая помощь оказана в 266 825 случаях, из которых 96 636 — детям и</w:t>
      </w:r>
      <w:r w:rsidR="00270744">
        <w:rPr>
          <w:rFonts w:ascii="PT Astra Serif" w:hAnsi="PT Astra Serif"/>
          <w:color w:val="000000"/>
          <w:sz w:val="28"/>
          <w:szCs w:val="28"/>
        </w:rPr>
        <w:t xml:space="preserve"> 167 061 — родителям, опекунам </w:t>
      </w:r>
      <w:r w:rsidRPr="00A37FCA">
        <w:rPr>
          <w:rFonts w:ascii="PT Astra Serif" w:hAnsi="PT Astra Serif"/>
          <w:color w:val="000000"/>
          <w:sz w:val="28"/>
          <w:szCs w:val="28"/>
        </w:rPr>
        <w:t>и приемным семьям. Участие в оказании консультацион</w:t>
      </w:r>
      <w:r w:rsidR="00454969">
        <w:rPr>
          <w:rFonts w:ascii="PT Astra Serif" w:hAnsi="PT Astra Serif"/>
          <w:color w:val="000000"/>
          <w:sz w:val="28"/>
          <w:szCs w:val="28"/>
        </w:rPr>
        <w:t>ной помощи приняли, в том числе</w:t>
      </w:r>
      <w:r w:rsidRPr="00A37FCA">
        <w:rPr>
          <w:rFonts w:ascii="PT Astra Serif" w:hAnsi="PT Astra Serif"/>
          <w:color w:val="000000"/>
          <w:sz w:val="28"/>
          <w:szCs w:val="28"/>
        </w:rPr>
        <w:t xml:space="preserve"> представители </w:t>
      </w:r>
      <w:proofErr w:type="gramStart"/>
      <w:r w:rsidRPr="00A37FCA">
        <w:rPr>
          <w:rFonts w:ascii="PT Astra Serif" w:hAnsi="PT Astra Serif"/>
          <w:color w:val="000000"/>
          <w:sz w:val="28"/>
          <w:szCs w:val="28"/>
        </w:rPr>
        <w:t>адвокатского</w:t>
      </w:r>
      <w:proofErr w:type="gramEnd"/>
      <w:r w:rsidRPr="00A37FCA">
        <w:rPr>
          <w:rFonts w:ascii="PT Astra Serif" w:hAnsi="PT Astra Serif"/>
          <w:color w:val="000000"/>
          <w:sz w:val="28"/>
          <w:szCs w:val="28"/>
        </w:rPr>
        <w:t xml:space="preserve"> и нотариального сообществ. Так, бесплатная ю</w:t>
      </w:r>
      <w:r w:rsidR="00270744">
        <w:rPr>
          <w:rFonts w:ascii="PT Astra Serif" w:hAnsi="PT Astra Serif"/>
          <w:color w:val="000000"/>
          <w:sz w:val="28"/>
          <w:szCs w:val="28"/>
        </w:rPr>
        <w:t xml:space="preserve">ридическая помощь была оказана </w:t>
      </w:r>
      <w:r w:rsidRPr="00A37FCA">
        <w:rPr>
          <w:rFonts w:ascii="PT Astra Serif" w:hAnsi="PT Astra Serif"/>
          <w:color w:val="000000"/>
          <w:sz w:val="28"/>
          <w:szCs w:val="28"/>
        </w:rPr>
        <w:t xml:space="preserve">в 8 469 </w:t>
      </w:r>
      <w:proofErr w:type="gramStart"/>
      <w:r w:rsidRPr="00A37FCA">
        <w:rPr>
          <w:rFonts w:ascii="PT Astra Serif" w:hAnsi="PT Astra Serif"/>
          <w:color w:val="000000"/>
          <w:sz w:val="28"/>
          <w:szCs w:val="28"/>
        </w:rPr>
        <w:t>случаях</w:t>
      </w:r>
      <w:proofErr w:type="gramEnd"/>
      <w:r w:rsidRPr="00A37FCA">
        <w:rPr>
          <w:rFonts w:ascii="PT Astra Serif" w:hAnsi="PT Astra Serif"/>
          <w:color w:val="000000"/>
          <w:sz w:val="28"/>
          <w:szCs w:val="28"/>
        </w:rPr>
        <w:t xml:space="preserve"> адвокатами и в 12 489 случаях — нотариусами. </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Помимо очных консульта</w:t>
      </w:r>
      <w:r w:rsidR="00270744">
        <w:rPr>
          <w:rFonts w:ascii="PT Astra Serif" w:hAnsi="PT Astra Serif"/>
          <w:color w:val="000000"/>
          <w:sz w:val="28"/>
          <w:szCs w:val="28"/>
        </w:rPr>
        <w:t xml:space="preserve">ций, на площадках адвокатских </w:t>
      </w:r>
      <w:r w:rsidR="00270744">
        <w:rPr>
          <w:rFonts w:ascii="PT Astra Serif" w:hAnsi="PT Astra Serif"/>
          <w:color w:val="000000"/>
          <w:sz w:val="28"/>
          <w:szCs w:val="28"/>
        </w:rPr>
        <w:br/>
      </w:r>
      <w:r w:rsidRPr="00A37FCA">
        <w:rPr>
          <w:rFonts w:ascii="PT Astra Serif" w:hAnsi="PT Astra Serif"/>
          <w:color w:val="000000"/>
          <w:sz w:val="28"/>
          <w:szCs w:val="28"/>
        </w:rPr>
        <w:t>и нотариальных палат 53 субъектов Российской Федерации была организована работа «горячей линии», по которой граждане также могли получить консультации.</w:t>
      </w:r>
      <w:proofErr w:type="gramEnd"/>
    </w:p>
    <w:p w:rsidR="00943D73"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Практика проведения </w:t>
      </w:r>
      <w:r w:rsidR="00454969" w:rsidRPr="00454969">
        <w:rPr>
          <w:rFonts w:ascii="PT Astra Serif" w:hAnsi="PT Astra Serif"/>
          <w:color w:val="000000"/>
          <w:sz w:val="28"/>
          <w:szCs w:val="28"/>
        </w:rPr>
        <w:t>Всероссийского дня прав</w:t>
      </w:r>
      <w:r w:rsidR="00454969">
        <w:rPr>
          <w:rFonts w:ascii="PT Astra Serif" w:hAnsi="PT Astra Serif"/>
          <w:color w:val="000000"/>
          <w:sz w:val="28"/>
          <w:szCs w:val="28"/>
        </w:rPr>
        <w:t xml:space="preserve">овой помощи детям </w:t>
      </w:r>
      <w:r w:rsidRPr="00A37FCA">
        <w:rPr>
          <w:rFonts w:ascii="PT Astra Serif" w:hAnsi="PT Astra Serif"/>
          <w:color w:val="000000"/>
          <w:sz w:val="28"/>
          <w:szCs w:val="28"/>
        </w:rPr>
        <w:t xml:space="preserve">на </w:t>
      </w:r>
      <w:proofErr w:type="gramStart"/>
      <w:r w:rsidRPr="00A37FCA">
        <w:rPr>
          <w:rFonts w:ascii="PT Astra Serif" w:hAnsi="PT Astra Serif"/>
          <w:color w:val="000000"/>
          <w:sz w:val="28"/>
          <w:szCs w:val="28"/>
        </w:rPr>
        <w:t>протяжении</w:t>
      </w:r>
      <w:proofErr w:type="gramEnd"/>
      <w:r w:rsidRPr="00A37FCA">
        <w:rPr>
          <w:rFonts w:ascii="PT Astra Serif" w:hAnsi="PT Astra Serif"/>
          <w:color w:val="000000"/>
          <w:sz w:val="28"/>
          <w:szCs w:val="28"/>
        </w:rPr>
        <w:t xml:space="preserve"> 12 лет </w:t>
      </w:r>
      <w:r w:rsidR="00454969">
        <w:rPr>
          <w:rFonts w:ascii="PT Astra Serif" w:hAnsi="PT Astra Serif"/>
          <w:color w:val="000000"/>
          <w:sz w:val="28"/>
          <w:szCs w:val="28"/>
        </w:rPr>
        <w:t xml:space="preserve">показывает, </w:t>
      </w:r>
      <w:r w:rsidRPr="00A37FCA">
        <w:rPr>
          <w:rFonts w:ascii="PT Astra Serif" w:hAnsi="PT Astra Serif"/>
          <w:color w:val="000000"/>
          <w:sz w:val="28"/>
          <w:szCs w:val="28"/>
        </w:rPr>
        <w:t>что организуемые мероприятия ста</w:t>
      </w:r>
      <w:r w:rsidR="00454969">
        <w:rPr>
          <w:rFonts w:ascii="PT Astra Serif" w:hAnsi="PT Astra Serif"/>
          <w:color w:val="000000"/>
          <w:sz w:val="28"/>
          <w:szCs w:val="28"/>
        </w:rPr>
        <w:t xml:space="preserve">новятся более востребованными </w:t>
      </w:r>
      <w:r w:rsidRPr="00A37FCA">
        <w:rPr>
          <w:rFonts w:ascii="PT Astra Serif" w:hAnsi="PT Astra Serif"/>
          <w:color w:val="000000"/>
          <w:sz w:val="28"/>
          <w:szCs w:val="28"/>
        </w:rPr>
        <w:t>и узнаваемыми. Ежегодное проведение Всероссийского дня правовой помощи детям стало не только трад</w:t>
      </w:r>
      <w:r w:rsidR="00454969">
        <w:rPr>
          <w:rFonts w:ascii="PT Astra Serif" w:hAnsi="PT Astra Serif"/>
          <w:color w:val="000000"/>
          <w:sz w:val="28"/>
          <w:szCs w:val="28"/>
        </w:rPr>
        <w:t xml:space="preserve">ицией, но и масштабной акцией </w:t>
      </w:r>
      <w:r w:rsidRPr="00A37FCA">
        <w:rPr>
          <w:rFonts w:ascii="PT Astra Serif" w:hAnsi="PT Astra Serif"/>
          <w:color w:val="000000"/>
          <w:sz w:val="28"/>
          <w:szCs w:val="28"/>
        </w:rPr>
        <w:t xml:space="preserve">по предоставлению бесплатной юридической помощи тем категориям граждан, которые в ней больше всего нуждаются. </w:t>
      </w:r>
      <w:r w:rsidRPr="00A37FCA">
        <w:rPr>
          <w:rFonts w:ascii="PT Astra Serif" w:hAnsi="PT Astra Serif"/>
          <w:sz w:val="28"/>
          <w:szCs w:val="28"/>
        </w:rPr>
        <w:t> </w:t>
      </w:r>
    </w:p>
    <w:p w:rsidR="00454969" w:rsidRPr="00A37FCA" w:rsidRDefault="00454969" w:rsidP="00D55083">
      <w:pPr>
        <w:pStyle w:val="a3"/>
        <w:spacing w:before="0" w:beforeAutospacing="0" w:after="0" w:afterAutospacing="0" w:line="276" w:lineRule="auto"/>
        <w:ind w:firstLine="709"/>
        <w:jc w:val="both"/>
        <w:rPr>
          <w:rFonts w:ascii="PT Astra Serif" w:hAnsi="PT Astra Serif"/>
          <w:sz w:val="28"/>
          <w:szCs w:val="28"/>
        </w:rPr>
      </w:pPr>
    </w:p>
    <w:p w:rsidR="00943D73" w:rsidRPr="00A37FCA" w:rsidRDefault="00943D73" w:rsidP="00A37FCA">
      <w:pPr>
        <w:pStyle w:val="a3"/>
        <w:spacing w:before="0" w:beforeAutospacing="0" w:after="0" w:afterAutospacing="0" w:line="276" w:lineRule="auto"/>
        <w:jc w:val="center"/>
        <w:rPr>
          <w:rFonts w:ascii="PT Astra Serif" w:hAnsi="PT Astra Serif"/>
          <w:sz w:val="28"/>
          <w:szCs w:val="28"/>
        </w:rPr>
      </w:pPr>
      <w:r w:rsidRPr="00A37FCA">
        <w:rPr>
          <w:rFonts w:ascii="PT Astra Serif" w:hAnsi="PT Astra Serif"/>
          <w:b/>
          <w:bCs/>
          <w:color w:val="000000"/>
          <w:sz w:val="28"/>
          <w:szCs w:val="28"/>
        </w:rPr>
        <w:t xml:space="preserve">IX. Развитие информационной системы для оказания </w:t>
      </w:r>
    </w:p>
    <w:p w:rsidR="00943D73" w:rsidRPr="00A37FCA" w:rsidRDefault="00943D73" w:rsidP="00A37FCA">
      <w:pPr>
        <w:pStyle w:val="a3"/>
        <w:spacing w:before="0" w:beforeAutospacing="0" w:after="0" w:afterAutospacing="0" w:line="276" w:lineRule="auto"/>
        <w:jc w:val="center"/>
        <w:rPr>
          <w:rFonts w:ascii="PT Astra Serif" w:hAnsi="PT Astra Serif"/>
          <w:sz w:val="28"/>
          <w:szCs w:val="28"/>
        </w:rPr>
      </w:pPr>
      <w:r w:rsidRPr="00A37FCA">
        <w:rPr>
          <w:rFonts w:ascii="PT Astra Serif" w:hAnsi="PT Astra Serif"/>
          <w:b/>
          <w:bCs/>
          <w:color w:val="000000"/>
          <w:sz w:val="28"/>
          <w:szCs w:val="28"/>
        </w:rPr>
        <w:t>бесплатной юридической помощи</w:t>
      </w:r>
    </w:p>
    <w:p w:rsidR="00943D73" w:rsidRPr="00A37FCA" w:rsidRDefault="00943D73" w:rsidP="00A37FCA">
      <w:pPr>
        <w:pStyle w:val="a3"/>
        <w:spacing w:before="0" w:beforeAutospacing="0" w:after="0" w:afterAutospacing="0" w:line="276" w:lineRule="auto"/>
        <w:ind w:firstLine="709"/>
        <w:jc w:val="center"/>
        <w:rPr>
          <w:rFonts w:ascii="PT Astra Serif" w:hAnsi="PT Astra Serif"/>
          <w:sz w:val="28"/>
          <w:szCs w:val="28"/>
        </w:rPr>
      </w:pPr>
      <w:r w:rsidRPr="00A37FCA">
        <w:rPr>
          <w:rFonts w:ascii="PT Astra Serif" w:hAnsi="PT Astra Serif"/>
          <w:sz w:val="28"/>
          <w:szCs w:val="28"/>
        </w:rPr>
        <w:t> </w:t>
      </w:r>
    </w:p>
    <w:p w:rsidR="00270744" w:rsidRP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roofErr w:type="spellStart"/>
      <w:r>
        <w:rPr>
          <w:rFonts w:ascii="PT Astra Serif" w:hAnsi="PT Astra Serif"/>
          <w:color w:val="000000"/>
          <w:sz w:val="28"/>
          <w:szCs w:val="28"/>
        </w:rPr>
        <w:t>Ц</w:t>
      </w:r>
      <w:r w:rsidRPr="00270744">
        <w:rPr>
          <w:rFonts w:ascii="PT Astra Serif" w:hAnsi="PT Astra Serif"/>
          <w:color w:val="000000"/>
          <w:sz w:val="28"/>
          <w:szCs w:val="28"/>
        </w:rPr>
        <w:t>ифровизация</w:t>
      </w:r>
      <w:proofErr w:type="spellEnd"/>
      <w:r w:rsidRPr="00270744">
        <w:rPr>
          <w:rFonts w:ascii="PT Astra Serif" w:hAnsi="PT Astra Serif"/>
          <w:color w:val="000000"/>
          <w:sz w:val="28"/>
          <w:szCs w:val="28"/>
        </w:rPr>
        <w:t xml:space="preserve"> сферы бесплатной юридической помощи</w:t>
      </w:r>
      <w:r>
        <w:rPr>
          <w:rFonts w:ascii="PT Astra Serif" w:hAnsi="PT Astra Serif"/>
          <w:color w:val="000000"/>
          <w:sz w:val="28"/>
          <w:szCs w:val="28"/>
        </w:rPr>
        <w:t xml:space="preserve"> является о</w:t>
      </w:r>
      <w:r w:rsidRPr="00270744">
        <w:rPr>
          <w:rFonts w:ascii="PT Astra Serif" w:hAnsi="PT Astra Serif"/>
          <w:color w:val="000000"/>
          <w:sz w:val="28"/>
          <w:szCs w:val="28"/>
        </w:rPr>
        <w:t>дним из стратегических направле</w:t>
      </w:r>
      <w:r>
        <w:rPr>
          <w:rFonts w:ascii="PT Astra Serif" w:hAnsi="PT Astra Serif"/>
          <w:color w:val="000000"/>
          <w:sz w:val="28"/>
          <w:szCs w:val="28"/>
        </w:rPr>
        <w:t>ний деятельности Минюста России.</w:t>
      </w:r>
    </w:p>
    <w:p w:rsidR="00270744" w:rsidRP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roofErr w:type="gramStart"/>
      <w:r w:rsidRPr="00270744">
        <w:rPr>
          <w:rFonts w:ascii="PT Astra Serif" w:hAnsi="PT Astra Serif"/>
          <w:color w:val="000000"/>
          <w:sz w:val="28"/>
          <w:szCs w:val="28"/>
        </w:rPr>
        <w:t xml:space="preserve">Минюстом России создана и в декабре 2022 года введена </w:t>
      </w:r>
      <w:r w:rsidRPr="00270744">
        <w:rPr>
          <w:rFonts w:ascii="PT Astra Serif" w:hAnsi="PT Astra Serif"/>
          <w:color w:val="000000"/>
          <w:sz w:val="28"/>
          <w:szCs w:val="28"/>
        </w:rPr>
        <w:br/>
        <w:t>в опытную эксплуатацию информационная система «Правовая помощь» (далее – ИС «Правовая помощь»), предназначенная для повышения доступности, качества и эффективности оказания бесплатной юридической помощи и правового просвещения за счет использования новых возможностей информационных технологий, обеспечения цифровой трансформации процессов оказания</w:t>
      </w:r>
      <w:r>
        <w:rPr>
          <w:rFonts w:ascii="PT Astra Serif" w:hAnsi="PT Astra Serif"/>
          <w:color w:val="000000"/>
          <w:sz w:val="28"/>
          <w:szCs w:val="28"/>
        </w:rPr>
        <w:t xml:space="preserve"> бесплатной </w:t>
      </w:r>
      <w:r w:rsidR="00454969">
        <w:rPr>
          <w:rFonts w:ascii="PT Astra Serif" w:hAnsi="PT Astra Serif"/>
          <w:color w:val="000000"/>
          <w:sz w:val="28"/>
          <w:szCs w:val="28"/>
        </w:rPr>
        <w:br/>
      </w:r>
      <w:r>
        <w:rPr>
          <w:rFonts w:ascii="PT Astra Serif" w:hAnsi="PT Astra Serif"/>
          <w:color w:val="000000"/>
          <w:sz w:val="28"/>
          <w:szCs w:val="28"/>
        </w:rPr>
        <w:t xml:space="preserve">юридической помощи </w:t>
      </w:r>
      <w:r w:rsidRPr="00270744">
        <w:rPr>
          <w:rFonts w:ascii="PT Astra Serif" w:hAnsi="PT Astra Serif"/>
          <w:color w:val="000000"/>
          <w:sz w:val="28"/>
          <w:szCs w:val="28"/>
        </w:rPr>
        <w:t xml:space="preserve">в целях внедрения </w:t>
      </w:r>
      <w:proofErr w:type="spellStart"/>
      <w:r w:rsidRPr="00270744">
        <w:rPr>
          <w:rFonts w:ascii="PT Astra Serif" w:hAnsi="PT Astra Serif"/>
          <w:color w:val="000000"/>
          <w:sz w:val="28"/>
          <w:szCs w:val="28"/>
        </w:rPr>
        <w:t>клиентоцентричного</w:t>
      </w:r>
      <w:proofErr w:type="spellEnd"/>
      <w:r w:rsidRPr="00270744">
        <w:rPr>
          <w:rFonts w:ascii="PT Astra Serif" w:hAnsi="PT Astra Serif"/>
          <w:color w:val="000000"/>
          <w:sz w:val="28"/>
          <w:szCs w:val="28"/>
        </w:rPr>
        <w:t xml:space="preserve"> подхода </w:t>
      </w:r>
      <w:r w:rsidR="00454969">
        <w:rPr>
          <w:rFonts w:ascii="PT Astra Serif" w:hAnsi="PT Astra Serif"/>
          <w:color w:val="000000"/>
          <w:sz w:val="28"/>
          <w:szCs w:val="28"/>
        </w:rPr>
        <w:br/>
      </w:r>
      <w:r w:rsidRPr="00270744">
        <w:rPr>
          <w:rFonts w:ascii="PT Astra Serif" w:hAnsi="PT Astra Serif"/>
          <w:color w:val="000000"/>
          <w:sz w:val="28"/>
          <w:szCs w:val="28"/>
        </w:rPr>
        <w:t xml:space="preserve">при </w:t>
      </w:r>
      <w:r w:rsidR="00454969">
        <w:rPr>
          <w:rFonts w:ascii="PT Astra Serif" w:hAnsi="PT Astra Serif"/>
          <w:color w:val="000000"/>
          <w:sz w:val="28"/>
          <w:szCs w:val="28"/>
        </w:rPr>
        <w:t>оказании такой помощи</w:t>
      </w:r>
      <w:r w:rsidRPr="00270744">
        <w:rPr>
          <w:rFonts w:ascii="PT Astra Serif" w:hAnsi="PT Astra Serif"/>
          <w:color w:val="000000"/>
          <w:sz w:val="28"/>
          <w:szCs w:val="28"/>
        </w:rPr>
        <w:t>, повышени</w:t>
      </w:r>
      <w:r>
        <w:rPr>
          <w:rFonts w:ascii="PT Astra Serif" w:hAnsi="PT Astra Serif"/>
          <w:color w:val="000000"/>
          <w:sz w:val="28"/>
          <w:szCs w:val="28"/>
        </w:rPr>
        <w:t>я эффективности</w:t>
      </w:r>
      <w:proofErr w:type="gramEnd"/>
      <w:r>
        <w:rPr>
          <w:rFonts w:ascii="PT Astra Serif" w:hAnsi="PT Astra Serif"/>
          <w:color w:val="000000"/>
          <w:sz w:val="28"/>
          <w:szCs w:val="28"/>
        </w:rPr>
        <w:t xml:space="preserve"> взаимодействия </w:t>
      </w:r>
      <w:r w:rsidRPr="00270744">
        <w:rPr>
          <w:rFonts w:ascii="PT Astra Serif" w:hAnsi="PT Astra Serif"/>
          <w:color w:val="000000"/>
          <w:sz w:val="28"/>
          <w:szCs w:val="28"/>
        </w:rPr>
        <w:t xml:space="preserve">и координации </w:t>
      </w:r>
      <w:r w:rsidR="00454969">
        <w:rPr>
          <w:rFonts w:ascii="PT Astra Serif" w:hAnsi="PT Astra Serif"/>
          <w:color w:val="000000"/>
          <w:sz w:val="28"/>
          <w:szCs w:val="28"/>
        </w:rPr>
        <w:t xml:space="preserve">деятельности участников </w:t>
      </w:r>
      <w:r w:rsidRPr="00270744">
        <w:rPr>
          <w:rFonts w:ascii="PT Astra Serif" w:hAnsi="PT Astra Serif"/>
          <w:color w:val="000000"/>
          <w:sz w:val="28"/>
          <w:szCs w:val="28"/>
        </w:rPr>
        <w:t xml:space="preserve">государственной </w:t>
      </w:r>
      <w:r w:rsidR="00454969" w:rsidRPr="00454969">
        <w:rPr>
          <w:rFonts w:ascii="PT Astra Serif" w:hAnsi="PT Astra Serif"/>
          <w:color w:val="000000"/>
          <w:sz w:val="28"/>
          <w:szCs w:val="28"/>
        </w:rPr>
        <w:t xml:space="preserve">системы </w:t>
      </w:r>
      <w:r w:rsidRPr="00270744">
        <w:rPr>
          <w:rFonts w:ascii="PT Astra Serif" w:hAnsi="PT Astra Serif"/>
          <w:color w:val="000000"/>
          <w:sz w:val="28"/>
          <w:szCs w:val="28"/>
        </w:rPr>
        <w:t xml:space="preserve">бесплатной юридической помощи. </w:t>
      </w:r>
    </w:p>
    <w:p w:rsidR="00270744" w:rsidRP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270744">
        <w:rPr>
          <w:rFonts w:ascii="PT Astra Serif" w:hAnsi="PT Astra Serif"/>
          <w:color w:val="000000"/>
          <w:sz w:val="28"/>
          <w:szCs w:val="28"/>
        </w:rPr>
        <w:t>В 2022 и 2023 годах к ИС «Правовая помощь» последовательно подключены участники государственной системы бесплатной юридической помощи в 10 пилотных регионах.</w:t>
      </w:r>
    </w:p>
    <w:p w:rsidR="00270744" w:rsidRP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270744">
        <w:rPr>
          <w:rFonts w:ascii="PT Astra Serif" w:hAnsi="PT Astra Serif"/>
          <w:color w:val="000000"/>
          <w:sz w:val="28"/>
          <w:szCs w:val="28"/>
        </w:rPr>
        <w:t xml:space="preserve">Общий объем бесплатной юридической помощи, оказанной </w:t>
      </w:r>
      <w:r w:rsidRPr="00270744">
        <w:rPr>
          <w:rFonts w:ascii="PT Astra Serif" w:hAnsi="PT Astra Serif"/>
          <w:color w:val="000000"/>
          <w:sz w:val="28"/>
          <w:szCs w:val="28"/>
        </w:rPr>
        <w:br/>
        <w:t xml:space="preserve">с использованием ИС «Правовая помощь» за период с 20.12.2022 </w:t>
      </w:r>
      <w:r w:rsidRPr="00270744">
        <w:rPr>
          <w:rFonts w:ascii="PT Astra Serif" w:hAnsi="PT Astra Serif"/>
          <w:color w:val="000000"/>
          <w:sz w:val="28"/>
          <w:szCs w:val="28"/>
        </w:rPr>
        <w:br/>
        <w:t>по 30.09.2025, составил 158 601 случай.</w:t>
      </w:r>
    </w:p>
    <w:p w:rsidR="00270744" w:rsidRP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270744">
        <w:rPr>
          <w:rFonts w:ascii="PT Astra Serif" w:hAnsi="PT Astra Serif"/>
          <w:color w:val="000000"/>
          <w:sz w:val="28"/>
          <w:szCs w:val="28"/>
        </w:rPr>
        <w:t>Анализ результатов эксплуатации ИС «Правовая помощь» участниками государственной системы бесплатной юридической помощи пилотных регионов свидетельствует о целесообразности создания на базе ИС «Правовая помощь» федеральной государственной информационной системы (далее – ФГИС «Правовая помощь»)</w:t>
      </w:r>
      <w:r>
        <w:rPr>
          <w:rFonts w:ascii="PT Astra Serif" w:hAnsi="PT Astra Serif"/>
          <w:color w:val="000000"/>
          <w:sz w:val="28"/>
          <w:szCs w:val="28"/>
        </w:rPr>
        <w:br/>
        <w:t xml:space="preserve">и подключения к ней </w:t>
      </w:r>
      <w:r w:rsidRPr="00270744">
        <w:rPr>
          <w:rFonts w:ascii="PT Astra Serif" w:hAnsi="PT Astra Serif"/>
          <w:color w:val="000000"/>
          <w:sz w:val="28"/>
          <w:szCs w:val="28"/>
        </w:rPr>
        <w:t>всех субъектов Российской Фед</w:t>
      </w:r>
      <w:r>
        <w:rPr>
          <w:rFonts w:ascii="PT Astra Serif" w:hAnsi="PT Astra Serif"/>
          <w:color w:val="000000"/>
          <w:sz w:val="28"/>
          <w:szCs w:val="28"/>
        </w:rPr>
        <w:t xml:space="preserve">ерации. Соответствующий доклад </w:t>
      </w:r>
      <w:r w:rsidRPr="00270744">
        <w:rPr>
          <w:rFonts w:ascii="PT Astra Serif" w:hAnsi="PT Astra Serif"/>
          <w:color w:val="000000"/>
          <w:sz w:val="28"/>
          <w:szCs w:val="28"/>
        </w:rPr>
        <w:t>был направлен в Правительство Российской Федерации.</w:t>
      </w:r>
    </w:p>
    <w:p w:rsidR="00270744" w:rsidRP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roofErr w:type="gramStart"/>
      <w:r w:rsidRPr="00270744">
        <w:rPr>
          <w:rFonts w:ascii="PT Astra Serif" w:hAnsi="PT Astra Serif"/>
          <w:color w:val="000000"/>
          <w:sz w:val="28"/>
          <w:szCs w:val="28"/>
        </w:rPr>
        <w:t xml:space="preserve">По итогам совещания с постоянными членами Правительства Российской Федерации </w:t>
      </w:r>
      <w:r w:rsidR="002F21E1">
        <w:rPr>
          <w:rFonts w:ascii="PT Astra Serif" w:hAnsi="PT Astra Serif"/>
          <w:color w:val="000000"/>
          <w:sz w:val="28"/>
          <w:szCs w:val="28"/>
        </w:rPr>
        <w:t xml:space="preserve">05.12.2024 </w:t>
      </w:r>
      <w:r w:rsidRPr="00270744">
        <w:rPr>
          <w:rFonts w:ascii="PT Astra Serif" w:hAnsi="PT Astra Serif"/>
          <w:color w:val="000000"/>
          <w:sz w:val="28"/>
          <w:szCs w:val="28"/>
        </w:rPr>
        <w:t xml:space="preserve">Президентом Российской Федерации </w:t>
      </w:r>
      <w:r w:rsidRPr="00270744">
        <w:rPr>
          <w:rFonts w:ascii="PT Astra Serif" w:hAnsi="PT Astra Serif"/>
          <w:color w:val="000000"/>
          <w:sz w:val="28"/>
          <w:szCs w:val="28"/>
        </w:rPr>
        <w:br/>
        <w:t xml:space="preserve">дано поручение Минюсту России совместно с </w:t>
      </w:r>
      <w:proofErr w:type="spellStart"/>
      <w:r w:rsidRPr="00270744">
        <w:rPr>
          <w:rFonts w:ascii="PT Astra Serif" w:hAnsi="PT Astra Serif"/>
          <w:color w:val="000000"/>
          <w:sz w:val="28"/>
          <w:szCs w:val="28"/>
        </w:rPr>
        <w:t>Минцифры</w:t>
      </w:r>
      <w:proofErr w:type="spellEnd"/>
      <w:r w:rsidRPr="00270744">
        <w:rPr>
          <w:rFonts w:ascii="PT Astra Serif" w:hAnsi="PT Astra Serif"/>
          <w:color w:val="000000"/>
          <w:sz w:val="28"/>
          <w:szCs w:val="28"/>
        </w:rPr>
        <w:t xml:space="preserve"> России обеспечить создание федеральной государственной информационной системы «Правовая помощь», предусмотрев ее взаимодействие</w:t>
      </w:r>
      <w:r w:rsidR="002F21E1">
        <w:rPr>
          <w:rFonts w:ascii="PT Astra Serif" w:hAnsi="PT Astra Serif"/>
          <w:color w:val="000000"/>
          <w:sz w:val="28"/>
          <w:szCs w:val="28"/>
        </w:rPr>
        <w:br/>
      </w:r>
      <w:r w:rsidRPr="00270744">
        <w:rPr>
          <w:rFonts w:ascii="PT Astra Serif" w:hAnsi="PT Astra Serif"/>
          <w:color w:val="000000"/>
          <w:sz w:val="28"/>
          <w:szCs w:val="28"/>
        </w:rPr>
        <w:t>с федеральной государственной информационной системой «Единый портал государственных</w:t>
      </w:r>
      <w:r w:rsidR="002F21E1">
        <w:rPr>
          <w:rFonts w:ascii="PT Astra Serif" w:hAnsi="PT Astra Serif"/>
          <w:color w:val="000000"/>
          <w:sz w:val="28"/>
          <w:szCs w:val="28"/>
        </w:rPr>
        <w:t xml:space="preserve"> </w:t>
      </w:r>
      <w:r w:rsidRPr="00270744">
        <w:rPr>
          <w:rFonts w:ascii="PT Astra Serif" w:hAnsi="PT Astra Serif"/>
          <w:color w:val="000000"/>
          <w:sz w:val="28"/>
          <w:szCs w:val="28"/>
        </w:rPr>
        <w:t>и муниципальных услуг (функций)»</w:t>
      </w:r>
      <w:r w:rsidR="002F21E1">
        <w:rPr>
          <w:rFonts w:ascii="PT Astra Serif" w:hAnsi="PT Astra Serif"/>
          <w:color w:val="000000"/>
          <w:sz w:val="28"/>
          <w:szCs w:val="28"/>
        </w:rPr>
        <w:br/>
      </w:r>
      <w:r w:rsidR="008A3F97">
        <w:rPr>
          <w:rFonts w:ascii="PT Astra Serif" w:hAnsi="PT Astra Serif"/>
          <w:color w:val="000000"/>
          <w:sz w:val="28"/>
          <w:szCs w:val="28"/>
        </w:rPr>
        <w:t>(далее – ЕПГУ)</w:t>
      </w:r>
      <w:r w:rsidRPr="00270744">
        <w:rPr>
          <w:rFonts w:ascii="PT Astra Serif" w:hAnsi="PT Astra Serif"/>
          <w:color w:val="000000"/>
          <w:sz w:val="28"/>
          <w:szCs w:val="28"/>
        </w:rPr>
        <w:t xml:space="preserve"> и подключение</w:t>
      </w:r>
      <w:r w:rsidR="002F21E1">
        <w:rPr>
          <w:rFonts w:ascii="PT Astra Serif" w:hAnsi="PT Astra Serif"/>
          <w:color w:val="000000"/>
          <w:sz w:val="28"/>
          <w:szCs w:val="28"/>
        </w:rPr>
        <w:t xml:space="preserve"> </w:t>
      </w:r>
      <w:r w:rsidRPr="00270744">
        <w:rPr>
          <w:rFonts w:ascii="PT Astra Serif" w:hAnsi="PT Astra Serif"/>
          <w:color w:val="000000"/>
          <w:sz w:val="28"/>
          <w:szCs w:val="28"/>
        </w:rPr>
        <w:t>к ней участников государственной системы</w:t>
      </w:r>
      <w:r>
        <w:rPr>
          <w:rFonts w:ascii="PT Astra Serif" w:hAnsi="PT Astra Serif"/>
          <w:color w:val="000000"/>
          <w:sz w:val="28"/>
          <w:szCs w:val="28"/>
        </w:rPr>
        <w:t xml:space="preserve"> бесплатной юридической помощи </w:t>
      </w:r>
      <w:r w:rsidRPr="00270744">
        <w:rPr>
          <w:rFonts w:ascii="PT Astra Serif" w:hAnsi="PT Astra Serif"/>
          <w:color w:val="000000"/>
          <w:sz w:val="28"/>
          <w:szCs w:val="28"/>
        </w:rPr>
        <w:t>во всех субъектах Российской</w:t>
      </w:r>
      <w:proofErr w:type="gramEnd"/>
      <w:r w:rsidRPr="00270744">
        <w:rPr>
          <w:rFonts w:ascii="PT Astra Serif" w:hAnsi="PT Astra Serif"/>
          <w:color w:val="000000"/>
          <w:sz w:val="28"/>
          <w:szCs w:val="28"/>
        </w:rPr>
        <w:t xml:space="preserve"> Федерации.</w:t>
      </w:r>
    </w:p>
    <w:p w:rsidR="00270744" w:rsidRP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270744">
        <w:rPr>
          <w:rFonts w:ascii="PT Astra Serif" w:hAnsi="PT Astra Serif"/>
          <w:color w:val="000000"/>
          <w:sz w:val="28"/>
          <w:szCs w:val="28"/>
        </w:rPr>
        <w:t>Во исполнение вышеуказанного поручения Минюстом России</w:t>
      </w:r>
      <w:r w:rsidR="004C3230">
        <w:rPr>
          <w:rFonts w:ascii="PT Astra Serif" w:hAnsi="PT Astra Serif"/>
          <w:color w:val="000000"/>
          <w:sz w:val="28"/>
          <w:szCs w:val="28"/>
        </w:rPr>
        <w:br/>
      </w:r>
      <w:r w:rsidR="00185316">
        <w:rPr>
          <w:rFonts w:ascii="PT Astra Serif" w:hAnsi="PT Astra Serif"/>
          <w:color w:val="000000"/>
          <w:sz w:val="28"/>
          <w:szCs w:val="28"/>
        </w:rPr>
        <w:t>на базе пилотного проекта</w:t>
      </w:r>
      <w:r w:rsidR="004C3230">
        <w:rPr>
          <w:rFonts w:ascii="PT Astra Serif" w:hAnsi="PT Astra Serif"/>
          <w:color w:val="000000"/>
          <w:sz w:val="28"/>
          <w:szCs w:val="28"/>
        </w:rPr>
        <w:t xml:space="preserve"> </w:t>
      </w:r>
      <w:r w:rsidRPr="00270744">
        <w:rPr>
          <w:rFonts w:ascii="PT Astra Serif" w:hAnsi="PT Astra Serif"/>
          <w:color w:val="000000"/>
          <w:sz w:val="28"/>
          <w:szCs w:val="28"/>
        </w:rPr>
        <w:t>создана ФГИС «Правовая помощ</w:t>
      </w:r>
      <w:r w:rsidR="004C3230">
        <w:rPr>
          <w:rFonts w:ascii="PT Astra Serif" w:hAnsi="PT Astra Serif"/>
          <w:color w:val="000000"/>
          <w:sz w:val="28"/>
          <w:szCs w:val="28"/>
        </w:rPr>
        <w:t xml:space="preserve">ь», которая 30.09.2025 введена </w:t>
      </w:r>
      <w:r w:rsidRPr="00270744">
        <w:rPr>
          <w:rFonts w:ascii="PT Astra Serif" w:hAnsi="PT Astra Serif"/>
          <w:color w:val="000000"/>
          <w:sz w:val="28"/>
          <w:szCs w:val="28"/>
        </w:rPr>
        <w:t>в промышленную</w:t>
      </w:r>
      <w:r w:rsidR="00185316">
        <w:rPr>
          <w:rFonts w:ascii="PT Astra Serif" w:hAnsi="PT Astra Serif"/>
          <w:color w:val="000000"/>
          <w:sz w:val="28"/>
          <w:szCs w:val="28"/>
        </w:rPr>
        <w:t xml:space="preserve"> эксплуатацию</w:t>
      </w:r>
      <w:r w:rsidRPr="00270744">
        <w:rPr>
          <w:rFonts w:ascii="PT Astra Serif" w:hAnsi="PT Astra Serif"/>
          <w:color w:val="000000"/>
          <w:sz w:val="28"/>
          <w:szCs w:val="28"/>
        </w:rPr>
        <w:t>.</w:t>
      </w:r>
    </w:p>
    <w:p w:rsidR="00270744" w:rsidRDefault="00270744"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270744">
        <w:rPr>
          <w:rFonts w:ascii="PT Astra Serif" w:hAnsi="PT Astra Serif"/>
          <w:color w:val="000000"/>
          <w:sz w:val="28"/>
          <w:szCs w:val="28"/>
        </w:rPr>
        <w:t>Функционал информационной системы включает в себя «Цифровую платформа взаимодействия участников правовой помощи» и «Единый государственный портал правового просвещения</w:t>
      </w:r>
      <w:r w:rsidR="009D13FD">
        <w:rPr>
          <w:rFonts w:ascii="PT Astra Serif" w:hAnsi="PT Astra Serif"/>
          <w:color w:val="000000"/>
          <w:sz w:val="28"/>
          <w:szCs w:val="28"/>
        </w:rPr>
        <w:br/>
      </w:r>
      <w:r w:rsidRPr="00270744">
        <w:rPr>
          <w:rFonts w:ascii="PT Astra Serif" w:hAnsi="PT Astra Serif"/>
          <w:color w:val="000000"/>
          <w:sz w:val="28"/>
          <w:szCs w:val="28"/>
        </w:rPr>
        <w:t>и бесплатной юридической помощи»</w:t>
      </w:r>
      <w:r w:rsidR="008A3F97">
        <w:rPr>
          <w:rFonts w:ascii="PT Astra Serif" w:hAnsi="PT Astra Serif"/>
          <w:color w:val="000000"/>
          <w:sz w:val="28"/>
          <w:szCs w:val="28"/>
        </w:rPr>
        <w:t xml:space="preserve"> (далее – Портал)</w:t>
      </w:r>
      <w:r w:rsidRPr="00270744">
        <w:rPr>
          <w:rFonts w:ascii="PT Astra Serif" w:hAnsi="PT Astra Serif"/>
          <w:color w:val="000000"/>
          <w:sz w:val="28"/>
          <w:szCs w:val="28"/>
        </w:rPr>
        <w:t>.</w:t>
      </w:r>
    </w:p>
    <w:p w:rsidR="008A3F97" w:rsidRPr="00270744" w:rsidRDefault="008A3F97"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8A3F97">
        <w:rPr>
          <w:rFonts w:ascii="PT Astra Serif" w:hAnsi="PT Astra Serif"/>
          <w:color w:val="000000"/>
          <w:sz w:val="28"/>
          <w:szCs w:val="28"/>
        </w:rPr>
        <w:t xml:space="preserve">Одновременно при участии Аналитического центра при Правительстве Российской Федерации в сентябре 2025 года на ЕПГУ </w:t>
      </w:r>
      <w:r w:rsidR="00185316">
        <w:rPr>
          <w:rFonts w:ascii="PT Astra Serif" w:hAnsi="PT Astra Serif"/>
          <w:color w:val="000000"/>
          <w:sz w:val="28"/>
          <w:szCs w:val="28"/>
        </w:rPr>
        <w:t xml:space="preserve"> также </w:t>
      </w:r>
      <w:r w:rsidRPr="008A3F97">
        <w:rPr>
          <w:rFonts w:ascii="PT Astra Serif" w:hAnsi="PT Astra Serif"/>
          <w:color w:val="000000"/>
          <w:sz w:val="28"/>
          <w:szCs w:val="28"/>
        </w:rPr>
        <w:t xml:space="preserve">реализован сервис «Получение бесплатной юридической помощи», функционал которого позволяет гражданам подать через </w:t>
      </w:r>
      <w:r>
        <w:rPr>
          <w:rFonts w:ascii="PT Astra Serif" w:hAnsi="PT Astra Serif"/>
          <w:color w:val="000000"/>
          <w:sz w:val="28"/>
          <w:szCs w:val="28"/>
        </w:rPr>
        <w:t>П</w:t>
      </w:r>
      <w:r w:rsidRPr="008A3F97">
        <w:rPr>
          <w:rFonts w:ascii="PT Astra Serif" w:hAnsi="PT Astra Serif"/>
          <w:color w:val="000000"/>
          <w:sz w:val="28"/>
          <w:szCs w:val="28"/>
        </w:rPr>
        <w:t>ортал заявление на получение бесплатной юридической помощи, записаться</w:t>
      </w:r>
      <w:r w:rsidR="002F21E1">
        <w:rPr>
          <w:rFonts w:ascii="PT Astra Serif" w:hAnsi="PT Astra Serif"/>
          <w:color w:val="000000"/>
          <w:sz w:val="28"/>
          <w:szCs w:val="28"/>
        </w:rPr>
        <w:t xml:space="preserve"> </w:t>
      </w:r>
      <w:r w:rsidRPr="008A3F97">
        <w:rPr>
          <w:rFonts w:ascii="PT Astra Serif" w:hAnsi="PT Astra Serif"/>
          <w:color w:val="000000"/>
          <w:sz w:val="28"/>
          <w:szCs w:val="28"/>
        </w:rPr>
        <w:t>на прием, а также получать необходимые консультации</w:t>
      </w:r>
      <w:r w:rsidR="002F21E1">
        <w:rPr>
          <w:rFonts w:ascii="PT Astra Serif" w:hAnsi="PT Astra Serif"/>
          <w:color w:val="000000"/>
          <w:sz w:val="28"/>
          <w:szCs w:val="28"/>
        </w:rPr>
        <w:br/>
      </w:r>
      <w:r w:rsidRPr="008A3F97">
        <w:rPr>
          <w:rFonts w:ascii="PT Astra Serif" w:hAnsi="PT Astra Serif"/>
          <w:color w:val="000000"/>
          <w:sz w:val="28"/>
          <w:szCs w:val="28"/>
        </w:rPr>
        <w:t>в электронной форме и в дистанционно</w:t>
      </w:r>
      <w:r>
        <w:rPr>
          <w:rFonts w:ascii="PT Astra Serif" w:hAnsi="PT Astra Serif"/>
          <w:color w:val="000000"/>
          <w:sz w:val="28"/>
          <w:szCs w:val="28"/>
        </w:rPr>
        <w:t>м режиме. На ЕПГУ</w:t>
      </w:r>
      <w:r w:rsidR="00E46B2F">
        <w:rPr>
          <w:rFonts w:ascii="PT Astra Serif" w:hAnsi="PT Astra Serif"/>
          <w:color w:val="000000"/>
          <w:sz w:val="28"/>
          <w:szCs w:val="28"/>
        </w:rPr>
        <w:t xml:space="preserve"> также</w:t>
      </w:r>
      <w:r>
        <w:rPr>
          <w:rFonts w:ascii="PT Astra Serif" w:hAnsi="PT Astra Serif"/>
          <w:color w:val="000000"/>
          <w:sz w:val="28"/>
          <w:szCs w:val="28"/>
        </w:rPr>
        <w:t xml:space="preserve"> реализована посадочная страница (</w:t>
      </w:r>
      <w:proofErr w:type="spellStart"/>
      <w:r>
        <w:rPr>
          <w:rFonts w:ascii="PT Astra Serif" w:hAnsi="PT Astra Serif"/>
          <w:color w:val="000000"/>
          <w:sz w:val="28"/>
          <w:szCs w:val="28"/>
        </w:rPr>
        <w:t>лендинг</w:t>
      </w:r>
      <w:proofErr w:type="spellEnd"/>
      <w:r>
        <w:rPr>
          <w:rFonts w:ascii="PT Astra Serif" w:hAnsi="PT Astra Serif"/>
          <w:color w:val="000000"/>
          <w:sz w:val="28"/>
          <w:szCs w:val="28"/>
        </w:rPr>
        <w:t xml:space="preserve">), </w:t>
      </w:r>
      <w:proofErr w:type="gramStart"/>
      <w:r>
        <w:rPr>
          <w:rFonts w:ascii="PT Astra Serif" w:hAnsi="PT Astra Serif"/>
          <w:color w:val="000000"/>
          <w:sz w:val="28"/>
          <w:szCs w:val="28"/>
        </w:rPr>
        <w:t>посвященный</w:t>
      </w:r>
      <w:proofErr w:type="gramEnd"/>
      <w:r>
        <w:rPr>
          <w:rFonts w:ascii="PT Astra Serif" w:hAnsi="PT Astra Serif"/>
          <w:color w:val="000000"/>
          <w:sz w:val="28"/>
          <w:szCs w:val="28"/>
        </w:rPr>
        <w:t xml:space="preserve"> бесплатной юридической помощи.</w:t>
      </w:r>
    </w:p>
    <w:p w:rsidR="00270744" w:rsidRPr="00270744" w:rsidRDefault="00185316"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proofErr w:type="gramStart"/>
      <w:r>
        <w:rPr>
          <w:rFonts w:ascii="PT Astra Serif" w:hAnsi="PT Astra Serif"/>
          <w:color w:val="000000"/>
          <w:sz w:val="28"/>
          <w:szCs w:val="28"/>
        </w:rPr>
        <w:t>ФГИС «Правовая помощь»</w:t>
      </w:r>
      <w:r w:rsidR="00270744" w:rsidRPr="00270744">
        <w:rPr>
          <w:rFonts w:ascii="PT Astra Serif" w:hAnsi="PT Astra Serif"/>
          <w:color w:val="000000"/>
          <w:sz w:val="28"/>
          <w:szCs w:val="28"/>
        </w:rPr>
        <w:t xml:space="preserve"> позволяет сотрудникам государственных юридических бюро и адвокатам, участвующим</w:t>
      </w:r>
      <w:r>
        <w:rPr>
          <w:rFonts w:ascii="PT Astra Serif" w:hAnsi="PT Astra Serif"/>
          <w:color w:val="000000"/>
          <w:sz w:val="28"/>
          <w:szCs w:val="28"/>
        </w:rPr>
        <w:br/>
      </w:r>
      <w:r w:rsidR="00270744" w:rsidRPr="00270744">
        <w:rPr>
          <w:rFonts w:ascii="PT Astra Serif" w:hAnsi="PT Astra Serif"/>
          <w:color w:val="000000"/>
          <w:sz w:val="28"/>
          <w:szCs w:val="28"/>
        </w:rPr>
        <w:t>в государственной системе бесплатной юридической помощи, быстро, качественно и своевременно оказывать такую помощь в удаленном формате, а также предоставляет гражданам удобный доступ</w:t>
      </w:r>
      <w:r w:rsidR="001255AD">
        <w:rPr>
          <w:rFonts w:ascii="PT Astra Serif" w:hAnsi="PT Astra Serif"/>
          <w:color w:val="000000"/>
          <w:sz w:val="28"/>
          <w:szCs w:val="28"/>
        </w:rPr>
        <w:t>,</w:t>
      </w:r>
      <w:r w:rsidR="00270744" w:rsidRPr="00270744">
        <w:rPr>
          <w:rFonts w:ascii="PT Astra Serif" w:hAnsi="PT Astra Serif"/>
          <w:color w:val="000000"/>
          <w:sz w:val="28"/>
          <w:szCs w:val="28"/>
        </w:rPr>
        <w:t xml:space="preserve"> как к самой юридической помощи, так</w:t>
      </w:r>
      <w:r>
        <w:rPr>
          <w:rFonts w:ascii="PT Astra Serif" w:hAnsi="PT Astra Serif"/>
          <w:color w:val="000000"/>
          <w:sz w:val="28"/>
          <w:szCs w:val="28"/>
        </w:rPr>
        <w:t xml:space="preserve"> </w:t>
      </w:r>
      <w:r w:rsidR="00270744" w:rsidRPr="00270744">
        <w:rPr>
          <w:rFonts w:ascii="PT Astra Serif" w:hAnsi="PT Astra Serif"/>
          <w:color w:val="000000"/>
          <w:sz w:val="28"/>
          <w:szCs w:val="28"/>
        </w:rPr>
        <w:t>и к дополнительной правовой информации, которая дос</w:t>
      </w:r>
      <w:r w:rsidR="00270744">
        <w:rPr>
          <w:rFonts w:ascii="PT Astra Serif" w:hAnsi="PT Astra Serif"/>
          <w:color w:val="000000"/>
          <w:sz w:val="28"/>
          <w:szCs w:val="28"/>
        </w:rPr>
        <w:t xml:space="preserve">тупна всем гражданам независимо </w:t>
      </w:r>
      <w:r w:rsidR="00270744" w:rsidRPr="00270744">
        <w:rPr>
          <w:rFonts w:ascii="PT Astra Serif" w:hAnsi="PT Astra Serif"/>
          <w:color w:val="000000"/>
          <w:sz w:val="28"/>
          <w:szCs w:val="28"/>
        </w:rPr>
        <w:t>от региона проживания.</w:t>
      </w:r>
      <w:proofErr w:type="gramEnd"/>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Для получения бесплатной юридической помощи граждане авторизуются в личном </w:t>
      </w:r>
      <w:proofErr w:type="gramStart"/>
      <w:r w:rsidRPr="00A37FCA">
        <w:rPr>
          <w:rFonts w:ascii="PT Astra Serif" w:hAnsi="PT Astra Serif"/>
          <w:color w:val="000000"/>
          <w:sz w:val="28"/>
          <w:szCs w:val="28"/>
        </w:rPr>
        <w:t>кабинете</w:t>
      </w:r>
      <w:proofErr w:type="gramEnd"/>
      <w:r w:rsidRPr="00A37FCA">
        <w:rPr>
          <w:rFonts w:ascii="PT Astra Serif" w:hAnsi="PT Astra Serif"/>
          <w:color w:val="000000"/>
          <w:sz w:val="28"/>
          <w:szCs w:val="28"/>
        </w:rPr>
        <w:t xml:space="preserve"> че</w:t>
      </w:r>
      <w:r w:rsidR="00270744">
        <w:rPr>
          <w:rFonts w:ascii="PT Astra Serif" w:hAnsi="PT Astra Serif"/>
          <w:color w:val="000000"/>
          <w:sz w:val="28"/>
          <w:szCs w:val="28"/>
        </w:rPr>
        <w:t>рез ЕПГУ, что упрощает процесс</w:t>
      </w:r>
      <w:r w:rsidR="00270744">
        <w:rPr>
          <w:rFonts w:ascii="PT Astra Serif" w:hAnsi="PT Astra Serif"/>
          <w:color w:val="000000"/>
          <w:sz w:val="28"/>
          <w:szCs w:val="28"/>
        </w:rPr>
        <w:br/>
      </w:r>
      <w:r w:rsidRPr="00A37FCA">
        <w:rPr>
          <w:rFonts w:ascii="PT Astra Serif" w:hAnsi="PT Astra Serif"/>
          <w:color w:val="000000"/>
          <w:sz w:val="28"/>
          <w:szCs w:val="28"/>
        </w:rPr>
        <w:t xml:space="preserve">их идентификации и существенно </w:t>
      </w:r>
      <w:r w:rsidR="00270744">
        <w:rPr>
          <w:rFonts w:ascii="PT Astra Serif" w:hAnsi="PT Astra Serif"/>
          <w:color w:val="000000"/>
          <w:sz w:val="28"/>
          <w:szCs w:val="28"/>
        </w:rPr>
        <w:t>сокращает перечень необходимых</w:t>
      </w:r>
      <w:r w:rsidR="00270744">
        <w:rPr>
          <w:rFonts w:ascii="PT Astra Serif" w:hAnsi="PT Astra Serif"/>
          <w:color w:val="000000"/>
          <w:sz w:val="28"/>
          <w:szCs w:val="28"/>
        </w:rPr>
        <w:br/>
      </w:r>
      <w:r w:rsidRPr="00A37FCA">
        <w:rPr>
          <w:rFonts w:ascii="PT Astra Serif" w:hAnsi="PT Astra Serif"/>
          <w:color w:val="000000"/>
          <w:sz w:val="28"/>
          <w:szCs w:val="28"/>
        </w:rPr>
        <w:t xml:space="preserve">к представлению документов. </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r w:rsidRPr="00A37FCA">
        <w:rPr>
          <w:rFonts w:ascii="PT Astra Serif" w:hAnsi="PT Astra Serif"/>
          <w:color w:val="000000"/>
          <w:sz w:val="28"/>
          <w:szCs w:val="28"/>
        </w:rPr>
        <w:t xml:space="preserve">Гражданин, используя авторизацию через </w:t>
      </w:r>
      <w:r w:rsidR="00711FB8">
        <w:rPr>
          <w:rFonts w:ascii="PT Astra Serif" w:hAnsi="PT Astra Serif"/>
          <w:color w:val="000000"/>
          <w:sz w:val="28"/>
          <w:szCs w:val="28"/>
        </w:rPr>
        <w:t>ЕПГУ</w:t>
      </w:r>
      <w:r w:rsidRPr="00A37FCA">
        <w:rPr>
          <w:rFonts w:ascii="PT Astra Serif" w:hAnsi="PT Astra Serif"/>
          <w:color w:val="000000"/>
          <w:sz w:val="28"/>
          <w:szCs w:val="28"/>
        </w:rPr>
        <w:t>, может получить все вид</w:t>
      </w:r>
      <w:r w:rsidR="000B1CFB">
        <w:rPr>
          <w:rFonts w:ascii="PT Astra Serif" w:hAnsi="PT Astra Serif"/>
          <w:color w:val="000000"/>
          <w:sz w:val="28"/>
          <w:szCs w:val="28"/>
        </w:rPr>
        <w:t xml:space="preserve">ы бесплатной юридической помощи в форме очного приема, </w:t>
      </w:r>
      <w:proofErr w:type="spellStart"/>
      <w:r w:rsidR="000B1CFB">
        <w:rPr>
          <w:rFonts w:ascii="PT Astra Serif" w:hAnsi="PT Astra Serif"/>
          <w:color w:val="000000"/>
          <w:sz w:val="28"/>
          <w:szCs w:val="28"/>
        </w:rPr>
        <w:t>аудио</w:t>
      </w:r>
      <w:r w:rsidRPr="00A37FCA">
        <w:rPr>
          <w:rFonts w:ascii="PT Astra Serif" w:hAnsi="PT Astra Serif"/>
          <w:color w:val="000000"/>
          <w:sz w:val="28"/>
          <w:szCs w:val="28"/>
        </w:rPr>
        <w:t>взаимодействия</w:t>
      </w:r>
      <w:proofErr w:type="spellEnd"/>
      <w:r w:rsidRPr="00A37FCA">
        <w:rPr>
          <w:rFonts w:ascii="PT Astra Serif" w:hAnsi="PT Astra Serif"/>
          <w:color w:val="000000"/>
          <w:sz w:val="28"/>
          <w:szCs w:val="28"/>
        </w:rPr>
        <w:t xml:space="preserve"> и видео</w:t>
      </w:r>
      <w:r w:rsidR="00A37FCA">
        <w:rPr>
          <w:rFonts w:ascii="PT Astra Serif" w:hAnsi="PT Astra Serif"/>
          <w:color w:val="000000"/>
          <w:sz w:val="28"/>
          <w:szCs w:val="28"/>
        </w:rPr>
        <w:t>-</w:t>
      </w:r>
      <w:r w:rsidRPr="00A37FCA">
        <w:rPr>
          <w:rFonts w:ascii="PT Astra Serif" w:hAnsi="PT Astra Serif"/>
          <w:color w:val="000000"/>
          <w:sz w:val="28"/>
          <w:szCs w:val="28"/>
        </w:rPr>
        <w:t>конференц-связи.</w:t>
      </w:r>
    </w:p>
    <w:p w:rsidR="00943D73" w:rsidRPr="00A37FCA" w:rsidRDefault="00270744" w:rsidP="007127DC">
      <w:pPr>
        <w:pStyle w:val="a3"/>
        <w:spacing w:before="0" w:beforeAutospacing="0" w:after="0" w:afterAutospacing="0" w:line="360" w:lineRule="exact"/>
        <w:ind w:firstLine="709"/>
        <w:contextualSpacing/>
        <w:jc w:val="both"/>
        <w:rPr>
          <w:rFonts w:ascii="PT Astra Serif" w:hAnsi="PT Astra Serif"/>
          <w:sz w:val="28"/>
          <w:szCs w:val="28"/>
        </w:rPr>
      </w:pPr>
      <w:r>
        <w:rPr>
          <w:rFonts w:ascii="PT Astra Serif" w:hAnsi="PT Astra Serif"/>
          <w:color w:val="000000"/>
          <w:sz w:val="28"/>
          <w:szCs w:val="28"/>
        </w:rPr>
        <w:t>К концу отчетного периода к ФГИС «Правовая помощь» подключены все основные участники государственной системы бесплатной юридической помощи.</w:t>
      </w:r>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 xml:space="preserve">Второй частью системы является </w:t>
      </w:r>
      <w:r w:rsidR="00056F24">
        <w:rPr>
          <w:rFonts w:ascii="PT Astra Serif" w:hAnsi="PT Astra Serif"/>
          <w:color w:val="000000"/>
          <w:sz w:val="28"/>
          <w:szCs w:val="28"/>
        </w:rPr>
        <w:t>П</w:t>
      </w:r>
      <w:r w:rsidRPr="00A37FCA">
        <w:rPr>
          <w:rFonts w:ascii="PT Astra Serif" w:hAnsi="PT Astra Serif"/>
          <w:color w:val="000000"/>
          <w:sz w:val="28"/>
          <w:szCs w:val="28"/>
        </w:rPr>
        <w:t>ортал</w:t>
      </w:r>
      <w:r w:rsidR="00056F24">
        <w:rPr>
          <w:rFonts w:ascii="PT Astra Serif" w:hAnsi="PT Astra Serif"/>
          <w:color w:val="000000"/>
          <w:sz w:val="28"/>
          <w:szCs w:val="28"/>
        </w:rPr>
        <w:t>, который</w:t>
      </w:r>
      <w:r w:rsidRPr="00A37FCA">
        <w:rPr>
          <w:rFonts w:ascii="PT Astra Serif" w:hAnsi="PT Astra Serif"/>
          <w:color w:val="000000"/>
          <w:sz w:val="28"/>
          <w:szCs w:val="28"/>
        </w:rPr>
        <w:t xml:space="preserve"> предназначен для доступа граждан Российской Федерации к актуальной и достоверной правовой информации по вопросам реализации и защиты их</w:t>
      </w:r>
      <w:r w:rsidR="00270744">
        <w:rPr>
          <w:rFonts w:ascii="PT Astra Serif" w:hAnsi="PT Astra Serif"/>
          <w:color w:val="000000"/>
          <w:sz w:val="28"/>
          <w:szCs w:val="28"/>
        </w:rPr>
        <w:t xml:space="preserve"> прав</w:t>
      </w:r>
      <w:r w:rsidR="00056F24">
        <w:rPr>
          <w:rFonts w:ascii="PT Astra Serif" w:hAnsi="PT Astra Serif"/>
          <w:color w:val="000000"/>
          <w:sz w:val="28"/>
          <w:szCs w:val="28"/>
        </w:rPr>
        <w:br/>
      </w:r>
      <w:r w:rsidRPr="00A37FCA">
        <w:rPr>
          <w:rFonts w:ascii="PT Astra Serif" w:hAnsi="PT Astra Serif"/>
          <w:color w:val="000000"/>
          <w:sz w:val="28"/>
          <w:szCs w:val="28"/>
        </w:rPr>
        <w:t>и законных интересов, излож</w:t>
      </w:r>
      <w:r w:rsidR="00270744">
        <w:rPr>
          <w:rFonts w:ascii="PT Astra Serif" w:hAnsi="PT Astra Serif"/>
          <w:color w:val="000000"/>
          <w:sz w:val="28"/>
          <w:szCs w:val="28"/>
        </w:rPr>
        <w:t>енной в удобной для восприятия</w:t>
      </w:r>
      <w:r w:rsidR="00270744">
        <w:rPr>
          <w:rFonts w:ascii="PT Astra Serif" w:hAnsi="PT Astra Serif"/>
          <w:color w:val="000000"/>
          <w:sz w:val="28"/>
          <w:szCs w:val="28"/>
        </w:rPr>
        <w:br/>
      </w:r>
      <w:r w:rsidRPr="00A37FCA">
        <w:rPr>
          <w:rFonts w:ascii="PT Astra Serif" w:hAnsi="PT Astra Serif"/>
          <w:color w:val="000000"/>
          <w:sz w:val="28"/>
          <w:szCs w:val="28"/>
        </w:rPr>
        <w:t>и использования форме, сгруппированной по определенным жизненным ситуациям, с возможностью доступа к необходимым нормативным правовым актам, а также для получения бесплатной юридической помощи.</w:t>
      </w:r>
      <w:proofErr w:type="gramEnd"/>
    </w:p>
    <w:p w:rsidR="00943D73" w:rsidRPr="00A37FCA" w:rsidRDefault="00943D73" w:rsidP="007127DC">
      <w:pPr>
        <w:pStyle w:val="a3"/>
        <w:spacing w:before="0" w:beforeAutospacing="0" w:after="0" w:afterAutospacing="0" w:line="360" w:lineRule="exact"/>
        <w:ind w:firstLine="709"/>
        <w:contextualSpacing/>
        <w:jc w:val="both"/>
        <w:rPr>
          <w:rFonts w:ascii="PT Astra Serif" w:hAnsi="PT Astra Serif"/>
          <w:sz w:val="28"/>
          <w:szCs w:val="28"/>
        </w:rPr>
      </w:pPr>
      <w:proofErr w:type="gramStart"/>
      <w:r w:rsidRPr="00A37FCA">
        <w:rPr>
          <w:rFonts w:ascii="PT Astra Serif" w:hAnsi="PT Astra Serif"/>
          <w:color w:val="000000"/>
          <w:sz w:val="28"/>
          <w:szCs w:val="28"/>
        </w:rPr>
        <w:t xml:space="preserve">В настоящий момент на </w:t>
      </w:r>
      <w:r w:rsidR="00056F24">
        <w:rPr>
          <w:rFonts w:ascii="PT Astra Serif" w:hAnsi="PT Astra Serif"/>
          <w:color w:val="000000"/>
          <w:sz w:val="28"/>
          <w:szCs w:val="28"/>
        </w:rPr>
        <w:t>П</w:t>
      </w:r>
      <w:r w:rsidRPr="00A37FCA">
        <w:rPr>
          <w:rFonts w:ascii="PT Astra Serif" w:hAnsi="PT Astra Serif"/>
          <w:color w:val="000000"/>
          <w:sz w:val="28"/>
          <w:szCs w:val="28"/>
        </w:rPr>
        <w:t>ортале размещено 3</w:t>
      </w:r>
      <w:r w:rsidR="00270744">
        <w:rPr>
          <w:rFonts w:ascii="PT Astra Serif" w:hAnsi="PT Astra Serif"/>
          <w:color w:val="000000"/>
          <w:sz w:val="28"/>
          <w:szCs w:val="28"/>
        </w:rPr>
        <w:t>56</w:t>
      </w:r>
      <w:r w:rsidRPr="00A37FCA">
        <w:rPr>
          <w:rFonts w:ascii="PT Astra Serif" w:hAnsi="PT Astra Serif"/>
          <w:color w:val="000000"/>
          <w:sz w:val="28"/>
          <w:szCs w:val="28"/>
        </w:rPr>
        <w:t xml:space="preserve"> жизненных ситуации в форме понятных для граждан пошаговых инструкций, которые затрагивают наиболее важные для граждан вопросы, касающиеся, например, пенсионного обеспечения, оформления наследства, регистрации брака, утраты близкого человека, использования средств материнского капитала, получения различных выплат, в том числе связанных с участием в специальной военной операции, жилищно-коммунального хозяйства и защиты прав потребителей и многих других.</w:t>
      </w:r>
      <w:proofErr w:type="gramEnd"/>
    </w:p>
    <w:p w:rsidR="00943D73" w:rsidRDefault="00943D73" w:rsidP="007127DC">
      <w:pPr>
        <w:pStyle w:val="a3"/>
        <w:spacing w:before="0" w:beforeAutospacing="0" w:after="0" w:afterAutospacing="0" w:line="360" w:lineRule="exact"/>
        <w:ind w:firstLine="709"/>
        <w:contextualSpacing/>
        <w:jc w:val="both"/>
        <w:rPr>
          <w:rFonts w:ascii="PT Astra Serif" w:hAnsi="PT Astra Serif"/>
          <w:color w:val="000000"/>
          <w:sz w:val="28"/>
          <w:szCs w:val="28"/>
        </w:rPr>
      </w:pPr>
      <w:r w:rsidRPr="00A37FCA">
        <w:rPr>
          <w:rFonts w:ascii="PT Astra Serif" w:hAnsi="PT Astra Serif"/>
          <w:color w:val="000000"/>
          <w:sz w:val="28"/>
          <w:szCs w:val="28"/>
        </w:rPr>
        <w:t>Описание последовательности действий в каждой жизненной ситуации снабжено формами необх</w:t>
      </w:r>
      <w:r w:rsidR="00270744">
        <w:rPr>
          <w:rFonts w:ascii="PT Astra Serif" w:hAnsi="PT Astra Serif"/>
          <w:color w:val="000000"/>
          <w:sz w:val="28"/>
          <w:szCs w:val="28"/>
        </w:rPr>
        <w:t xml:space="preserve">одимых документов, доступными </w:t>
      </w:r>
      <w:r w:rsidR="00270744">
        <w:rPr>
          <w:rFonts w:ascii="PT Astra Serif" w:hAnsi="PT Astra Serif"/>
          <w:color w:val="000000"/>
          <w:sz w:val="28"/>
          <w:szCs w:val="28"/>
        </w:rPr>
        <w:br/>
      </w:r>
      <w:r w:rsidRPr="00A37FCA">
        <w:rPr>
          <w:rFonts w:ascii="PT Astra Serif" w:hAnsi="PT Astra Serif"/>
          <w:color w:val="000000"/>
          <w:sz w:val="28"/>
          <w:szCs w:val="28"/>
        </w:rPr>
        <w:t>для скачивания и заполнения, а также ссылками на нормативные правовые акты, регулирующие соответствующие сферы общественных отношений.</w:t>
      </w:r>
    </w:p>
    <w:p w:rsidR="00224C3C" w:rsidRPr="00431320" w:rsidRDefault="00056F24" w:rsidP="007127DC">
      <w:pPr>
        <w:pStyle w:val="a3"/>
        <w:spacing w:before="0" w:beforeAutospacing="0" w:after="0" w:afterAutospacing="0" w:line="360" w:lineRule="exact"/>
        <w:ind w:firstLine="709"/>
        <w:contextualSpacing/>
        <w:jc w:val="both"/>
        <w:rPr>
          <w:rFonts w:ascii="PT Astra Serif" w:hAnsi="PT Astra Serif"/>
          <w:sz w:val="28"/>
          <w:szCs w:val="28"/>
        </w:rPr>
      </w:pPr>
      <w:r w:rsidRPr="00056F24">
        <w:rPr>
          <w:rFonts w:ascii="PT Astra Serif" w:hAnsi="PT Astra Serif"/>
          <w:sz w:val="28"/>
          <w:szCs w:val="28"/>
        </w:rPr>
        <w:t xml:space="preserve">В настоящее время Минюстом России </w:t>
      </w:r>
      <w:r w:rsidR="00431320" w:rsidRPr="00431320">
        <w:rPr>
          <w:rFonts w:ascii="PT Astra Serif" w:hAnsi="PT Astra Serif"/>
          <w:sz w:val="28"/>
          <w:szCs w:val="28"/>
        </w:rPr>
        <w:t xml:space="preserve">осуществляется работа </w:t>
      </w:r>
      <w:r w:rsidR="00431320">
        <w:rPr>
          <w:rFonts w:ascii="PT Astra Serif" w:hAnsi="PT Astra Serif"/>
          <w:sz w:val="28"/>
          <w:szCs w:val="28"/>
        </w:rPr>
        <w:br/>
      </w:r>
      <w:r w:rsidR="00431320" w:rsidRPr="00431320">
        <w:rPr>
          <w:rFonts w:ascii="PT Astra Serif" w:hAnsi="PT Astra Serif"/>
          <w:sz w:val="28"/>
          <w:szCs w:val="28"/>
        </w:rPr>
        <w:t>по развитию ФГИС «Правовая помощь», в том числе за счет соз</w:t>
      </w:r>
      <w:r w:rsidR="00431320">
        <w:rPr>
          <w:rFonts w:ascii="PT Astra Serif" w:hAnsi="PT Astra Serif"/>
          <w:sz w:val="28"/>
          <w:szCs w:val="28"/>
        </w:rPr>
        <w:t xml:space="preserve">дания новых модулей и подсистем, а также </w:t>
      </w:r>
      <w:r w:rsidRPr="00056F24">
        <w:rPr>
          <w:rFonts w:ascii="PT Astra Serif" w:hAnsi="PT Astra Serif"/>
          <w:sz w:val="28"/>
          <w:szCs w:val="28"/>
        </w:rPr>
        <w:t xml:space="preserve">в </w:t>
      </w:r>
      <w:proofErr w:type="gramStart"/>
      <w:r w:rsidRPr="00056F24">
        <w:rPr>
          <w:rFonts w:ascii="PT Astra Serif" w:hAnsi="PT Astra Serif"/>
          <w:sz w:val="28"/>
          <w:szCs w:val="28"/>
        </w:rPr>
        <w:t>рамках</w:t>
      </w:r>
      <w:proofErr w:type="gramEnd"/>
      <w:r w:rsidRPr="00056F24">
        <w:rPr>
          <w:rFonts w:ascii="PT Astra Serif" w:hAnsi="PT Astra Serif"/>
          <w:sz w:val="28"/>
          <w:szCs w:val="28"/>
        </w:rPr>
        <w:t xml:space="preserve"> </w:t>
      </w:r>
      <w:r w:rsidR="00431320">
        <w:rPr>
          <w:rFonts w:ascii="PT Astra Serif" w:hAnsi="PT Astra Serif"/>
          <w:sz w:val="28"/>
          <w:szCs w:val="28"/>
        </w:rPr>
        <w:t xml:space="preserve">исполнения </w:t>
      </w:r>
      <w:r w:rsidRPr="00056F24">
        <w:rPr>
          <w:rFonts w:ascii="PT Astra Serif" w:hAnsi="PT Astra Serif"/>
          <w:sz w:val="28"/>
          <w:szCs w:val="28"/>
        </w:rPr>
        <w:t xml:space="preserve">поручения Правительства Российской Федерации </w:t>
      </w:r>
      <w:r w:rsidR="00431320">
        <w:rPr>
          <w:rFonts w:ascii="PT Astra Serif" w:hAnsi="PT Astra Serif"/>
          <w:sz w:val="28"/>
          <w:szCs w:val="28"/>
        </w:rPr>
        <w:t xml:space="preserve">ведется подготовка предложений </w:t>
      </w:r>
      <w:r w:rsidRPr="00056F24">
        <w:rPr>
          <w:rFonts w:ascii="PT Astra Serif" w:hAnsi="PT Astra Serif"/>
          <w:sz w:val="28"/>
          <w:szCs w:val="28"/>
        </w:rPr>
        <w:t>о закреплении статуса ФГИС «Правовая помощь»</w:t>
      </w:r>
      <w:r w:rsidR="00431320">
        <w:rPr>
          <w:rFonts w:ascii="PT Astra Serif" w:hAnsi="PT Astra Serif"/>
          <w:sz w:val="28"/>
          <w:szCs w:val="28"/>
        </w:rPr>
        <w:t xml:space="preserve"> в федеральном законодательстве</w:t>
      </w:r>
      <w:r w:rsidRPr="00056F24">
        <w:rPr>
          <w:rFonts w:ascii="PT Astra Serif" w:hAnsi="PT Astra Serif"/>
          <w:sz w:val="28"/>
          <w:szCs w:val="28"/>
        </w:rPr>
        <w:t>.</w:t>
      </w:r>
    </w:p>
    <w:p w:rsidR="00D55083" w:rsidRPr="00D55083" w:rsidRDefault="00D55083" w:rsidP="00056F24">
      <w:pPr>
        <w:pStyle w:val="a3"/>
        <w:spacing w:before="0" w:beforeAutospacing="0" w:after="0" w:afterAutospacing="0" w:line="276" w:lineRule="auto"/>
        <w:ind w:firstLine="709"/>
        <w:jc w:val="both"/>
        <w:rPr>
          <w:rFonts w:ascii="PT Astra Serif" w:hAnsi="PT Astra Serif"/>
          <w:sz w:val="28"/>
          <w:szCs w:val="28"/>
        </w:rPr>
      </w:pPr>
    </w:p>
    <w:sectPr w:rsidR="00D55083" w:rsidRPr="00D55083" w:rsidSect="00650057">
      <w:headerReference w:type="default" r:id="rId14"/>
      <w:pgSz w:w="11906" w:h="16838"/>
      <w:pgMar w:top="1418" w:right="1416"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078" w:rsidRDefault="00F85078" w:rsidP="00E42B93">
      <w:pPr>
        <w:spacing w:after="0" w:line="240" w:lineRule="auto"/>
      </w:pPr>
      <w:r>
        <w:separator/>
      </w:r>
    </w:p>
  </w:endnote>
  <w:endnote w:type="continuationSeparator" w:id="0">
    <w:p w:rsidR="00F85078" w:rsidRDefault="00F85078" w:rsidP="00E4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078" w:rsidRDefault="00F85078" w:rsidP="00E42B93">
      <w:pPr>
        <w:spacing w:after="0" w:line="240" w:lineRule="auto"/>
      </w:pPr>
      <w:r>
        <w:separator/>
      </w:r>
    </w:p>
  </w:footnote>
  <w:footnote w:type="continuationSeparator" w:id="0">
    <w:p w:rsidR="00F85078" w:rsidRDefault="00F85078" w:rsidP="00E42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920801"/>
      <w:docPartObj>
        <w:docPartGallery w:val="Page Numbers (Top of Page)"/>
        <w:docPartUnique/>
      </w:docPartObj>
    </w:sdtPr>
    <w:sdtEndPr>
      <w:rPr>
        <w:rFonts w:ascii="PT Astra Serif" w:hAnsi="PT Astra Serif"/>
        <w:sz w:val="28"/>
        <w:szCs w:val="28"/>
      </w:rPr>
    </w:sdtEndPr>
    <w:sdtContent>
      <w:p w:rsidR="00992704" w:rsidRPr="00992704" w:rsidRDefault="00992704">
        <w:pPr>
          <w:pStyle w:val="a6"/>
          <w:jc w:val="center"/>
          <w:rPr>
            <w:rFonts w:ascii="PT Astra Serif" w:hAnsi="PT Astra Serif"/>
            <w:sz w:val="28"/>
            <w:szCs w:val="28"/>
          </w:rPr>
        </w:pPr>
        <w:r w:rsidRPr="00992704">
          <w:rPr>
            <w:rFonts w:ascii="PT Astra Serif" w:hAnsi="PT Astra Serif"/>
            <w:sz w:val="28"/>
            <w:szCs w:val="28"/>
          </w:rPr>
          <w:fldChar w:fldCharType="begin"/>
        </w:r>
        <w:r w:rsidRPr="00992704">
          <w:rPr>
            <w:rFonts w:ascii="PT Astra Serif" w:hAnsi="PT Astra Serif"/>
            <w:sz w:val="28"/>
            <w:szCs w:val="28"/>
          </w:rPr>
          <w:instrText>PAGE   \* MERGEFORMAT</w:instrText>
        </w:r>
        <w:r w:rsidRPr="00992704">
          <w:rPr>
            <w:rFonts w:ascii="PT Astra Serif" w:hAnsi="PT Astra Serif"/>
            <w:sz w:val="28"/>
            <w:szCs w:val="28"/>
          </w:rPr>
          <w:fldChar w:fldCharType="separate"/>
        </w:r>
        <w:r w:rsidR="00264C79">
          <w:rPr>
            <w:rFonts w:ascii="PT Astra Serif" w:hAnsi="PT Astra Serif"/>
            <w:noProof/>
            <w:sz w:val="28"/>
            <w:szCs w:val="28"/>
          </w:rPr>
          <w:t>9</w:t>
        </w:r>
        <w:r w:rsidRPr="00992704">
          <w:rPr>
            <w:rFonts w:ascii="PT Astra Serif" w:hAnsi="PT Astra Serif"/>
            <w:sz w:val="28"/>
            <w:szCs w:val="28"/>
          </w:rPr>
          <w:fldChar w:fldCharType="end"/>
        </w:r>
      </w:p>
    </w:sdtContent>
  </w:sdt>
  <w:p w:rsidR="00992704" w:rsidRDefault="0099270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3"/>
    <w:rsid w:val="000071EE"/>
    <w:rsid w:val="00010BDE"/>
    <w:rsid w:val="00014A2A"/>
    <w:rsid w:val="00036358"/>
    <w:rsid w:val="00045782"/>
    <w:rsid w:val="00056F24"/>
    <w:rsid w:val="00074631"/>
    <w:rsid w:val="000B1CFB"/>
    <w:rsid w:val="000C270B"/>
    <w:rsid w:val="000F5E00"/>
    <w:rsid w:val="0010510E"/>
    <w:rsid w:val="00114A91"/>
    <w:rsid w:val="00122848"/>
    <w:rsid w:val="001255AD"/>
    <w:rsid w:val="00131A50"/>
    <w:rsid w:val="00185316"/>
    <w:rsid w:val="00196ED0"/>
    <w:rsid w:val="00224C3C"/>
    <w:rsid w:val="002424A4"/>
    <w:rsid w:val="00264C79"/>
    <w:rsid w:val="00270744"/>
    <w:rsid w:val="00276B87"/>
    <w:rsid w:val="002B201D"/>
    <w:rsid w:val="002E28A1"/>
    <w:rsid w:val="002F21E1"/>
    <w:rsid w:val="0030190E"/>
    <w:rsid w:val="00431320"/>
    <w:rsid w:val="00454969"/>
    <w:rsid w:val="004623C6"/>
    <w:rsid w:val="004C3230"/>
    <w:rsid w:val="00530B34"/>
    <w:rsid w:val="005400F3"/>
    <w:rsid w:val="00542A78"/>
    <w:rsid w:val="00552175"/>
    <w:rsid w:val="00566DE8"/>
    <w:rsid w:val="005A7DB8"/>
    <w:rsid w:val="00614DA7"/>
    <w:rsid w:val="00650057"/>
    <w:rsid w:val="006D4840"/>
    <w:rsid w:val="00706829"/>
    <w:rsid w:val="00711FB8"/>
    <w:rsid w:val="007127DC"/>
    <w:rsid w:val="00725669"/>
    <w:rsid w:val="0073746A"/>
    <w:rsid w:val="007454E5"/>
    <w:rsid w:val="00766A14"/>
    <w:rsid w:val="00785A66"/>
    <w:rsid w:val="00806C4C"/>
    <w:rsid w:val="00811282"/>
    <w:rsid w:val="00824EF8"/>
    <w:rsid w:val="008A3F97"/>
    <w:rsid w:val="008F2F47"/>
    <w:rsid w:val="00927F1F"/>
    <w:rsid w:val="009370A2"/>
    <w:rsid w:val="00943D73"/>
    <w:rsid w:val="00992704"/>
    <w:rsid w:val="009B3975"/>
    <w:rsid w:val="009D13FD"/>
    <w:rsid w:val="009F1D88"/>
    <w:rsid w:val="00A37FCA"/>
    <w:rsid w:val="00A5291F"/>
    <w:rsid w:val="00A578FC"/>
    <w:rsid w:val="00B263F0"/>
    <w:rsid w:val="00B444BB"/>
    <w:rsid w:val="00BA7D3E"/>
    <w:rsid w:val="00BF4C27"/>
    <w:rsid w:val="00BF5667"/>
    <w:rsid w:val="00C11079"/>
    <w:rsid w:val="00C21BC7"/>
    <w:rsid w:val="00C27321"/>
    <w:rsid w:val="00C34A4E"/>
    <w:rsid w:val="00C56331"/>
    <w:rsid w:val="00C768E0"/>
    <w:rsid w:val="00CB2413"/>
    <w:rsid w:val="00D05F1A"/>
    <w:rsid w:val="00D276C7"/>
    <w:rsid w:val="00D55083"/>
    <w:rsid w:val="00DC7F8C"/>
    <w:rsid w:val="00DE0ABE"/>
    <w:rsid w:val="00E11E13"/>
    <w:rsid w:val="00E42B93"/>
    <w:rsid w:val="00E46B2F"/>
    <w:rsid w:val="00E579BF"/>
    <w:rsid w:val="00EE54DD"/>
    <w:rsid w:val="00F14B5C"/>
    <w:rsid w:val="00F25497"/>
    <w:rsid w:val="00F31F5F"/>
    <w:rsid w:val="00F41DCB"/>
    <w:rsid w:val="00F85078"/>
    <w:rsid w:val="00F9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2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57469,bqiaagaaeyqcaaagiaiaaapmbwuabfrvbqaaaaaaaaaaaaaaaaaaaaaaaaaaaaaaaaaaaaaaaaaaaaaaaaaaaaaaaaaaaaaaaaaaaaaaaaaaaaaaaaaaaaaaaaaaaaaaaaaaaaaaaaaaaaaaaaaaaaaaaaaaaaaaaaaaaaaaaaaaaaaaaaaaaaaaaaaaaaaaaaaaaaaaaaaaaaaaaaaaaaaaaaaaaaaaaaaaaa"/>
    <w:basedOn w:val="a"/>
    <w:rsid w:val="00943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43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54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497"/>
    <w:rPr>
      <w:rFonts w:ascii="Tahoma" w:hAnsi="Tahoma" w:cs="Tahoma"/>
      <w:sz w:val="16"/>
      <w:szCs w:val="16"/>
    </w:rPr>
  </w:style>
  <w:style w:type="paragraph" w:styleId="a6">
    <w:name w:val="header"/>
    <w:basedOn w:val="a"/>
    <w:link w:val="a7"/>
    <w:uiPriority w:val="99"/>
    <w:unhideWhenUsed/>
    <w:rsid w:val="00E42B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2B93"/>
  </w:style>
  <w:style w:type="paragraph" w:styleId="a8">
    <w:name w:val="footer"/>
    <w:basedOn w:val="a"/>
    <w:link w:val="a9"/>
    <w:uiPriority w:val="99"/>
    <w:unhideWhenUsed/>
    <w:rsid w:val="00E42B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2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57469,bqiaagaaeyqcaaagiaiaaapmbwuabfrvbqaaaaaaaaaaaaaaaaaaaaaaaaaaaaaaaaaaaaaaaaaaaaaaaaaaaaaaaaaaaaaaaaaaaaaaaaaaaaaaaaaaaaaaaaaaaaaaaaaaaaaaaaaaaaaaaaaaaaaaaaaaaaaaaaaaaaaaaaaaaaaaaaaaaaaaaaaaaaaaaaaaaaaaaaaaaaaaaaaaaaaaaaaaaaaaaaaaaa"/>
    <w:basedOn w:val="a"/>
    <w:rsid w:val="00943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43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54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497"/>
    <w:rPr>
      <w:rFonts w:ascii="Tahoma" w:hAnsi="Tahoma" w:cs="Tahoma"/>
      <w:sz w:val="16"/>
      <w:szCs w:val="16"/>
    </w:rPr>
  </w:style>
  <w:style w:type="paragraph" w:styleId="a6">
    <w:name w:val="header"/>
    <w:basedOn w:val="a"/>
    <w:link w:val="a7"/>
    <w:uiPriority w:val="99"/>
    <w:unhideWhenUsed/>
    <w:rsid w:val="00E42B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2B93"/>
  </w:style>
  <w:style w:type="paragraph" w:styleId="a8">
    <w:name w:val="footer"/>
    <w:basedOn w:val="a"/>
    <w:link w:val="a9"/>
    <w:uiPriority w:val="99"/>
    <w:unhideWhenUsed/>
    <w:rsid w:val="00E42B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6022">
      <w:bodyDiv w:val="1"/>
      <w:marLeft w:val="0"/>
      <w:marRight w:val="0"/>
      <w:marTop w:val="0"/>
      <w:marBottom w:val="0"/>
      <w:divBdr>
        <w:top w:val="none" w:sz="0" w:space="0" w:color="auto"/>
        <w:left w:val="none" w:sz="0" w:space="0" w:color="auto"/>
        <w:bottom w:val="none" w:sz="0" w:space="0" w:color="auto"/>
        <w:right w:val="none" w:sz="0" w:space="0" w:color="auto"/>
      </w:divBdr>
    </w:div>
    <w:div w:id="396974035">
      <w:bodyDiv w:val="1"/>
      <w:marLeft w:val="0"/>
      <w:marRight w:val="0"/>
      <w:marTop w:val="0"/>
      <w:marBottom w:val="0"/>
      <w:divBdr>
        <w:top w:val="none" w:sz="0" w:space="0" w:color="auto"/>
        <w:left w:val="none" w:sz="0" w:space="0" w:color="auto"/>
        <w:bottom w:val="none" w:sz="0" w:space="0" w:color="auto"/>
        <w:right w:val="none" w:sz="0" w:space="0" w:color="auto"/>
      </w:divBdr>
    </w:div>
    <w:div w:id="409352210">
      <w:bodyDiv w:val="1"/>
      <w:marLeft w:val="0"/>
      <w:marRight w:val="0"/>
      <w:marTop w:val="0"/>
      <w:marBottom w:val="0"/>
      <w:divBdr>
        <w:top w:val="none" w:sz="0" w:space="0" w:color="auto"/>
        <w:left w:val="none" w:sz="0" w:space="0" w:color="auto"/>
        <w:bottom w:val="none" w:sz="0" w:space="0" w:color="auto"/>
        <w:right w:val="none" w:sz="0" w:space="0" w:color="auto"/>
      </w:divBdr>
    </w:div>
    <w:div w:id="615716882">
      <w:bodyDiv w:val="1"/>
      <w:marLeft w:val="0"/>
      <w:marRight w:val="0"/>
      <w:marTop w:val="0"/>
      <w:marBottom w:val="0"/>
      <w:divBdr>
        <w:top w:val="none" w:sz="0" w:space="0" w:color="auto"/>
        <w:left w:val="none" w:sz="0" w:space="0" w:color="auto"/>
        <w:bottom w:val="none" w:sz="0" w:space="0" w:color="auto"/>
        <w:right w:val="none" w:sz="0" w:space="0" w:color="auto"/>
      </w:divBdr>
    </w:div>
    <w:div w:id="701058367">
      <w:bodyDiv w:val="1"/>
      <w:marLeft w:val="0"/>
      <w:marRight w:val="0"/>
      <w:marTop w:val="0"/>
      <w:marBottom w:val="0"/>
      <w:divBdr>
        <w:top w:val="none" w:sz="0" w:space="0" w:color="auto"/>
        <w:left w:val="none" w:sz="0" w:space="0" w:color="auto"/>
        <w:bottom w:val="none" w:sz="0" w:space="0" w:color="auto"/>
        <w:right w:val="none" w:sz="0" w:space="0" w:color="auto"/>
      </w:divBdr>
    </w:div>
    <w:div w:id="973218804">
      <w:bodyDiv w:val="1"/>
      <w:marLeft w:val="0"/>
      <w:marRight w:val="0"/>
      <w:marTop w:val="0"/>
      <w:marBottom w:val="0"/>
      <w:divBdr>
        <w:top w:val="none" w:sz="0" w:space="0" w:color="auto"/>
        <w:left w:val="none" w:sz="0" w:space="0" w:color="auto"/>
        <w:bottom w:val="none" w:sz="0" w:space="0" w:color="auto"/>
        <w:right w:val="none" w:sz="0" w:space="0" w:color="auto"/>
      </w:divBdr>
    </w:div>
    <w:div w:id="1066034473">
      <w:bodyDiv w:val="1"/>
      <w:marLeft w:val="0"/>
      <w:marRight w:val="0"/>
      <w:marTop w:val="0"/>
      <w:marBottom w:val="0"/>
      <w:divBdr>
        <w:top w:val="none" w:sz="0" w:space="0" w:color="auto"/>
        <w:left w:val="none" w:sz="0" w:space="0" w:color="auto"/>
        <w:bottom w:val="none" w:sz="0" w:space="0" w:color="auto"/>
        <w:right w:val="none" w:sz="0" w:space="0" w:color="auto"/>
      </w:divBdr>
    </w:div>
    <w:div w:id="1335690818">
      <w:bodyDiv w:val="1"/>
      <w:marLeft w:val="0"/>
      <w:marRight w:val="0"/>
      <w:marTop w:val="0"/>
      <w:marBottom w:val="0"/>
      <w:divBdr>
        <w:top w:val="none" w:sz="0" w:space="0" w:color="auto"/>
        <w:left w:val="none" w:sz="0" w:space="0" w:color="auto"/>
        <w:bottom w:val="none" w:sz="0" w:space="0" w:color="auto"/>
        <w:right w:val="none" w:sz="0" w:space="0" w:color="auto"/>
      </w:divBdr>
    </w:div>
    <w:div w:id="1685933291">
      <w:bodyDiv w:val="1"/>
      <w:marLeft w:val="0"/>
      <w:marRight w:val="0"/>
      <w:marTop w:val="0"/>
      <w:marBottom w:val="0"/>
      <w:divBdr>
        <w:top w:val="none" w:sz="0" w:space="0" w:color="auto"/>
        <w:left w:val="none" w:sz="0" w:space="0" w:color="auto"/>
        <w:bottom w:val="none" w:sz="0" w:space="0" w:color="auto"/>
        <w:right w:val="none" w:sz="0" w:space="0" w:color="auto"/>
      </w:divBdr>
    </w:div>
    <w:div w:id="1728141911">
      <w:bodyDiv w:val="1"/>
      <w:marLeft w:val="0"/>
      <w:marRight w:val="0"/>
      <w:marTop w:val="0"/>
      <w:marBottom w:val="0"/>
      <w:divBdr>
        <w:top w:val="none" w:sz="0" w:space="0" w:color="auto"/>
        <w:left w:val="none" w:sz="0" w:space="0" w:color="auto"/>
        <w:bottom w:val="none" w:sz="0" w:space="0" w:color="auto"/>
        <w:right w:val="none" w:sz="0" w:space="0" w:color="auto"/>
      </w:divBdr>
    </w:div>
    <w:div w:id="19094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179435449006537E-2"/>
          <c:y val="5.5358923539707297E-2"/>
          <c:w val="0.88314589960989798"/>
          <c:h val="0.77296573976618599"/>
        </c:manualLayout>
      </c:layout>
      <c:barChart>
        <c:barDir val="col"/>
        <c:grouping val="clustered"/>
        <c:varyColors val="0"/>
        <c:ser>
          <c:idx val="0"/>
          <c:order val="0"/>
          <c:tx>
            <c:strRef>
              <c:f>Лист1!$B$1</c:f>
              <c:strCache>
                <c:ptCount val="1"/>
                <c:pt idx="0">
                  <c:v>Количество ГЮБ В Российской Федерации</c:v>
                </c:pt>
              </c:strCache>
            </c:strRef>
          </c:tx>
          <c:spPr>
            <a:solidFill>
              <a:schemeClr val="accent6">
                <a:lumMod val="60000"/>
                <a:lumOff val="40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55C1-4278-8B08-4E1927477BE7}"/>
              </c:ext>
            </c:extLst>
          </c:dPt>
          <c:dLbls>
            <c:dLbl>
              <c:idx val="0"/>
              <c:layout>
                <c:manualLayout>
                  <c:x val="0"/>
                  <c:y val="0.10570175438596491"/>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5C1-4278-8B08-4E1927477BE7}"/>
                </c:ext>
              </c:extLst>
            </c:dLbl>
            <c:dLbl>
              <c:idx val="8"/>
              <c:layout>
                <c:manualLayout>
                  <c:x val="-1.5152905504741226E-16"/>
                  <c:y val="0.1183115761845558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5C1-4278-8B08-4E1927477BE7}"/>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PT Astra Serif" panose="020A0603040505020204" pitchFamily="18" charset="-52"/>
                    <a:ea typeface="PT Astra Serif" panose="020A0603040505020204" pitchFamily="18" charset="-52"/>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Лист1!$A$2:$A$10</c:f>
              <c:numCache>
                <c:formatCode>General</c:formatCode>
                <c:ptCount val="9"/>
                <c:pt idx="0">
                  <c:v>2012</c:v>
                </c:pt>
                <c:pt idx="1">
                  <c:v>2014</c:v>
                </c:pt>
                <c:pt idx="2">
                  <c:v>2019</c:v>
                </c:pt>
                <c:pt idx="3">
                  <c:v>2020</c:v>
                </c:pt>
                <c:pt idx="4">
                  <c:v>2021</c:v>
                </c:pt>
                <c:pt idx="5">
                  <c:v>2022</c:v>
                </c:pt>
                <c:pt idx="6">
                  <c:v>2023</c:v>
                </c:pt>
                <c:pt idx="7">
                  <c:v>2024</c:v>
                </c:pt>
                <c:pt idx="8">
                  <c:v>2025</c:v>
                </c:pt>
              </c:numCache>
            </c:numRef>
          </c:cat>
          <c:val>
            <c:numRef>
              <c:f>Лист1!$B$2:$B$10</c:f>
              <c:numCache>
                <c:formatCode>#,##0</c:formatCode>
                <c:ptCount val="9"/>
                <c:pt idx="0">
                  <c:v>16</c:v>
                </c:pt>
                <c:pt idx="1">
                  <c:v>24</c:v>
                </c:pt>
                <c:pt idx="2">
                  <c:v>25</c:v>
                </c:pt>
                <c:pt idx="3">
                  <c:v>26</c:v>
                </c:pt>
                <c:pt idx="4">
                  <c:v>28</c:v>
                </c:pt>
                <c:pt idx="5">
                  <c:v>39</c:v>
                </c:pt>
                <c:pt idx="6">
                  <c:v>49</c:v>
                </c:pt>
                <c:pt idx="7">
                  <c:v>53</c:v>
                </c:pt>
                <c:pt idx="8">
                  <c:v>78</c:v>
                </c:pt>
              </c:numCache>
            </c:numRef>
          </c:val>
          <c:extLst xmlns:c16r2="http://schemas.microsoft.com/office/drawing/2015/06/chart">
            <c:ext xmlns:c16="http://schemas.microsoft.com/office/drawing/2014/chart" uri="{C3380CC4-5D6E-409C-BE32-E72D297353CC}">
              <c16:uniqueId val="{00000002-55C1-4278-8B08-4E1927477BE7}"/>
            </c:ext>
          </c:extLst>
        </c:ser>
        <c:dLbls>
          <c:dLblPos val="inEnd"/>
          <c:showLegendKey val="0"/>
          <c:showVal val="1"/>
          <c:showCatName val="0"/>
          <c:showSerName val="0"/>
          <c:showPercent val="0"/>
          <c:showBubbleSize val="0"/>
        </c:dLbls>
        <c:gapWidth val="35"/>
        <c:overlap val="25"/>
        <c:axId val="229201024"/>
        <c:axId val="229203968"/>
      </c:barChart>
      <c:catAx>
        <c:axId val="229201024"/>
        <c:scaling>
          <c:orientation val="minMax"/>
        </c:scaling>
        <c:delete val="0"/>
        <c:axPos val="b"/>
        <c:numFmt formatCode="General" sourceLinked="1"/>
        <c:majorTickMark val="none"/>
        <c:minorTickMark val="none"/>
        <c:tickLblPos val="low"/>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cap="none" spc="20" normalizeH="0" baseline="0">
                <a:solidFill>
                  <a:sysClr val="windowText" lastClr="000000"/>
                </a:solidFill>
                <a:latin typeface="PT Astra Serif" panose="020A0603040505020204" pitchFamily="18" charset="-52"/>
                <a:ea typeface="PT Astra Serif" panose="020A0603040505020204" pitchFamily="18" charset="-52"/>
                <a:cs typeface="+mn-cs"/>
              </a:defRPr>
            </a:pPr>
            <a:endParaRPr lang="ru-RU"/>
          </a:p>
        </c:txPr>
        <c:crossAx val="229203968"/>
        <c:crosses val="autoZero"/>
        <c:auto val="1"/>
        <c:lblAlgn val="ctr"/>
        <c:lblOffset val="100"/>
        <c:noMultiLvlLbl val="0"/>
      </c:catAx>
      <c:valAx>
        <c:axId val="229203968"/>
        <c:scaling>
          <c:orientation val="minMax"/>
        </c:scaling>
        <c:delete val="1"/>
        <c:axPos val="l"/>
        <c:numFmt formatCode="#,##0" sourceLinked="1"/>
        <c:majorTickMark val="none"/>
        <c:minorTickMark val="none"/>
        <c:tickLblPos val="nextTo"/>
        <c:crossAx val="229201024"/>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solidFill>
            <a:sysClr val="windowText" lastClr="000000"/>
          </a:solidFill>
          <a:latin typeface="PT Astra Serif" panose="020A0603040505020204" pitchFamily="18" charset="-52"/>
          <a:ea typeface="PT Astra Serif" panose="020A0603040505020204" pitchFamily="18" charset="-52"/>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'[Диаграмма в Microsoft Word]Лист1'!$B$1</c:f>
              <c:strCache>
                <c:ptCount val="1"/>
                <c:pt idx="0">
                  <c:v>2023</c:v>
                </c:pt>
              </c:strCache>
            </c:strRef>
          </c:tx>
          <c:spPr>
            <a:solidFill>
              <a:schemeClr val="accent5">
                <a:lumMod val="75000"/>
              </a:schemeClr>
            </a:solidFill>
          </c:spPr>
          <c:invertIfNegative val="0"/>
          <c:cat>
            <c:strRef>
              <c:f>'[Диаграмма в Microsoft Word]Лист1'!$A$2:$A$9</c:f>
              <c:strCache>
                <c:ptCount val="8"/>
                <c:pt idx="0">
                  <c:v>ПФО</c:v>
                </c:pt>
                <c:pt idx="1">
                  <c:v>СФО</c:v>
                </c:pt>
                <c:pt idx="2">
                  <c:v>ЦФО</c:v>
                </c:pt>
                <c:pt idx="3">
                  <c:v>ЮФО</c:v>
                </c:pt>
                <c:pt idx="4">
                  <c:v>СЗФО</c:v>
                </c:pt>
                <c:pt idx="5">
                  <c:v>ДФО</c:v>
                </c:pt>
                <c:pt idx="6">
                  <c:v>УФО</c:v>
                </c:pt>
                <c:pt idx="7">
                  <c:v>СКФО</c:v>
                </c:pt>
              </c:strCache>
            </c:strRef>
          </c:cat>
          <c:val>
            <c:numRef>
              <c:f>'[Диаграмма в Microsoft Word]Лист1'!$B$2:$B$9</c:f>
              <c:numCache>
                <c:formatCode>General</c:formatCode>
                <c:ptCount val="8"/>
                <c:pt idx="0" formatCode="#,##0">
                  <c:v>61180</c:v>
                </c:pt>
                <c:pt idx="1">
                  <c:v>26094</c:v>
                </c:pt>
                <c:pt idx="2" formatCode="#,##0">
                  <c:v>27840</c:v>
                </c:pt>
                <c:pt idx="3">
                  <c:v>26211</c:v>
                </c:pt>
                <c:pt idx="4">
                  <c:v>14631</c:v>
                </c:pt>
                <c:pt idx="5">
                  <c:v>12787</c:v>
                </c:pt>
                <c:pt idx="6">
                  <c:v>10287</c:v>
                </c:pt>
                <c:pt idx="7">
                  <c:v>7604</c:v>
                </c:pt>
              </c:numCache>
            </c:numRef>
          </c:val>
        </c:ser>
        <c:ser>
          <c:idx val="1"/>
          <c:order val="1"/>
          <c:tx>
            <c:strRef>
              <c:f>'[Диаграмма в Microsoft Word]Лист1'!$C$1</c:f>
              <c:strCache>
                <c:ptCount val="1"/>
                <c:pt idx="0">
                  <c:v>2024</c:v>
                </c:pt>
              </c:strCache>
            </c:strRef>
          </c:tx>
          <c:spPr>
            <a:solidFill>
              <a:schemeClr val="accent6">
                <a:lumMod val="60000"/>
                <a:lumOff val="40000"/>
              </a:schemeClr>
            </a:solidFill>
          </c:spPr>
          <c:invertIfNegative val="0"/>
          <c:cat>
            <c:strRef>
              <c:f>'[Диаграмма в Microsoft Word]Лист1'!$A$2:$A$9</c:f>
              <c:strCache>
                <c:ptCount val="8"/>
                <c:pt idx="0">
                  <c:v>ПФО</c:v>
                </c:pt>
                <c:pt idx="1">
                  <c:v>СФО</c:v>
                </c:pt>
                <c:pt idx="2">
                  <c:v>ЦФО</c:v>
                </c:pt>
                <c:pt idx="3">
                  <c:v>ЮФО</c:v>
                </c:pt>
                <c:pt idx="4">
                  <c:v>СЗФО</c:v>
                </c:pt>
                <c:pt idx="5">
                  <c:v>ДФО</c:v>
                </c:pt>
                <c:pt idx="6">
                  <c:v>УФО</c:v>
                </c:pt>
                <c:pt idx="7">
                  <c:v>СКФО</c:v>
                </c:pt>
              </c:strCache>
            </c:strRef>
          </c:cat>
          <c:val>
            <c:numRef>
              <c:f>'[Диаграмма в Microsoft Word]Лист1'!$C$2:$C$9</c:f>
              <c:numCache>
                <c:formatCode>General</c:formatCode>
                <c:ptCount val="8"/>
                <c:pt idx="0" formatCode="#,##0">
                  <c:v>70784</c:v>
                </c:pt>
                <c:pt idx="1">
                  <c:v>33251</c:v>
                </c:pt>
                <c:pt idx="2" formatCode="#,##0">
                  <c:v>31667</c:v>
                </c:pt>
                <c:pt idx="3">
                  <c:v>30216</c:v>
                </c:pt>
                <c:pt idx="4" formatCode="#,##0">
                  <c:v>20121</c:v>
                </c:pt>
                <c:pt idx="5">
                  <c:v>13761</c:v>
                </c:pt>
                <c:pt idx="6">
                  <c:v>10654</c:v>
                </c:pt>
                <c:pt idx="7" formatCode="#,##0">
                  <c:v>9463</c:v>
                </c:pt>
              </c:numCache>
            </c:numRef>
          </c:val>
        </c:ser>
        <c:ser>
          <c:idx val="2"/>
          <c:order val="2"/>
          <c:tx>
            <c:strRef>
              <c:f>'[Диаграмма в Microsoft Word]Лист1'!$D$1</c:f>
              <c:strCache>
                <c:ptCount val="1"/>
                <c:pt idx="0">
                  <c:v>2025</c:v>
                </c:pt>
              </c:strCache>
            </c:strRef>
          </c:tx>
          <c:spPr>
            <a:solidFill>
              <a:schemeClr val="accent2">
                <a:lumMod val="60000"/>
                <a:lumOff val="40000"/>
              </a:schemeClr>
            </a:solidFill>
          </c:spPr>
          <c:invertIfNegative val="0"/>
          <c:cat>
            <c:strRef>
              <c:f>'[Диаграмма в Microsoft Word]Лист1'!$A$2:$A$9</c:f>
              <c:strCache>
                <c:ptCount val="8"/>
                <c:pt idx="0">
                  <c:v>ПФО</c:v>
                </c:pt>
                <c:pt idx="1">
                  <c:v>СФО</c:v>
                </c:pt>
                <c:pt idx="2">
                  <c:v>ЦФО</c:v>
                </c:pt>
                <c:pt idx="3">
                  <c:v>ЮФО</c:v>
                </c:pt>
                <c:pt idx="4">
                  <c:v>СЗФО</c:v>
                </c:pt>
                <c:pt idx="5">
                  <c:v>ДФО</c:v>
                </c:pt>
                <c:pt idx="6">
                  <c:v>УФО</c:v>
                </c:pt>
                <c:pt idx="7">
                  <c:v>СКФО</c:v>
                </c:pt>
              </c:strCache>
            </c:strRef>
          </c:cat>
          <c:val>
            <c:numRef>
              <c:f>'[Диаграмма в Microsoft Word]Лист1'!$D$2:$D$9</c:f>
              <c:numCache>
                <c:formatCode>General</c:formatCode>
                <c:ptCount val="8"/>
                <c:pt idx="0" formatCode="#,##0">
                  <c:v>97396</c:v>
                </c:pt>
                <c:pt idx="1">
                  <c:v>41133</c:v>
                </c:pt>
                <c:pt idx="2" formatCode="#,##0">
                  <c:v>35675</c:v>
                </c:pt>
                <c:pt idx="3" formatCode="#,##0">
                  <c:v>34492</c:v>
                </c:pt>
                <c:pt idx="4" formatCode="#,##0">
                  <c:v>29401</c:v>
                </c:pt>
                <c:pt idx="5">
                  <c:v>15116</c:v>
                </c:pt>
                <c:pt idx="6">
                  <c:v>11828</c:v>
                </c:pt>
                <c:pt idx="7" formatCode="#,##0">
                  <c:v>10928</c:v>
                </c:pt>
              </c:numCache>
            </c:numRef>
          </c:val>
        </c:ser>
        <c:dLbls>
          <c:showLegendKey val="0"/>
          <c:showVal val="0"/>
          <c:showCatName val="0"/>
          <c:showSerName val="0"/>
          <c:showPercent val="0"/>
          <c:showBubbleSize val="0"/>
        </c:dLbls>
        <c:gapWidth val="150"/>
        <c:axId val="229237888"/>
        <c:axId val="229239424"/>
      </c:barChart>
      <c:catAx>
        <c:axId val="229237888"/>
        <c:scaling>
          <c:orientation val="minMax"/>
        </c:scaling>
        <c:delete val="0"/>
        <c:axPos val="b"/>
        <c:majorTickMark val="out"/>
        <c:minorTickMark val="none"/>
        <c:tickLblPos val="nextTo"/>
        <c:txPr>
          <a:bodyPr/>
          <a:lstStyle/>
          <a:p>
            <a:pPr>
              <a:defRPr sz="1100">
                <a:latin typeface="PT Astra Serif" panose="020A0603040505020204" pitchFamily="18" charset="-52"/>
                <a:ea typeface="PT Astra Serif" panose="020A0603040505020204" pitchFamily="18" charset="-52"/>
              </a:defRPr>
            </a:pPr>
            <a:endParaRPr lang="ru-RU"/>
          </a:p>
        </c:txPr>
        <c:crossAx val="229239424"/>
        <c:crosses val="autoZero"/>
        <c:auto val="1"/>
        <c:lblAlgn val="ctr"/>
        <c:lblOffset val="100"/>
        <c:noMultiLvlLbl val="0"/>
      </c:catAx>
      <c:valAx>
        <c:axId val="229239424"/>
        <c:scaling>
          <c:orientation val="minMax"/>
        </c:scaling>
        <c:delete val="0"/>
        <c:axPos val="l"/>
        <c:majorGridlines/>
        <c:numFmt formatCode="#,##0" sourceLinked="1"/>
        <c:majorTickMark val="out"/>
        <c:minorTickMark val="none"/>
        <c:tickLblPos val="nextTo"/>
        <c:txPr>
          <a:bodyPr/>
          <a:lstStyle/>
          <a:p>
            <a:pPr>
              <a:defRPr sz="1000">
                <a:latin typeface="PT Astra Serif" panose="020A0603040505020204" pitchFamily="18" charset="-52"/>
                <a:ea typeface="PT Astra Serif" panose="020A0603040505020204" pitchFamily="18" charset="-52"/>
              </a:defRPr>
            </a:pPr>
            <a:endParaRPr lang="ru-RU"/>
          </a:p>
        </c:txPr>
        <c:crossAx val="229237888"/>
        <c:crosses val="autoZero"/>
        <c:crossBetween val="between"/>
      </c:valAx>
    </c:plotArea>
    <c:legend>
      <c:legendPos val="r"/>
      <c:layout>
        <c:manualLayout>
          <c:xMode val="edge"/>
          <c:yMode val="edge"/>
          <c:x val="0.90013966950034308"/>
          <c:y val="0.29715755498950408"/>
          <c:w val="8.6011513419449223E-2"/>
          <c:h val="0.317170664520465"/>
        </c:manualLayout>
      </c:layout>
      <c:overlay val="0"/>
      <c:txPr>
        <a:bodyPr/>
        <a:lstStyle/>
        <a:p>
          <a:pPr>
            <a:defRPr sz="1100">
              <a:latin typeface="PT Astra Serif" panose="020A0603040505020204" pitchFamily="18" charset="-52"/>
              <a:ea typeface="PT Astra Serif" panose="020A0603040505020204" pitchFamily="18" charset="-52"/>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56799374337178"/>
          <c:y val="0.19351289353969869"/>
          <c:w val="0.6997750398204905"/>
          <c:h val="0.72498575975875357"/>
        </c:manualLayout>
      </c:layout>
      <c:barChart>
        <c:barDir val="col"/>
        <c:grouping val="clustered"/>
        <c:varyColors val="0"/>
        <c:ser>
          <c:idx val="0"/>
          <c:order val="0"/>
          <c:tx>
            <c:strRef>
              <c:f>Лист1!$B$1</c:f>
              <c:strCache>
                <c:ptCount val="1"/>
                <c:pt idx="0">
                  <c:v>Адвокаты</c:v>
                </c:pt>
              </c:strCache>
            </c:strRef>
          </c:tx>
          <c:spPr>
            <a:solidFill>
              <a:srgbClr val="5B9BD5">
                <a:lumMod val="75000"/>
              </a:srgbClr>
            </a:solidFill>
          </c:spPr>
          <c:invertIfNegative val="0"/>
          <c:dPt>
            <c:idx val="0"/>
            <c:invertIfNegative val="0"/>
            <c:bubble3D val="0"/>
            <c:extLst xmlns:c16r2="http://schemas.microsoft.com/office/drawing/2015/06/chart">
              <c:ext xmlns:c16="http://schemas.microsoft.com/office/drawing/2014/chart" uri="{C3380CC4-5D6E-409C-BE32-E72D297353CC}">
                <c16:uniqueId val="{00000000-EA92-4B56-836A-BABF91990CC6}"/>
              </c:ext>
            </c:extLst>
          </c:dPt>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formatCode="#,##0">
                  <c:v>107770</c:v>
                </c:pt>
                <c:pt idx="1">
                  <c:v>110700</c:v>
                </c:pt>
                <c:pt idx="2" formatCode="#,##0">
                  <c:v>125155</c:v>
                </c:pt>
                <c:pt idx="3">
                  <c:v>145428</c:v>
                </c:pt>
                <c:pt idx="4">
                  <c:v>156891</c:v>
                </c:pt>
                <c:pt idx="5">
                  <c:v>185693</c:v>
                </c:pt>
              </c:numCache>
            </c:numRef>
          </c:val>
          <c:extLst xmlns:c16r2="http://schemas.microsoft.com/office/drawing/2015/06/chart">
            <c:ext xmlns:c16="http://schemas.microsoft.com/office/drawing/2014/chart" uri="{C3380CC4-5D6E-409C-BE32-E72D297353CC}">
              <c16:uniqueId val="{00000001-EA92-4B56-836A-BABF91990CC6}"/>
            </c:ext>
          </c:extLst>
        </c:ser>
        <c:ser>
          <c:idx val="1"/>
          <c:order val="1"/>
          <c:tx>
            <c:strRef>
              <c:f>Лист1!$C$1</c:f>
              <c:strCache>
                <c:ptCount val="1"/>
                <c:pt idx="0">
                  <c:v>ГЮБ</c:v>
                </c:pt>
              </c:strCache>
            </c:strRef>
          </c:tx>
          <c:spPr>
            <a:solidFill>
              <a:srgbClr val="70AD47">
                <a:lumMod val="60000"/>
                <a:lumOff val="40000"/>
              </a:srgbClr>
            </a:solidFill>
          </c:spPr>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Лист1!$C$2:$C$7</c:f>
              <c:numCache>
                <c:formatCode>#,##0</c:formatCode>
                <c:ptCount val="6"/>
                <c:pt idx="0">
                  <c:v>133537</c:v>
                </c:pt>
                <c:pt idx="1">
                  <c:v>154735</c:v>
                </c:pt>
                <c:pt idx="2">
                  <c:v>158596</c:v>
                </c:pt>
                <c:pt idx="3">
                  <c:v>186634</c:v>
                </c:pt>
                <c:pt idx="4">
                  <c:v>219977</c:v>
                </c:pt>
                <c:pt idx="5" formatCode="General">
                  <c:v>278088</c:v>
                </c:pt>
              </c:numCache>
            </c:numRef>
          </c:val>
          <c:extLst xmlns:c16r2="http://schemas.microsoft.com/office/drawing/2015/06/chart">
            <c:ext xmlns:c16="http://schemas.microsoft.com/office/drawing/2014/chart" uri="{C3380CC4-5D6E-409C-BE32-E72D297353CC}">
              <c16:uniqueId val="{00000002-EA92-4B56-836A-BABF91990CC6}"/>
            </c:ext>
          </c:extLst>
        </c:ser>
        <c:dLbls>
          <c:showLegendKey val="0"/>
          <c:showVal val="0"/>
          <c:showCatName val="0"/>
          <c:showSerName val="0"/>
          <c:showPercent val="0"/>
          <c:showBubbleSize val="0"/>
        </c:dLbls>
        <c:gapWidth val="150"/>
        <c:axId val="227701504"/>
        <c:axId val="227703040"/>
      </c:barChart>
      <c:catAx>
        <c:axId val="227701504"/>
        <c:scaling>
          <c:orientation val="minMax"/>
        </c:scaling>
        <c:delete val="0"/>
        <c:axPos val="b"/>
        <c:numFmt formatCode="General" sourceLinked="1"/>
        <c:majorTickMark val="out"/>
        <c:minorTickMark val="none"/>
        <c:tickLblPos val="nextTo"/>
        <c:txPr>
          <a:bodyPr/>
          <a:lstStyle/>
          <a:p>
            <a:pPr>
              <a:defRPr sz="1200">
                <a:latin typeface="PT Astra Serif" panose="020A0603040505020204" pitchFamily="18" charset="-52"/>
                <a:ea typeface="PT Astra Serif" panose="020A0603040505020204" pitchFamily="18" charset="-52"/>
              </a:defRPr>
            </a:pPr>
            <a:endParaRPr lang="ru-RU"/>
          </a:p>
        </c:txPr>
        <c:crossAx val="227703040"/>
        <c:crosses val="autoZero"/>
        <c:auto val="1"/>
        <c:lblAlgn val="ctr"/>
        <c:lblOffset val="100"/>
        <c:noMultiLvlLbl val="0"/>
      </c:catAx>
      <c:valAx>
        <c:axId val="227703040"/>
        <c:scaling>
          <c:orientation val="minMax"/>
        </c:scaling>
        <c:delete val="0"/>
        <c:axPos val="l"/>
        <c:majorGridlines/>
        <c:numFmt formatCode="#,##0" sourceLinked="1"/>
        <c:majorTickMark val="none"/>
        <c:minorTickMark val="none"/>
        <c:tickLblPos val="nextTo"/>
        <c:txPr>
          <a:bodyPr/>
          <a:lstStyle/>
          <a:p>
            <a:pPr>
              <a:defRPr sz="1050">
                <a:latin typeface="PT Astra Serif" panose="020A0603040505020204" pitchFamily="18" charset="-52"/>
                <a:ea typeface="PT Astra Serif" panose="020A0603040505020204" pitchFamily="18" charset="-52"/>
              </a:defRPr>
            </a:pPr>
            <a:endParaRPr lang="ru-RU"/>
          </a:p>
        </c:txPr>
        <c:crossAx val="227701504"/>
        <c:crosses val="autoZero"/>
        <c:crossBetween val="between"/>
      </c:valAx>
    </c:plotArea>
    <c:legend>
      <c:legendPos val="r"/>
      <c:layout>
        <c:manualLayout>
          <c:xMode val="edge"/>
          <c:yMode val="edge"/>
          <c:x val="0.8470272417195901"/>
          <c:y val="0.28460559042231021"/>
          <c:w val="0.15099979117274925"/>
          <c:h val="0.41070550391727351"/>
        </c:manualLayout>
      </c:layout>
      <c:overlay val="0"/>
      <c:txPr>
        <a:bodyPr/>
        <a:lstStyle/>
        <a:p>
          <a:pPr>
            <a:defRPr sz="1200">
              <a:latin typeface="PT Astra Serif" panose="020A0603040505020204" pitchFamily="18" charset="-52"/>
              <a:ea typeface="PT Astra Serif" panose="020A0603040505020204" pitchFamily="18" charset="-52"/>
            </a:defRPr>
          </a:pPr>
          <a:endParaRPr lang="ru-RU"/>
        </a:p>
      </c:txPr>
    </c:legend>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817159611286588E-2"/>
          <c:y val="0.14351851525935208"/>
          <c:w val="0.87949115746497497"/>
          <c:h val="0.64270553574634193"/>
        </c:manualLayout>
      </c:layout>
      <c:barChart>
        <c:barDir val="col"/>
        <c:grouping val="clustered"/>
        <c:varyColors val="0"/>
        <c:ser>
          <c:idx val="0"/>
          <c:order val="0"/>
          <c:tx>
            <c:strRef>
              <c:f>Лист1!$B$1</c:f>
              <c:strCache>
                <c:ptCount val="1"/>
                <c:pt idx="0">
                  <c:v>Адвокаты</c:v>
                </c:pt>
              </c:strCache>
            </c:strRef>
          </c:tx>
          <c:spPr>
            <a:solidFill>
              <a:srgbClr val="5B9BD5">
                <a:lumMod val="75000"/>
              </a:srgbClr>
            </a:solidFill>
          </c:spPr>
          <c:invertIfNegative val="0"/>
          <c:dPt>
            <c:idx val="0"/>
            <c:invertIfNegative val="0"/>
            <c:bubble3D val="0"/>
            <c:extLst xmlns:c16r2="http://schemas.microsoft.com/office/drawing/2015/06/chart">
              <c:ext xmlns:c16="http://schemas.microsoft.com/office/drawing/2014/chart" uri="{C3380CC4-5D6E-409C-BE32-E72D297353CC}">
                <c16:uniqueId val="{00000000-1260-4C34-98C7-B2AB9ACC61B8}"/>
              </c:ext>
            </c:extLst>
          </c:dPt>
          <c:cat>
            <c:strRef>
              <c:f>Лист1!$A$2:$A$9</c:f>
              <c:strCache>
                <c:ptCount val="8"/>
                <c:pt idx="0">
                  <c:v>ПФО</c:v>
                </c:pt>
                <c:pt idx="1">
                  <c:v>ЦФО</c:v>
                </c:pt>
                <c:pt idx="2">
                  <c:v>СЗФО</c:v>
                </c:pt>
                <c:pt idx="3">
                  <c:v>СФО</c:v>
                </c:pt>
                <c:pt idx="4">
                  <c:v>ЮФО</c:v>
                </c:pt>
                <c:pt idx="5">
                  <c:v>ДВФО</c:v>
                </c:pt>
                <c:pt idx="6">
                  <c:v>УФО</c:v>
                </c:pt>
                <c:pt idx="7">
                  <c:v>СКФО</c:v>
                </c:pt>
              </c:strCache>
            </c:strRef>
          </c:cat>
          <c:val>
            <c:numRef>
              <c:f>Лист1!$B$2:$B$9</c:f>
              <c:numCache>
                <c:formatCode>General</c:formatCode>
                <c:ptCount val="8"/>
                <c:pt idx="0" formatCode="#,##0">
                  <c:v>51825</c:v>
                </c:pt>
                <c:pt idx="1">
                  <c:v>28063</c:v>
                </c:pt>
                <c:pt idx="2">
                  <c:v>31881</c:v>
                </c:pt>
                <c:pt idx="3">
                  <c:v>14350</c:v>
                </c:pt>
                <c:pt idx="4" formatCode="#,##0">
                  <c:v>18628</c:v>
                </c:pt>
                <c:pt idx="5">
                  <c:v>23136</c:v>
                </c:pt>
                <c:pt idx="6">
                  <c:v>13873</c:v>
                </c:pt>
                <c:pt idx="7">
                  <c:v>3937</c:v>
                </c:pt>
              </c:numCache>
            </c:numRef>
          </c:val>
          <c:extLst xmlns:c16r2="http://schemas.microsoft.com/office/drawing/2015/06/chart">
            <c:ext xmlns:c16="http://schemas.microsoft.com/office/drawing/2014/chart" uri="{C3380CC4-5D6E-409C-BE32-E72D297353CC}">
              <c16:uniqueId val="{00000001-1260-4C34-98C7-B2AB9ACC61B8}"/>
            </c:ext>
          </c:extLst>
        </c:ser>
        <c:ser>
          <c:idx val="1"/>
          <c:order val="1"/>
          <c:tx>
            <c:strRef>
              <c:f>Лист1!$C$1</c:f>
              <c:strCache>
                <c:ptCount val="1"/>
                <c:pt idx="0">
                  <c:v>ГЮБ</c:v>
                </c:pt>
              </c:strCache>
            </c:strRef>
          </c:tx>
          <c:spPr>
            <a:solidFill>
              <a:srgbClr val="70AD47">
                <a:lumMod val="60000"/>
                <a:lumOff val="40000"/>
              </a:srgbClr>
            </a:solidFill>
          </c:spPr>
          <c:invertIfNegative val="0"/>
          <c:cat>
            <c:strRef>
              <c:f>Лист1!$A$2:$A$9</c:f>
              <c:strCache>
                <c:ptCount val="8"/>
                <c:pt idx="0">
                  <c:v>ПФО</c:v>
                </c:pt>
                <c:pt idx="1">
                  <c:v>ЦФО</c:v>
                </c:pt>
                <c:pt idx="2">
                  <c:v>СЗФО</c:v>
                </c:pt>
                <c:pt idx="3">
                  <c:v>СФО</c:v>
                </c:pt>
                <c:pt idx="4">
                  <c:v>ЮФО</c:v>
                </c:pt>
                <c:pt idx="5">
                  <c:v>ДВФО</c:v>
                </c:pt>
                <c:pt idx="6">
                  <c:v>УФО</c:v>
                </c:pt>
                <c:pt idx="7">
                  <c:v>СКФО</c:v>
                </c:pt>
              </c:strCache>
            </c:strRef>
          </c:cat>
          <c:val>
            <c:numRef>
              <c:f>Лист1!$C$2:$C$9</c:f>
              <c:numCache>
                <c:formatCode>#,##0</c:formatCode>
                <c:ptCount val="8"/>
                <c:pt idx="0">
                  <c:v>97396</c:v>
                </c:pt>
                <c:pt idx="1">
                  <c:v>35675</c:v>
                </c:pt>
                <c:pt idx="2">
                  <c:v>29401</c:v>
                </c:pt>
                <c:pt idx="3">
                  <c:v>41133</c:v>
                </c:pt>
                <c:pt idx="4">
                  <c:v>36611</c:v>
                </c:pt>
                <c:pt idx="5" formatCode="General">
                  <c:v>15116</c:v>
                </c:pt>
                <c:pt idx="6" formatCode="General">
                  <c:v>11828</c:v>
                </c:pt>
                <c:pt idx="7" formatCode="General">
                  <c:v>10928</c:v>
                </c:pt>
              </c:numCache>
            </c:numRef>
          </c:val>
          <c:extLst xmlns:c16r2="http://schemas.microsoft.com/office/drawing/2015/06/chart">
            <c:ext xmlns:c16="http://schemas.microsoft.com/office/drawing/2014/chart" uri="{C3380CC4-5D6E-409C-BE32-E72D297353CC}">
              <c16:uniqueId val="{00000002-1260-4C34-98C7-B2AB9ACC61B8}"/>
            </c:ext>
          </c:extLst>
        </c:ser>
        <c:dLbls>
          <c:showLegendKey val="0"/>
          <c:showVal val="0"/>
          <c:showCatName val="0"/>
          <c:showSerName val="0"/>
          <c:showPercent val="0"/>
          <c:showBubbleSize val="0"/>
        </c:dLbls>
        <c:gapWidth val="150"/>
        <c:axId val="230650240"/>
        <c:axId val="230651776"/>
      </c:barChart>
      <c:catAx>
        <c:axId val="230650240"/>
        <c:scaling>
          <c:orientation val="minMax"/>
        </c:scaling>
        <c:delete val="0"/>
        <c:axPos val="b"/>
        <c:numFmt formatCode="General" sourceLinked="1"/>
        <c:majorTickMark val="out"/>
        <c:minorTickMark val="none"/>
        <c:tickLblPos val="nextTo"/>
        <c:txPr>
          <a:bodyPr/>
          <a:lstStyle/>
          <a:p>
            <a:pPr>
              <a:defRPr sz="1200">
                <a:latin typeface="PT Astra Serif" panose="020A0603040505020204" pitchFamily="18" charset="-52"/>
                <a:ea typeface="PT Astra Serif" panose="020A0603040505020204" pitchFamily="18" charset="-52"/>
              </a:defRPr>
            </a:pPr>
            <a:endParaRPr lang="ru-RU"/>
          </a:p>
        </c:txPr>
        <c:crossAx val="230651776"/>
        <c:crosses val="autoZero"/>
        <c:auto val="1"/>
        <c:lblAlgn val="ctr"/>
        <c:lblOffset val="100"/>
        <c:noMultiLvlLbl val="0"/>
      </c:catAx>
      <c:valAx>
        <c:axId val="230651776"/>
        <c:scaling>
          <c:orientation val="minMax"/>
        </c:scaling>
        <c:delete val="0"/>
        <c:axPos val="l"/>
        <c:majorGridlines/>
        <c:numFmt formatCode="#,##0" sourceLinked="1"/>
        <c:majorTickMark val="none"/>
        <c:minorTickMark val="none"/>
        <c:tickLblPos val="nextTo"/>
        <c:txPr>
          <a:bodyPr/>
          <a:lstStyle/>
          <a:p>
            <a:pPr>
              <a:defRPr sz="1000">
                <a:latin typeface="PT Astra Serif" panose="020A0603040505020204" pitchFamily="18" charset="-52"/>
                <a:ea typeface="PT Astra Serif" panose="020A0603040505020204" pitchFamily="18" charset="-52"/>
              </a:defRPr>
            </a:pPr>
            <a:endParaRPr lang="ru-RU"/>
          </a:p>
        </c:txPr>
        <c:crossAx val="230650240"/>
        <c:crosses val="autoZero"/>
        <c:crossBetween val="between"/>
      </c:valAx>
    </c:plotArea>
    <c:legend>
      <c:legendPos val="r"/>
      <c:layout>
        <c:manualLayout>
          <c:xMode val="edge"/>
          <c:yMode val="edge"/>
          <c:x val="0.33392379350639423"/>
          <c:y val="0.87468147840482846"/>
          <c:w val="0.31310734216475367"/>
          <c:h val="0.12284872526830436"/>
        </c:manualLayout>
      </c:layout>
      <c:overlay val="0"/>
      <c:txPr>
        <a:bodyPr/>
        <a:lstStyle/>
        <a:p>
          <a:pPr>
            <a:defRPr sz="1200">
              <a:latin typeface="PT Astra Serif" panose="020A0603040505020204" pitchFamily="18" charset="-52"/>
              <a:ea typeface="PT Astra Serif" panose="020A0603040505020204" pitchFamily="18" charset="-52"/>
            </a:defRPr>
          </a:pPr>
          <a:endParaRPr lang="ru-RU"/>
        </a:p>
      </c:txPr>
    </c:legend>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81647700925258"/>
          <c:y val="0.14829802857411459"/>
          <c:w val="0.83926394536096405"/>
          <c:h val="0.6734750605351485"/>
        </c:manualLayout>
      </c:layout>
      <c:barChart>
        <c:barDir val="col"/>
        <c:grouping val="clustered"/>
        <c:varyColors val="0"/>
        <c:ser>
          <c:idx val="0"/>
          <c:order val="0"/>
          <c:tx>
            <c:strRef>
              <c:f>Лист1!$B$1</c:f>
              <c:strCache>
                <c:ptCount val="1"/>
                <c:pt idx="0">
                  <c:v>негосударственные центры</c:v>
                </c:pt>
              </c:strCache>
            </c:strRef>
          </c:tx>
          <c:spPr>
            <a:solidFill>
              <a:srgbClr val="5B9BD5">
                <a:lumMod val="75000"/>
              </a:srgbClr>
            </a:solidFill>
          </c:spPr>
          <c:invertIfNegative val="0"/>
          <c:dPt>
            <c:idx val="0"/>
            <c:invertIfNegative val="0"/>
            <c:bubble3D val="0"/>
            <c:extLst xmlns:c16r2="http://schemas.microsoft.com/office/drawing/2015/06/chart">
              <c:ext xmlns:c16="http://schemas.microsoft.com/office/drawing/2014/chart" uri="{C3380CC4-5D6E-409C-BE32-E72D297353CC}">
                <c16:uniqueId val="{00000000-D228-4D0A-87C5-34478E20BD5A}"/>
              </c:ext>
            </c:extLst>
          </c:dPt>
          <c:dLbls>
            <c:txPr>
              <a:bodyPr/>
              <a:lstStyle/>
              <a:p>
                <a:pPr>
                  <a:defRPr>
                    <a:latin typeface="PT Astra Serif" panose="020A0603040505020204" pitchFamily="18" charset="-52"/>
                    <a:ea typeface="PT Astra Serif" panose="020A0603040505020204" pitchFamily="18" charset="-52"/>
                  </a:defRPr>
                </a:pPr>
                <a:endParaRPr lang="ru-RU"/>
              </a:p>
            </c:txPr>
            <c:showLegendKey val="0"/>
            <c:showVal val="1"/>
            <c:showCatName val="0"/>
            <c:showSerName val="0"/>
            <c:showPercent val="0"/>
            <c:showBubbleSize val="0"/>
            <c:showLeaderLines val="0"/>
          </c:dLbls>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formatCode="#,##0">
                  <c:v>57787</c:v>
                </c:pt>
                <c:pt idx="1">
                  <c:v>61068</c:v>
                </c:pt>
                <c:pt idx="2" formatCode="#,##0">
                  <c:v>80928</c:v>
                </c:pt>
                <c:pt idx="3">
                  <c:v>112480</c:v>
                </c:pt>
                <c:pt idx="4">
                  <c:v>228342</c:v>
                </c:pt>
                <c:pt idx="5">
                  <c:v>142891</c:v>
                </c:pt>
              </c:numCache>
            </c:numRef>
          </c:val>
          <c:extLst xmlns:c16r2="http://schemas.microsoft.com/office/drawing/2015/06/chart">
            <c:ext xmlns:c16="http://schemas.microsoft.com/office/drawing/2014/chart" uri="{C3380CC4-5D6E-409C-BE32-E72D297353CC}">
              <c16:uniqueId val="{00000001-D228-4D0A-87C5-34478E20BD5A}"/>
            </c:ext>
          </c:extLst>
        </c:ser>
        <c:ser>
          <c:idx val="1"/>
          <c:order val="1"/>
          <c:tx>
            <c:strRef>
              <c:f>Лист1!$C$1</c:f>
              <c:strCache>
                <c:ptCount val="1"/>
                <c:pt idx="0">
                  <c:v>юридические клиники</c:v>
                </c:pt>
              </c:strCache>
            </c:strRef>
          </c:tx>
          <c:spPr>
            <a:solidFill>
              <a:srgbClr val="70AD47">
                <a:lumMod val="60000"/>
                <a:lumOff val="40000"/>
              </a:srgbClr>
            </a:solidFill>
          </c:spPr>
          <c:invertIfNegative val="0"/>
          <c:dLbls>
            <c:dLbl>
              <c:idx val="0"/>
              <c:layout>
                <c:manualLayout>
                  <c:x val="1.8253968396559558E-2"/>
                  <c:y val="-1.9360267649348457E-2"/>
                </c:manualLayout>
              </c:layout>
              <c:showLegendKey val="0"/>
              <c:showVal val="1"/>
              <c:showCatName val="0"/>
              <c:showSerName val="0"/>
              <c:showPercent val="0"/>
              <c:showBubbleSize val="0"/>
            </c:dLbl>
            <c:dLbl>
              <c:idx val="1"/>
              <c:layout>
                <c:manualLayout>
                  <c:x val="1.5972042681946338E-2"/>
                  <c:y val="-1.2906845099565639E-2"/>
                </c:manualLayout>
              </c:layout>
              <c:showLegendKey val="0"/>
              <c:showVal val="1"/>
              <c:showCatName val="0"/>
              <c:showSerName val="0"/>
              <c:showPercent val="0"/>
              <c:showBubbleSize val="0"/>
            </c:dLbl>
            <c:dLbl>
              <c:idx val="2"/>
              <c:layout>
                <c:manualLayout>
                  <c:x val="1.8253968396559558E-2"/>
                  <c:y val="-1.290659102781171E-2"/>
                </c:manualLayout>
              </c:layout>
              <c:showLegendKey val="0"/>
              <c:showVal val="1"/>
              <c:showCatName val="0"/>
              <c:showSerName val="0"/>
              <c:showPercent val="0"/>
              <c:showBubbleSize val="0"/>
            </c:dLbl>
            <c:dLbl>
              <c:idx val="3"/>
              <c:layout>
                <c:manualLayout>
                  <c:x val="1.3690476297419669E-2"/>
                  <c:y val="-1.2906845099565639E-2"/>
                </c:manualLayout>
              </c:layout>
              <c:showLegendKey val="0"/>
              <c:showVal val="1"/>
              <c:showCatName val="0"/>
              <c:showSerName val="0"/>
              <c:showPercent val="0"/>
              <c:showBubbleSize val="0"/>
            </c:dLbl>
            <c:dLbl>
              <c:idx val="4"/>
              <c:layout>
                <c:manualLayout>
                  <c:x val="1.3690296632376395E-2"/>
                  <c:y val="-3.2267112748914097E-3"/>
                </c:manualLayout>
              </c:layout>
              <c:showLegendKey val="0"/>
              <c:showVal val="1"/>
              <c:showCatName val="0"/>
              <c:showSerName val="0"/>
              <c:showPercent val="0"/>
              <c:showBubbleSize val="0"/>
            </c:dLbl>
            <c:dLbl>
              <c:idx val="5"/>
              <c:layout>
                <c:manualLayout>
                  <c:x val="1.5972222346989612E-2"/>
                  <c:y val="0"/>
                </c:manualLayout>
              </c:layout>
              <c:showLegendKey val="0"/>
              <c:showVal val="1"/>
              <c:showCatName val="0"/>
              <c:showSerName val="0"/>
              <c:showPercent val="0"/>
              <c:showBubbleSize val="0"/>
            </c:dLbl>
            <c:txPr>
              <a:bodyPr/>
              <a:lstStyle/>
              <a:p>
                <a:pPr>
                  <a:defRPr>
                    <a:latin typeface="PT Astra Serif" panose="020A0603040505020204" pitchFamily="18" charset="-52"/>
                    <a:ea typeface="PT Astra Serif" panose="020A0603040505020204" pitchFamily="18" charset="-52"/>
                  </a:defRPr>
                </a:pPr>
                <a:endParaRPr lang="ru-RU"/>
              </a:p>
            </c:txPr>
            <c:showLegendKey val="0"/>
            <c:showVal val="1"/>
            <c:showCatName val="0"/>
            <c:showSerName val="0"/>
            <c:showPercent val="0"/>
            <c:showBubbleSize val="0"/>
            <c:showLeaderLines val="0"/>
          </c:dLbls>
          <c:cat>
            <c:numRef>
              <c:f>Лист1!$A$2:$A$7</c:f>
              <c:numCache>
                <c:formatCode>General</c:formatCode>
                <c:ptCount val="6"/>
                <c:pt idx="0">
                  <c:v>2020</c:v>
                </c:pt>
                <c:pt idx="1">
                  <c:v>2021</c:v>
                </c:pt>
                <c:pt idx="2">
                  <c:v>2022</c:v>
                </c:pt>
                <c:pt idx="3">
                  <c:v>2023</c:v>
                </c:pt>
                <c:pt idx="4">
                  <c:v>2024</c:v>
                </c:pt>
                <c:pt idx="5">
                  <c:v>2025</c:v>
                </c:pt>
              </c:numCache>
            </c:numRef>
          </c:cat>
          <c:val>
            <c:numRef>
              <c:f>Лист1!$C$2:$C$7</c:f>
              <c:numCache>
                <c:formatCode>#,##0</c:formatCode>
                <c:ptCount val="6"/>
                <c:pt idx="0">
                  <c:v>36532</c:v>
                </c:pt>
                <c:pt idx="1">
                  <c:v>39585</c:v>
                </c:pt>
                <c:pt idx="2">
                  <c:v>38835</c:v>
                </c:pt>
                <c:pt idx="3">
                  <c:v>38947</c:v>
                </c:pt>
                <c:pt idx="4">
                  <c:v>43119</c:v>
                </c:pt>
                <c:pt idx="5" formatCode="General">
                  <c:v>43333</c:v>
                </c:pt>
              </c:numCache>
            </c:numRef>
          </c:val>
          <c:extLst xmlns:c16r2="http://schemas.microsoft.com/office/drawing/2015/06/chart">
            <c:ext xmlns:c16="http://schemas.microsoft.com/office/drawing/2014/chart" uri="{C3380CC4-5D6E-409C-BE32-E72D297353CC}">
              <c16:uniqueId val="{00000002-D228-4D0A-87C5-34478E20BD5A}"/>
            </c:ext>
          </c:extLst>
        </c:ser>
        <c:dLbls>
          <c:showLegendKey val="0"/>
          <c:showVal val="0"/>
          <c:showCatName val="0"/>
          <c:showSerName val="0"/>
          <c:showPercent val="0"/>
          <c:showBubbleSize val="0"/>
        </c:dLbls>
        <c:gapWidth val="150"/>
        <c:axId val="229298944"/>
        <c:axId val="229300480"/>
      </c:barChart>
      <c:catAx>
        <c:axId val="229298944"/>
        <c:scaling>
          <c:orientation val="minMax"/>
        </c:scaling>
        <c:delete val="0"/>
        <c:axPos val="b"/>
        <c:numFmt formatCode="General" sourceLinked="1"/>
        <c:majorTickMark val="out"/>
        <c:minorTickMark val="none"/>
        <c:tickLblPos val="nextTo"/>
        <c:txPr>
          <a:bodyPr/>
          <a:lstStyle/>
          <a:p>
            <a:pPr>
              <a:defRPr sz="1200">
                <a:latin typeface="PT Astra Serif" panose="020A0603040505020204" pitchFamily="18" charset="-52"/>
                <a:ea typeface="PT Astra Serif" panose="020A0603040505020204" pitchFamily="18" charset="-52"/>
              </a:defRPr>
            </a:pPr>
            <a:endParaRPr lang="ru-RU"/>
          </a:p>
        </c:txPr>
        <c:crossAx val="229300480"/>
        <c:crosses val="autoZero"/>
        <c:auto val="1"/>
        <c:lblAlgn val="ctr"/>
        <c:lblOffset val="100"/>
        <c:noMultiLvlLbl val="0"/>
      </c:catAx>
      <c:valAx>
        <c:axId val="229300480"/>
        <c:scaling>
          <c:orientation val="minMax"/>
        </c:scaling>
        <c:delete val="0"/>
        <c:axPos val="l"/>
        <c:majorGridlines/>
        <c:numFmt formatCode="#,##0" sourceLinked="1"/>
        <c:majorTickMark val="none"/>
        <c:minorTickMark val="none"/>
        <c:tickLblPos val="nextTo"/>
        <c:txPr>
          <a:bodyPr/>
          <a:lstStyle/>
          <a:p>
            <a:pPr>
              <a:defRPr sz="1050">
                <a:latin typeface="PT Astra Serif" panose="020A0603040505020204" pitchFamily="18" charset="-52"/>
                <a:ea typeface="PT Astra Serif" panose="020A0603040505020204" pitchFamily="18" charset="-52"/>
              </a:defRPr>
            </a:pPr>
            <a:endParaRPr lang="ru-RU"/>
          </a:p>
        </c:txPr>
        <c:crossAx val="229298944"/>
        <c:crosses val="autoZero"/>
        <c:crossBetween val="between"/>
      </c:valAx>
    </c:plotArea>
    <c:legend>
      <c:legendPos val="r"/>
      <c:layout>
        <c:manualLayout>
          <c:xMode val="edge"/>
          <c:yMode val="edge"/>
          <c:x val="5.1858546204257269E-2"/>
          <c:y val="0.91233976924230065"/>
          <c:w val="0.91541429540360508"/>
          <c:h val="8.7206064387880172E-2"/>
        </c:manualLayout>
      </c:layout>
      <c:overlay val="0"/>
      <c:txPr>
        <a:bodyPr/>
        <a:lstStyle/>
        <a:p>
          <a:pPr>
            <a:defRPr sz="1200">
              <a:latin typeface="PT Astra Serif" panose="020A0603040505020204" pitchFamily="18" charset="-52"/>
              <a:ea typeface="PT Astra Serif" panose="020A0603040505020204" pitchFamily="18" charset="-52"/>
            </a:defRPr>
          </a:pPr>
          <a:endParaRPr lang="ru-RU"/>
        </a:p>
      </c:txPr>
    </c:legend>
    <c:plotVisOnly val="1"/>
    <c:dispBlanksAs val="gap"/>
    <c:showDLblsOverMax val="0"/>
  </c:chart>
  <c:spPr>
    <a:no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81647700925258"/>
          <c:y val="0.14829802857411459"/>
          <c:w val="0.83926394536096405"/>
          <c:h val="0.6734750605351485"/>
        </c:manualLayout>
      </c:layout>
      <c:barChart>
        <c:barDir val="col"/>
        <c:grouping val="clustered"/>
        <c:varyColors val="0"/>
        <c:ser>
          <c:idx val="0"/>
          <c:order val="0"/>
          <c:tx>
            <c:strRef>
              <c:f>Лист1!$B$1</c:f>
              <c:strCache>
                <c:ptCount val="1"/>
                <c:pt idx="0">
                  <c:v>выезды</c:v>
                </c:pt>
              </c:strCache>
            </c:strRef>
          </c:tx>
          <c:spPr>
            <a:solidFill>
              <a:srgbClr val="5B9BD5">
                <a:lumMod val="75000"/>
              </a:srgbClr>
            </a:solidFill>
          </c:spPr>
          <c:invertIfNegative val="0"/>
          <c:dPt>
            <c:idx val="0"/>
            <c:invertIfNegative val="0"/>
            <c:bubble3D val="0"/>
            <c:extLst xmlns:c16r2="http://schemas.microsoft.com/office/drawing/2015/06/chart">
              <c:ext xmlns:c16="http://schemas.microsoft.com/office/drawing/2014/chart" uri="{C3380CC4-5D6E-409C-BE32-E72D297353CC}">
                <c16:uniqueId val="{00000000-D228-4D0A-87C5-34478E20BD5A}"/>
              </c:ext>
            </c:extLst>
          </c:dPt>
          <c:cat>
            <c:strRef>
              <c:f>Лист1!$A$2:$A$9</c:f>
              <c:strCache>
                <c:ptCount val="8"/>
                <c:pt idx="0">
                  <c:v>СКФО</c:v>
                </c:pt>
                <c:pt idx="1">
                  <c:v>СФО</c:v>
                </c:pt>
                <c:pt idx="2">
                  <c:v>ПФО</c:v>
                </c:pt>
                <c:pt idx="3">
                  <c:v>ЦФО</c:v>
                </c:pt>
                <c:pt idx="4">
                  <c:v>ДВФО</c:v>
                </c:pt>
                <c:pt idx="5">
                  <c:v>ЮФО</c:v>
                </c:pt>
                <c:pt idx="6">
                  <c:v>СЗФО</c:v>
                </c:pt>
                <c:pt idx="7">
                  <c:v>УФО</c:v>
                </c:pt>
              </c:strCache>
            </c:strRef>
          </c:cat>
          <c:val>
            <c:numRef>
              <c:f>Лист1!$B$2:$B$9</c:f>
              <c:numCache>
                <c:formatCode>General</c:formatCode>
                <c:ptCount val="8"/>
                <c:pt idx="0" formatCode="#,##0">
                  <c:v>1296</c:v>
                </c:pt>
                <c:pt idx="1">
                  <c:v>1190</c:v>
                </c:pt>
                <c:pt idx="2" formatCode="#,##0">
                  <c:v>2143</c:v>
                </c:pt>
                <c:pt idx="3">
                  <c:v>1694</c:v>
                </c:pt>
                <c:pt idx="4">
                  <c:v>832</c:v>
                </c:pt>
                <c:pt idx="5">
                  <c:v>1025</c:v>
                </c:pt>
                <c:pt idx="6">
                  <c:v>543</c:v>
                </c:pt>
                <c:pt idx="7">
                  <c:v>295</c:v>
                </c:pt>
              </c:numCache>
            </c:numRef>
          </c:val>
          <c:extLst xmlns:c16r2="http://schemas.microsoft.com/office/drawing/2015/06/chart">
            <c:ext xmlns:c16="http://schemas.microsoft.com/office/drawing/2014/chart" uri="{C3380CC4-5D6E-409C-BE32-E72D297353CC}">
              <c16:uniqueId val="{00000001-D228-4D0A-87C5-34478E20BD5A}"/>
            </c:ext>
          </c:extLst>
        </c:ser>
        <c:ser>
          <c:idx val="1"/>
          <c:order val="1"/>
          <c:tx>
            <c:strRef>
              <c:f>Лист1!$C$1</c:f>
              <c:strCache>
                <c:ptCount val="1"/>
                <c:pt idx="0">
                  <c:v>случаи</c:v>
                </c:pt>
              </c:strCache>
            </c:strRef>
          </c:tx>
          <c:spPr>
            <a:solidFill>
              <a:srgbClr val="70AD47">
                <a:lumMod val="60000"/>
                <a:lumOff val="40000"/>
              </a:srgbClr>
            </a:solidFill>
          </c:spPr>
          <c:invertIfNegative val="0"/>
          <c:cat>
            <c:strRef>
              <c:f>Лист1!$A$2:$A$9</c:f>
              <c:strCache>
                <c:ptCount val="8"/>
                <c:pt idx="0">
                  <c:v>СКФО</c:v>
                </c:pt>
                <c:pt idx="1">
                  <c:v>СФО</c:v>
                </c:pt>
                <c:pt idx="2">
                  <c:v>ПФО</c:v>
                </c:pt>
                <c:pt idx="3">
                  <c:v>ЦФО</c:v>
                </c:pt>
                <c:pt idx="4">
                  <c:v>ДВФО</c:v>
                </c:pt>
                <c:pt idx="5">
                  <c:v>ЮФО</c:v>
                </c:pt>
                <c:pt idx="6">
                  <c:v>СЗФО</c:v>
                </c:pt>
                <c:pt idx="7">
                  <c:v>УФО</c:v>
                </c:pt>
              </c:strCache>
            </c:strRef>
          </c:cat>
          <c:val>
            <c:numRef>
              <c:f>Лист1!$C$2:$C$9</c:f>
              <c:numCache>
                <c:formatCode>#,##0</c:formatCode>
                <c:ptCount val="8"/>
                <c:pt idx="0">
                  <c:v>10942</c:v>
                </c:pt>
                <c:pt idx="1">
                  <c:v>9568</c:v>
                </c:pt>
                <c:pt idx="2">
                  <c:v>9523</c:v>
                </c:pt>
                <c:pt idx="3">
                  <c:v>5187</c:v>
                </c:pt>
                <c:pt idx="4" formatCode="General">
                  <c:v>3690</c:v>
                </c:pt>
                <c:pt idx="5">
                  <c:v>3437</c:v>
                </c:pt>
                <c:pt idx="6" formatCode="General">
                  <c:v>2631</c:v>
                </c:pt>
                <c:pt idx="7" formatCode="General">
                  <c:v>2534</c:v>
                </c:pt>
              </c:numCache>
            </c:numRef>
          </c:val>
          <c:extLst xmlns:c16r2="http://schemas.microsoft.com/office/drawing/2015/06/chart">
            <c:ext xmlns:c16="http://schemas.microsoft.com/office/drawing/2014/chart" uri="{C3380CC4-5D6E-409C-BE32-E72D297353CC}">
              <c16:uniqueId val="{00000002-D228-4D0A-87C5-34478E20BD5A}"/>
            </c:ext>
          </c:extLst>
        </c:ser>
        <c:dLbls>
          <c:showLegendKey val="0"/>
          <c:showVal val="0"/>
          <c:showCatName val="0"/>
          <c:showSerName val="0"/>
          <c:showPercent val="0"/>
          <c:showBubbleSize val="0"/>
        </c:dLbls>
        <c:gapWidth val="150"/>
        <c:axId val="284713344"/>
        <c:axId val="284714880"/>
      </c:barChart>
      <c:catAx>
        <c:axId val="284713344"/>
        <c:scaling>
          <c:orientation val="minMax"/>
        </c:scaling>
        <c:delete val="0"/>
        <c:axPos val="b"/>
        <c:numFmt formatCode="General" sourceLinked="1"/>
        <c:majorTickMark val="out"/>
        <c:minorTickMark val="none"/>
        <c:tickLblPos val="nextTo"/>
        <c:txPr>
          <a:bodyPr/>
          <a:lstStyle/>
          <a:p>
            <a:pPr>
              <a:defRPr sz="1200">
                <a:latin typeface="PT Astra Serif" panose="020A0603040505020204" pitchFamily="18" charset="-52"/>
                <a:ea typeface="PT Astra Serif" panose="020A0603040505020204" pitchFamily="18" charset="-52"/>
              </a:defRPr>
            </a:pPr>
            <a:endParaRPr lang="ru-RU"/>
          </a:p>
        </c:txPr>
        <c:crossAx val="284714880"/>
        <c:crosses val="autoZero"/>
        <c:auto val="1"/>
        <c:lblAlgn val="ctr"/>
        <c:lblOffset val="100"/>
        <c:noMultiLvlLbl val="0"/>
      </c:catAx>
      <c:valAx>
        <c:axId val="284714880"/>
        <c:scaling>
          <c:orientation val="minMax"/>
        </c:scaling>
        <c:delete val="0"/>
        <c:axPos val="l"/>
        <c:majorGridlines/>
        <c:numFmt formatCode="#,##0" sourceLinked="1"/>
        <c:majorTickMark val="none"/>
        <c:minorTickMark val="none"/>
        <c:tickLblPos val="nextTo"/>
        <c:txPr>
          <a:bodyPr/>
          <a:lstStyle/>
          <a:p>
            <a:pPr>
              <a:defRPr sz="1050">
                <a:latin typeface="PT Astra Serif" panose="020A0603040505020204" pitchFamily="18" charset="-52"/>
                <a:ea typeface="PT Astra Serif" panose="020A0603040505020204" pitchFamily="18" charset="-52"/>
              </a:defRPr>
            </a:pPr>
            <a:endParaRPr lang="ru-RU"/>
          </a:p>
        </c:txPr>
        <c:crossAx val="284713344"/>
        <c:crosses val="autoZero"/>
        <c:crossBetween val="between"/>
      </c:valAx>
    </c:plotArea>
    <c:legend>
      <c:legendPos val="r"/>
      <c:layout>
        <c:manualLayout>
          <c:xMode val="edge"/>
          <c:yMode val="edge"/>
          <c:x val="5.1858546204257269E-2"/>
          <c:y val="0.91233976924230065"/>
          <c:w val="0.91541429540360508"/>
          <c:h val="8.7206064387880172E-2"/>
        </c:manualLayout>
      </c:layout>
      <c:overlay val="0"/>
      <c:txPr>
        <a:bodyPr/>
        <a:lstStyle/>
        <a:p>
          <a:pPr>
            <a:defRPr sz="1200">
              <a:latin typeface="PT Astra Serif" panose="020A0603040505020204" pitchFamily="18" charset="-52"/>
              <a:ea typeface="PT Astra Serif" panose="020A0603040505020204" pitchFamily="18" charset="-52"/>
            </a:defRPr>
          </a:pPr>
          <a:endParaRPr lang="ru-RU"/>
        </a:p>
      </c:txPr>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2.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3.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4.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81877-CC7E-4417-ADA6-6A4CAD0B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6804</Words>
  <Characters>38783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Табакова</dc:creator>
  <cp:lastModifiedBy>Довженко Ангелина Викторовна</cp:lastModifiedBy>
  <cp:revision>2</cp:revision>
  <cp:lastPrinted>2026-03-30T15:09:00Z</cp:lastPrinted>
  <dcterms:created xsi:type="dcterms:W3CDTF">2026-04-17T07:24:00Z</dcterms:created>
  <dcterms:modified xsi:type="dcterms:W3CDTF">2026-04-17T07:24:00Z</dcterms:modified>
</cp:coreProperties>
</file>