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4E" w:rsidRPr="00EF404E" w:rsidRDefault="00EF404E" w:rsidP="00EF404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 xml:space="preserve">Об </w:t>
      </w:r>
      <w:r>
        <w:rPr>
          <w:rFonts w:ascii="PT Astra Serif" w:hAnsi="PT Astra Serif"/>
          <w:sz w:val="28"/>
          <w:szCs w:val="28"/>
        </w:rPr>
        <w:t>утверждении П</w:t>
      </w:r>
      <w:r w:rsidRPr="00EF404E">
        <w:rPr>
          <w:rFonts w:ascii="PT Astra Serif" w:hAnsi="PT Astra Serif"/>
          <w:sz w:val="28"/>
          <w:szCs w:val="28"/>
        </w:rPr>
        <w:t>орядка</w:t>
      </w:r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 xml:space="preserve">ведения перечня иностранных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>и международных организаций,</w:t>
      </w:r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>деятельность которых признана нежелательной на территории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 xml:space="preserve">Российской Федерации,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>включения в него и исключения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 xml:space="preserve">из него иностранных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>и международных организаций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F404E" w:rsidRPr="00EF404E" w:rsidTr="00FA0A57"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FA0A57" w:rsidRPr="00EF404E" w:rsidRDefault="00FA0A57" w:rsidP="00EF404E">
            <w:pPr>
              <w:pStyle w:val="ConsPlusTitle"/>
              <w:spacing w:line="360" w:lineRule="atLeast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</w:p>
        </w:tc>
      </w:tr>
    </w:tbl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>В соответствии с частью 8 статьи 3.1 Федерального</w:t>
      </w:r>
      <w:r>
        <w:rPr>
          <w:rFonts w:ascii="PT Astra Serif" w:hAnsi="PT Astra Serif"/>
          <w:sz w:val="28"/>
          <w:szCs w:val="28"/>
        </w:rPr>
        <w:t xml:space="preserve"> закона </w:t>
      </w:r>
      <w:r>
        <w:rPr>
          <w:rFonts w:ascii="PT Astra Serif" w:hAnsi="PT Astra Serif"/>
          <w:sz w:val="28"/>
          <w:szCs w:val="28"/>
        </w:rPr>
        <w:br/>
        <w:t>от 28.12.2012 № 272-ФЗ «</w:t>
      </w:r>
      <w:r w:rsidRPr="00EF404E">
        <w:rPr>
          <w:rFonts w:ascii="PT Astra Serif" w:hAnsi="PT Astra Serif"/>
          <w:sz w:val="28"/>
          <w:szCs w:val="28"/>
        </w:rPr>
        <w:t xml:space="preserve">О мерах воздействия на лиц, причастных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>к нарушениям основополагающих прав и свобод человека, прав и свобод граждан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EF404E">
        <w:rPr>
          <w:rFonts w:ascii="PT Astra Serif" w:hAnsi="PT Astra Serif"/>
          <w:sz w:val="28"/>
          <w:szCs w:val="28"/>
        </w:rPr>
        <w:t xml:space="preserve">, подпунктом 2 пункта 2 Положения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 xml:space="preserve">о Министерстве юстиции Российской Федерации, утвержденного Указом Президента Российской Федерации от 13.01.2023 </w:t>
      </w:r>
      <w:r>
        <w:rPr>
          <w:rFonts w:ascii="PT Astra Serif" w:hAnsi="PT Astra Serif"/>
          <w:sz w:val="28"/>
          <w:szCs w:val="28"/>
        </w:rPr>
        <w:t>№</w:t>
      </w:r>
      <w:r w:rsidRPr="00EF404E">
        <w:rPr>
          <w:rFonts w:ascii="PT Astra Serif" w:hAnsi="PT Astra Serif"/>
          <w:sz w:val="28"/>
          <w:szCs w:val="28"/>
        </w:rPr>
        <w:t xml:space="preserve"> 10 </w:t>
      </w:r>
      <w:r>
        <w:rPr>
          <w:rFonts w:ascii="PT Astra Serif" w:hAnsi="PT Astra Serif"/>
          <w:sz w:val="28"/>
          <w:szCs w:val="28"/>
        </w:rPr>
        <w:t>«</w:t>
      </w:r>
      <w:r w:rsidRPr="00EF404E">
        <w:rPr>
          <w:rFonts w:ascii="PT Astra Serif" w:hAnsi="PT Astra Serif"/>
          <w:sz w:val="28"/>
          <w:szCs w:val="28"/>
        </w:rPr>
        <w:t>Вопросы Министерства юстиции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EF404E">
        <w:rPr>
          <w:rFonts w:ascii="PT Astra Serif" w:hAnsi="PT Astra Serif"/>
          <w:sz w:val="28"/>
          <w:szCs w:val="28"/>
        </w:rPr>
        <w:t>, п</w:t>
      </w:r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F404E"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>ю: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EF404E">
        <w:rPr>
          <w:rFonts w:ascii="PT Astra Serif" w:hAnsi="PT Astra Serif"/>
          <w:sz w:val="28"/>
          <w:szCs w:val="28"/>
        </w:rPr>
        <w:t>Утвердить прилагаемый Порядок ведения перечня и</w:t>
      </w:r>
      <w:bookmarkStart w:id="0" w:name="_GoBack"/>
      <w:bookmarkEnd w:id="0"/>
      <w:r w:rsidRPr="00EF404E">
        <w:rPr>
          <w:rFonts w:ascii="PT Astra Serif" w:hAnsi="PT Astra Serif"/>
          <w:sz w:val="28"/>
          <w:szCs w:val="28"/>
        </w:rPr>
        <w:t xml:space="preserve">ностранных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 xml:space="preserve">и международных организаций, деятельность которых признана нежелательной на территории Российской Федерации, включения в него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>и исключения из него иностранных и международных организаций.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EF404E">
        <w:rPr>
          <w:rFonts w:ascii="PT Astra Serif" w:hAnsi="PT Astra Serif"/>
          <w:sz w:val="28"/>
          <w:szCs w:val="28"/>
        </w:rPr>
        <w:t xml:space="preserve">Признать утратившим силу приказ Минюста России </w:t>
      </w:r>
      <w:r w:rsidRPr="00790048">
        <w:rPr>
          <w:rFonts w:ascii="PT Astra Serif" w:hAnsi="PT Astra Serif"/>
          <w:sz w:val="28"/>
          <w:szCs w:val="28"/>
        </w:rPr>
        <w:t>от 03.09.2015 № 209</w:t>
      </w:r>
      <w:r w:rsidRPr="00EF404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EF404E">
        <w:rPr>
          <w:rFonts w:ascii="PT Astra Serif" w:hAnsi="PT Astra Serif"/>
          <w:sz w:val="28"/>
          <w:szCs w:val="28"/>
        </w:rPr>
        <w:t xml:space="preserve">О порядке ведения Перечня иностранных и международных неправительственных организаций, деятельность которых признана нежелательной на территории Российской Федерации, включения в него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>и исключения из него иностранных и международных неправительственных организаций</w:t>
      </w:r>
      <w:r>
        <w:rPr>
          <w:rFonts w:ascii="PT Astra Serif" w:hAnsi="PT Astra Serif"/>
          <w:sz w:val="28"/>
          <w:szCs w:val="28"/>
        </w:rPr>
        <w:t>»</w:t>
      </w:r>
      <w:r w:rsidRPr="00EF404E">
        <w:rPr>
          <w:rFonts w:ascii="PT Astra Serif" w:hAnsi="PT Astra Serif"/>
          <w:sz w:val="28"/>
          <w:szCs w:val="28"/>
        </w:rPr>
        <w:t xml:space="preserve"> (зарегистрирован Минюстом России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 xml:space="preserve">4 сентября 2015 г., регистрационный </w:t>
      </w:r>
      <w:r>
        <w:rPr>
          <w:rFonts w:ascii="PT Astra Serif" w:hAnsi="PT Astra Serif"/>
          <w:sz w:val="28"/>
          <w:szCs w:val="28"/>
        </w:rPr>
        <w:t>№</w:t>
      </w:r>
      <w:r w:rsidRPr="00EF404E">
        <w:rPr>
          <w:rFonts w:ascii="PT Astra Serif" w:hAnsi="PT Astra Serif"/>
          <w:sz w:val="28"/>
          <w:szCs w:val="28"/>
        </w:rPr>
        <w:t xml:space="preserve"> 38806).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EF404E" w:rsidRDefault="00EF404E" w:rsidP="00EF404E">
      <w:pPr>
        <w:pStyle w:val="ConsPlusNormal"/>
        <w:spacing w:line="360" w:lineRule="atLeast"/>
        <w:rPr>
          <w:rFonts w:ascii="PT Astra Serif" w:hAnsi="PT Astra Serif"/>
          <w:sz w:val="28"/>
          <w:szCs w:val="28"/>
        </w:rPr>
        <w:sectPr w:rsidR="00EF404E" w:rsidSect="00251D4F">
          <w:headerReference w:type="default" r:id="rId8"/>
          <w:pgSz w:w="11906" w:h="16838"/>
          <w:pgMar w:top="1418" w:right="1418" w:bottom="1701" w:left="1418" w:header="709" w:footer="709" w:gutter="0"/>
          <w:pgNumType w:start="1"/>
          <w:cols w:space="708"/>
          <w:titlePg/>
          <w:docGrid w:linePitch="360"/>
        </w:sectPr>
      </w:pPr>
      <w:r w:rsidRPr="00EF404E"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К.А. Чуйченко</w:t>
      </w:r>
    </w:p>
    <w:p w:rsidR="00EF404E" w:rsidRPr="00EF404E" w:rsidRDefault="00EF404E" w:rsidP="00EF404E">
      <w:pPr>
        <w:pStyle w:val="ConsPlusNormal"/>
        <w:ind w:left="4536"/>
        <w:jc w:val="center"/>
        <w:outlineLvl w:val="0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lastRenderedPageBreak/>
        <w:t>УТВЕРЖДЕН</w:t>
      </w:r>
    </w:p>
    <w:p w:rsidR="00EF404E" w:rsidRPr="00EF404E" w:rsidRDefault="00EF404E" w:rsidP="00EF404E">
      <w:pPr>
        <w:pStyle w:val="ConsPlusNormal"/>
        <w:ind w:left="4536"/>
        <w:jc w:val="center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>приказом Министерства юстиции</w:t>
      </w:r>
    </w:p>
    <w:p w:rsidR="00EF404E" w:rsidRPr="00EF404E" w:rsidRDefault="00EF404E" w:rsidP="00EF404E">
      <w:pPr>
        <w:pStyle w:val="ConsPlusNormal"/>
        <w:ind w:left="4536"/>
        <w:jc w:val="center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>Российской Федерации</w:t>
      </w:r>
    </w:p>
    <w:p w:rsidR="00EF404E" w:rsidRPr="00EF404E" w:rsidRDefault="00EF404E" w:rsidP="00EF404E">
      <w:pPr>
        <w:pStyle w:val="ConsPlusNormal"/>
        <w:ind w:left="4536"/>
        <w:jc w:val="center"/>
        <w:rPr>
          <w:rFonts w:ascii="PT Astra Serif" w:hAnsi="PT Astra Serif"/>
          <w:sz w:val="28"/>
          <w:szCs w:val="28"/>
          <w:u w:val="single"/>
        </w:rPr>
      </w:pPr>
      <w:r w:rsidRPr="00EF404E">
        <w:rPr>
          <w:rFonts w:ascii="PT Astra Serif" w:hAnsi="PT Astra Serif"/>
          <w:sz w:val="28"/>
          <w:szCs w:val="28"/>
        </w:rPr>
        <w:t xml:space="preserve">от </w:t>
      </w:r>
      <w:r w:rsidRPr="00EF404E">
        <w:rPr>
          <w:rFonts w:ascii="PT Astra Serif" w:hAnsi="PT Astra Serif"/>
          <w:sz w:val="28"/>
          <w:szCs w:val="28"/>
          <w:u w:val="single"/>
        </w:rPr>
        <w:t xml:space="preserve">29.11.2024 </w:t>
      </w:r>
      <w:r>
        <w:rPr>
          <w:rFonts w:ascii="PT Astra Serif" w:hAnsi="PT Astra Serif"/>
          <w:sz w:val="28"/>
          <w:szCs w:val="28"/>
        </w:rPr>
        <w:t>№</w:t>
      </w:r>
      <w:r w:rsidRPr="00EF404E"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  <w:u w:val="single"/>
        </w:rPr>
        <w:t>353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EF404E" w:rsidRPr="00EF404E" w:rsidRDefault="00EF404E" w:rsidP="00EF404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31"/>
      <w:bookmarkEnd w:id="1"/>
      <w:r w:rsidRPr="00EF404E">
        <w:rPr>
          <w:rFonts w:ascii="PT Astra Serif" w:hAnsi="PT Astra Serif"/>
          <w:sz w:val="28"/>
          <w:szCs w:val="28"/>
        </w:rPr>
        <w:t>Порядок</w:t>
      </w:r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>ведения перечня иностранных и международных организаций,</w:t>
      </w:r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 xml:space="preserve">деятельность которых признана нежелательной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>на территории</w:t>
      </w:r>
      <w:r>
        <w:rPr>
          <w:rFonts w:ascii="PT Astra Serif" w:hAnsi="PT Astra Serif"/>
          <w:sz w:val="28"/>
          <w:szCs w:val="28"/>
        </w:rPr>
        <w:t xml:space="preserve"> Российской Ф</w:t>
      </w:r>
      <w:r w:rsidRPr="00EF404E">
        <w:rPr>
          <w:rFonts w:ascii="PT Astra Serif" w:hAnsi="PT Astra Serif"/>
          <w:sz w:val="28"/>
          <w:szCs w:val="28"/>
        </w:rPr>
        <w:t xml:space="preserve">едерации, включения в него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>и исключения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t>из него иностранных и международных организаций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EF404E">
        <w:rPr>
          <w:rFonts w:ascii="PT Astra Serif" w:hAnsi="PT Astra Serif"/>
          <w:sz w:val="28"/>
          <w:szCs w:val="28"/>
        </w:rPr>
        <w:t xml:space="preserve">Включению в перечень иностранных и международных организаций, деятельность которых признана нежелательной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 xml:space="preserve">на территории Российской Федерации, подлежат сведения об иностранных и международных организациях (далее - перечень, организация соответственно), в отношении которых Генеральным прокурором Российской Федерации или его заместителями по согласованию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>с Министерством иностранных дел Российской Федерации принято решение о признании их деятельности на территории Российской Федерации нежелательной.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>2. Ведение перечня осуществляет Департамент по защите национальных интересов от внешнего влияния Минюста России.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>3. Перечень ведется на бумажных и электронных носителях путем последовательного внесения в него записей, содержащих следующие сведения: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>1) порядковый номер записи в перечне;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>2) полное и сокращенное (при наличии) наименование организации;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 xml:space="preserve">3) дата принятия решения Генеральной прокуратуры Российской Федерации о признании деятельности организации нежелательной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>на территории Российской Федерации или решения о его отмене;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>4) дата и номер распоряжения Минюста России о включении организации в перечень или исключении из него;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>5) дата обнародования информации о признании деятельности организации нежелательной на территории Российской Федерации.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 xml:space="preserve">При несоответствии сведений на бумажных носителях сведениям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>на электронных носителях приоритет имеют сведения на бумажных носителях.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46"/>
      <w:bookmarkEnd w:id="2"/>
      <w:r w:rsidRPr="00EF404E">
        <w:rPr>
          <w:rFonts w:ascii="PT Astra Serif" w:hAnsi="PT Astra Serif"/>
          <w:sz w:val="28"/>
          <w:szCs w:val="28"/>
        </w:rPr>
        <w:t xml:space="preserve">4. В случае поступления в Минюст России из Генеральной прокуратуры Российской Федерации информации о принятии или отмене </w:t>
      </w:r>
      <w:r w:rsidRPr="00EF404E">
        <w:rPr>
          <w:rFonts w:ascii="PT Astra Serif" w:hAnsi="PT Astra Serif"/>
          <w:sz w:val="28"/>
          <w:szCs w:val="28"/>
        </w:rPr>
        <w:lastRenderedPageBreak/>
        <w:t xml:space="preserve">решения о признании деятельности организации нежелательной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 xml:space="preserve">на территории Российской Федерации Департамент по защите национальных интересов от внешнего влияния Минюста России осуществляет подготовку проекта распоряжения Минюста России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 xml:space="preserve">о включении организации в перечень либо об исключении организации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>из перечня.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 xml:space="preserve">5. Распоряжение о включении организации в перечень либо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 xml:space="preserve">об исключении организации из перечня издается Минюстом России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>не позднее чем через 10 рабочих дней со дня поступления в Минюст России информации, указанной в пункте 4 настоящего Порядка.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 xml:space="preserve">6. Сведения, содержащиеся в перечне, являются открытыми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>и общедоступными.</w:t>
      </w:r>
    </w:p>
    <w:p w:rsidR="00EF404E" w:rsidRPr="00EF404E" w:rsidRDefault="00EF404E" w:rsidP="00EF40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EF404E">
        <w:rPr>
          <w:rFonts w:ascii="PT Astra Serif" w:hAnsi="PT Astra Serif"/>
          <w:sz w:val="28"/>
          <w:szCs w:val="28"/>
        </w:rPr>
        <w:t xml:space="preserve">Доступ к сведениям, содержащимся в перечне, обеспечивается путем его размещения на официальном сайте Минюста России </w:t>
      </w:r>
      <w:r>
        <w:rPr>
          <w:rFonts w:ascii="PT Astra Serif" w:hAnsi="PT Astra Serif"/>
          <w:sz w:val="28"/>
          <w:szCs w:val="28"/>
        </w:rPr>
        <w:br/>
      </w:r>
      <w:r w:rsidRPr="00EF404E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Pr="00EF404E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EF404E">
        <w:rPr>
          <w:rFonts w:ascii="PT Astra Serif" w:hAnsi="PT Astra Serif"/>
          <w:sz w:val="28"/>
          <w:szCs w:val="28"/>
        </w:rPr>
        <w:t xml:space="preserve"> (</w:t>
      </w:r>
      <w:r w:rsidRPr="00790048">
        <w:rPr>
          <w:rFonts w:ascii="PT Astra Serif" w:hAnsi="PT Astra Serif"/>
          <w:sz w:val="28"/>
          <w:szCs w:val="28"/>
        </w:rPr>
        <w:t>www.mi</w:t>
      </w:r>
      <w:proofErr w:type="spellStart"/>
      <w:r w:rsidRPr="00790048">
        <w:rPr>
          <w:rFonts w:ascii="PT Astra Serif" w:hAnsi="PT Astra Serif"/>
          <w:sz w:val="28"/>
          <w:szCs w:val="28"/>
          <w:lang w:val="en-US"/>
        </w:rPr>
        <w:t>njust</w:t>
      </w:r>
      <w:proofErr w:type="spellEnd"/>
      <w:r w:rsidRPr="00790048">
        <w:rPr>
          <w:rFonts w:ascii="PT Astra Serif" w:hAnsi="PT Astra Serif"/>
          <w:sz w:val="28"/>
          <w:szCs w:val="28"/>
        </w:rPr>
        <w:t>.gov.ru</w:t>
      </w:r>
      <w:r w:rsidRPr="00EF404E">
        <w:rPr>
          <w:rFonts w:ascii="PT Astra Serif" w:hAnsi="PT Astra Serif"/>
          <w:sz w:val="28"/>
          <w:szCs w:val="28"/>
        </w:rPr>
        <w:t xml:space="preserve">) и направления для опубликования в федеральное государственное бюджетное учреждение </w:t>
      </w:r>
      <w:r>
        <w:rPr>
          <w:rFonts w:ascii="PT Astra Serif" w:hAnsi="PT Astra Serif"/>
          <w:sz w:val="28"/>
          <w:szCs w:val="28"/>
        </w:rPr>
        <w:t>«</w:t>
      </w:r>
      <w:r w:rsidRPr="00EF404E">
        <w:rPr>
          <w:rFonts w:ascii="PT Astra Serif" w:hAnsi="PT Astra Serif"/>
          <w:sz w:val="28"/>
          <w:szCs w:val="28"/>
        </w:rPr>
        <w:t xml:space="preserve">Редакция </w:t>
      </w:r>
      <w:r>
        <w:rPr>
          <w:rFonts w:ascii="PT Astra Serif" w:hAnsi="PT Astra Serif"/>
          <w:sz w:val="28"/>
          <w:szCs w:val="28"/>
        </w:rPr>
        <w:t>«</w:t>
      </w:r>
      <w:r w:rsidRPr="00EF404E">
        <w:rPr>
          <w:rFonts w:ascii="PT Astra Serif" w:hAnsi="PT Astra Serif"/>
          <w:sz w:val="28"/>
          <w:szCs w:val="28"/>
        </w:rPr>
        <w:t>Российской газеты</w:t>
      </w:r>
      <w:r>
        <w:rPr>
          <w:rFonts w:ascii="PT Astra Serif" w:hAnsi="PT Astra Serif"/>
          <w:sz w:val="28"/>
          <w:szCs w:val="28"/>
        </w:rPr>
        <w:t>»</w:t>
      </w:r>
      <w:r w:rsidRPr="00EF404E">
        <w:rPr>
          <w:rFonts w:ascii="PT Astra Serif" w:hAnsi="PT Astra Serif"/>
          <w:sz w:val="28"/>
          <w:szCs w:val="28"/>
        </w:rPr>
        <w:t xml:space="preserve"> </w:t>
      </w:r>
      <w:r w:rsidRPr="00EF404E">
        <w:rPr>
          <w:rFonts w:ascii="PT Astra Serif" w:hAnsi="PT Astra Serif"/>
          <w:sz w:val="28"/>
          <w:szCs w:val="28"/>
        </w:rPr>
        <w:br/>
        <w:t>в течение 30 календарных дней со дня поступления в Минюст России информации, указанной в пункте 4 настоящего Порядка.</w:t>
      </w:r>
    </w:p>
    <w:p w:rsidR="00251D4F" w:rsidRPr="00EF404E" w:rsidRDefault="00251D4F" w:rsidP="00EF404E">
      <w:pPr>
        <w:pStyle w:val="ab"/>
        <w:spacing w:after="0" w:line="36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</w:p>
    <w:sectPr w:rsidR="00251D4F" w:rsidRPr="00EF404E" w:rsidSect="00251D4F">
      <w:pgSz w:w="11906" w:h="16838"/>
      <w:pgMar w:top="1418" w:right="1418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BF" w:rsidRDefault="00572CBF" w:rsidP="00850334">
      <w:pPr>
        <w:spacing w:line="240" w:lineRule="auto"/>
      </w:pPr>
      <w:r>
        <w:separator/>
      </w:r>
    </w:p>
  </w:endnote>
  <w:endnote w:type="continuationSeparator" w:id="0">
    <w:p w:rsidR="00572CBF" w:rsidRDefault="00572CBF" w:rsidP="00850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BF" w:rsidRDefault="00572CBF" w:rsidP="00850334">
      <w:pPr>
        <w:spacing w:line="240" w:lineRule="auto"/>
      </w:pPr>
      <w:r>
        <w:separator/>
      </w:r>
    </w:p>
  </w:footnote>
  <w:footnote w:type="continuationSeparator" w:id="0">
    <w:p w:rsidR="00572CBF" w:rsidRDefault="00572CBF" w:rsidP="00850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563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850334" w:rsidRPr="00850334" w:rsidRDefault="00850334">
        <w:pPr>
          <w:pStyle w:val="a4"/>
          <w:rPr>
            <w:rFonts w:ascii="PT Astra Serif" w:hAnsi="PT Astra Serif"/>
          </w:rPr>
        </w:pPr>
        <w:r w:rsidRPr="00850334">
          <w:rPr>
            <w:rFonts w:ascii="PT Astra Serif" w:hAnsi="PT Astra Serif"/>
          </w:rPr>
          <w:fldChar w:fldCharType="begin"/>
        </w:r>
        <w:r w:rsidRPr="00850334">
          <w:rPr>
            <w:rFonts w:ascii="PT Astra Serif" w:hAnsi="PT Astra Serif"/>
          </w:rPr>
          <w:instrText>PAGE   \* MERGEFORMAT</w:instrText>
        </w:r>
        <w:r w:rsidRPr="00850334">
          <w:rPr>
            <w:rFonts w:ascii="PT Astra Serif" w:hAnsi="PT Astra Serif"/>
          </w:rPr>
          <w:fldChar w:fldCharType="separate"/>
        </w:r>
        <w:r w:rsidR="00300C30">
          <w:rPr>
            <w:rFonts w:ascii="PT Astra Serif" w:hAnsi="PT Astra Serif"/>
            <w:noProof/>
          </w:rPr>
          <w:t>2</w:t>
        </w:r>
        <w:r w:rsidRPr="00850334">
          <w:rPr>
            <w:rFonts w:ascii="PT Astra Serif" w:hAnsi="PT Astra Serif"/>
          </w:rPr>
          <w:fldChar w:fldCharType="end"/>
        </w:r>
      </w:p>
    </w:sdtContent>
  </w:sdt>
  <w:p w:rsidR="00850334" w:rsidRDefault="008503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A7"/>
    <w:rsid w:val="0003629E"/>
    <w:rsid w:val="000C0DD5"/>
    <w:rsid w:val="000D4D50"/>
    <w:rsid w:val="00151895"/>
    <w:rsid w:val="00165911"/>
    <w:rsid w:val="001A30D7"/>
    <w:rsid w:val="001C79F3"/>
    <w:rsid w:val="00251D4F"/>
    <w:rsid w:val="002C3609"/>
    <w:rsid w:val="00300C30"/>
    <w:rsid w:val="003153B4"/>
    <w:rsid w:val="003154B7"/>
    <w:rsid w:val="00353344"/>
    <w:rsid w:val="003537E8"/>
    <w:rsid w:val="003667B9"/>
    <w:rsid w:val="00507DA9"/>
    <w:rsid w:val="005149C0"/>
    <w:rsid w:val="00557CE5"/>
    <w:rsid w:val="00572CBF"/>
    <w:rsid w:val="00620C92"/>
    <w:rsid w:val="006D75A7"/>
    <w:rsid w:val="00790048"/>
    <w:rsid w:val="007A68EB"/>
    <w:rsid w:val="00817697"/>
    <w:rsid w:val="00850334"/>
    <w:rsid w:val="00903891"/>
    <w:rsid w:val="0094348B"/>
    <w:rsid w:val="009A3D9D"/>
    <w:rsid w:val="00A10B4E"/>
    <w:rsid w:val="00A947B7"/>
    <w:rsid w:val="00B36853"/>
    <w:rsid w:val="00BA7D84"/>
    <w:rsid w:val="00BD14D7"/>
    <w:rsid w:val="00C35323"/>
    <w:rsid w:val="00C83626"/>
    <w:rsid w:val="00C86B1F"/>
    <w:rsid w:val="00D56EE8"/>
    <w:rsid w:val="00E15CA3"/>
    <w:rsid w:val="00E60F72"/>
    <w:rsid w:val="00EF404E"/>
    <w:rsid w:val="00FA0A57"/>
    <w:rsid w:val="00FB1EBF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DD5E5-D79E-4DAA-961C-75EB65C1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4F"/>
    <w:pPr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7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7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6D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033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334"/>
  </w:style>
  <w:style w:type="paragraph" w:styleId="a6">
    <w:name w:val="footer"/>
    <w:basedOn w:val="a"/>
    <w:link w:val="a7"/>
    <w:uiPriority w:val="99"/>
    <w:unhideWhenUsed/>
    <w:rsid w:val="0085033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334"/>
  </w:style>
  <w:style w:type="paragraph" w:styleId="a8">
    <w:name w:val="footnote text"/>
    <w:basedOn w:val="a"/>
    <w:link w:val="a9"/>
    <w:uiPriority w:val="99"/>
    <w:semiHidden/>
    <w:unhideWhenUsed/>
    <w:rsid w:val="000D4D50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D4D5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D4D50"/>
    <w:rPr>
      <w:vertAlign w:val="superscript"/>
    </w:rPr>
  </w:style>
  <w:style w:type="paragraph" w:customStyle="1" w:styleId="1">
    <w:name w:val="Знак Знак1 Знак"/>
    <w:basedOn w:val="a"/>
    <w:semiHidden/>
    <w:rsid w:val="00251D4F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5189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EF4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4000-AFE2-4BF2-B12E-135D9433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Шеретун Наталия Викторовна</dc:creator>
  <cp:lastModifiedBy>Павел Д.</cp:lastModifiedBy>
  <cp:revision>7</cp:revision>
  <dcterms:created xsi:type="dcterms:W3CDTF">2025-02-11T13:22:00Z</dcterms:created>
  <dcterms:modified xsi:type="dcterms:W3CDTF">2026-03-06T14:35:00Z</dcterms:modified>
</cp:coreProperties>
</file>