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06" w:rsidRPr="00A76206" w:rsidRDefault="00A76206">
      <w:pPr>
        <w:spacing w:after="1" w:line="220" w:lineRule="atLeast"/>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A76206" w:rsidRPr="00A76206">
        <w:tc>
          <w:tcPr>
            <w:tcW w:w="4677" w:type="dxa"/>
            <w:tcBorders>
              <w:top w:val="nil"/>
              <w:left w:val="nil"/>
              <w:bottom w:val="nil"/>
              <w:right w:val="nil"/>
            </w:tcBorders>
          </w:tcPr>
          <w:p w:rsidR="00A76206" w:rsidRPr="00A76206" w:rsidRDefault="00A76206">
            <w:pPr>
              <w:spacing w:after="1" w:line="220" w:lineRule="atLeast"/>
              <w:rPr>
                <w:color w:val="000000" w:themeColor="text1"/>
              </w:rPr>
            </w:pPr>
            <w:r w:rsidRPr="00A76206">
              <w:rPr>
                <w:rFonts w:ascii="Calibri" w:hAnsi="Calibri" w:cs="Calibri"/>
                <w:color w:val="000000" w:themeColor="text1"/>
              </w:rPr>
              <w:t>25 июля 2002 года</w:t>
            </w:r>
          </w:p>
        </w:tc>
        <w:tc>
          <w:tcPr>
            <w:tcW w:w="4677" w:type="dxa"/>
            <w:tcBorders>
              <w:top w:val="nil"/>
              <w:left w:val="nil"/>
              <w:bottom w:val="nil"/>
              <w:right w:val="nil"/>
            </w:tcBorders>
          </w:tcPr>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N 115-ФЗ</w:t>
            </w:r>
          </w:p>
        </w:tc>
      </w:tr>
    </w:tbl>
    <w:p w:rsidR="00A76206" w:rsidRPr="00A76206" w:rsidRDefault="00A76206">
      <w:pPr>
        <w:pBdr>
          <w:top w:val="single" w:sz="6" w:space="0" w:color="auto"/>
        </w:pBdr>
        <w:spacing w:before="100" w:after="100"/>
        <w:jc w:val="both"/>
        <w:rPr>
          <w:color w:val="000000" w:themeColor="text1"/>
          <w:sz w:val="2"/>
          <w:szCs w:val="2"/>
        </w:rPr>
      </w:pPr>
    </w:p>
    <w:p w:rsidR="00A76206" w:rsidRPr="00A76206" w:rsidRDefault="00A76206">
      <w:pPr>
        <w:spacing w:after="1" w:line="220" w:lineRule="atLeast"/>
        <w:rPr>
          <w:color w:val="000000" w:themeColor="text1"/>
        </w:rPr>
      </w:pP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РОССИЙСКАЯ ФЕДЕРАЦИЯ</w:t>
      </w:r>
    </w:p>
    <w:p w:rsidR="00A76206" w:rsidRPr="00A76206" w:rsidRDefault="00A76206">
      <w:pPr>
        <w:spacing w:after="1" w:line="220" w:lineRule="atLeast"/>
        <w:jc w:val="center"/>
        <w:rPr>
          <w:color w:val="000000" w:themeColor="text1"/>
        </w:rPr>
      </w:pP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ФЕДЕРАЛЬНЫЙ ЗАКОН</w:t>
      </w:r>
    </w:p>
    <w:p w:rsidR="00A76206" w:rsidRPr="00A76206" w:rsidRDefault="00A76206">
      <w:pPr>
        <w:spacing w:after="1" w:line="220" w:lineRule="atLeast"/>
        <w:jc w:val="center"/>
        <w:rPr>
          <w:color w:val="000000" w:themeColor="text1"/>
        </w:rPr>
      </w:pP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О ПРАВОВОМ ПОЛОЖЕНИИ ИНОСТРАННЫХ ГРАЖДАН</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Принят</w:t>
      </w: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Государственной Думой</w:t>
      </w: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21 июня 2002 года</w:t>
      </w:r>
    </w:p>
    <w:p w:rsidR="00A76206" w:rsidRPr="00A76206" w:rsidRDefault="00A76206">
      <w:pPr>
        <w:spacing w:after="1" w:line="220" w:lineRule="atLeast"/>
        <w:jc w:val="right"/>
        <w:rPr>
          <w:color w:val="000000" w:themeColor="text1"/>
        </w:rPr>
      </w:pP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Одобрен</w:t>
      </w: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Советом Федерации</w:t>
      </w: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10 июля 2002 года</w:t>
      </w:r>
    </w:p>
    <w:p w:rsidR="00A76206" w:rsidRPr="00A76206" w:rsidRDefault="00A76206">
      <w:pPr>
        <w:spacing w:after="1" w:line="220" w:lineRule="atLeast"/>
        <w:jc w:val="center"/>
        <w:rPr>
          <w:color w:val="000000" w:themeColor="text1"/>
        </w:rPr>
      </w:pPr>
    </w:p>
    <w:p w:rsidR="00A76206" w:rsidRPr="00A76206" w:rsidRDefault="00A76206">
      <w:pPr>
        <w:spacing w:after="1" w:line="220" w:lineRule="atLeast"/>
        <w:jc w:val="center"/>
        <w:outlineLvl w:val="0"/>
        <w:rPr>
          <w:color w:val="000000" w:themeColor="text1"/>
        </w:rPr>
      </w:pPr>
      <w:r w:rsidRPr="00A76206">
        <w:rPr>
          <w:rFonts w:ascii="Calibri" w:hAnsi="Calibri" w:cs="Calibri"/>
          <w:b/>
          <w:color w:val="000000" w:themeColor="text1"/>
        </w:rPr>
        <w:t>Глава I. ОБЩИЕ ПОЛОЖЕНИЯ</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 Предмет регулирования настоящего Федерального закона</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 иной деятельности.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2. Основные понятия</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В целях настоящего Федерального закона применяются следующие основные понятия: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приглашение на въезд в Российскую Федерацию - документ, в том числе электронный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приглашающая сторона - федеральный орган государственной власти, дипломатическое представительство и консульское учреждение иностранного государства в Российской Федерации, международная организация и ее представительство в Российской Федерации, представительство иностранного государства при международной организации, находящейся в Российской Федерации, орган государственной власти субъекта Российской Федерации, орган местного самоуправления, юридическое лицо, гражданин Российской Федерации и постоянно проживающие в Российской Федерации иностранный гражданин и лицо без гражданства, а также </w:t>
      </w:r>
      <w:r w:rsidRPr="00A76206">
        <w:rPr>
          <w:rFonts w:ascii="Calibri" w:hAnsi="Calibri" w:cs="Calibri"/>
          <w:color w:val="000000" w:themeColor="text1"/>
        </w:rPr>
        <w:lastRenderedPageBreak/>
        <w:t>иные имеющие в соответствии с федеральным законом право обращаться с ходатайством об оформлении приглашения на въезд в Российскую Федерацию органы, организации и физические лица, по ходатайству которых выдано приглашение на въезд в Российскую Федерацию иностранному гражданину или лицу без гражданства, въехавшим в Российскую Федерацию по визе, выданной на основании такого приглашения, либо непосредственно по указанному приглашению в случаях, предусмотренных федеральным законом или международным договором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миграционная карта - документ, 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 Российской Федерации иностранного гражданина или лица без гражданства;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 оформленное в виде отметки в документе, удостоверяющем личность иностранного 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 Разрешение на временное проживание не может быть выдано в форме электронного документа;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выданный лицу без гражданства, является одновременно и документом, удостоверяющим его личность. Вид на жительство не может быть выдан в форме электронного документа;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законно находящийся в Российской Федерации иностранный гражданин - лицо, имеющее действительные вид на жительство, либо разрешение на временное проживание,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временно пребывающий в Российской Федерации иностранный гражданин - лицо, прибывшее в Российскую Федерацию на основании визы или в порядке, не требующем получения визы, и получившее миграционную карту, но не имеющее вида на жительство или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временно проживающий в Российской Федерации иностранный гражданин - лицо, получившее разрешение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постоянно проживающий в Российской Федерации иностранный гражданин - лицо, получившее вид на жительство;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иностранный работник - иностранный гражданин, временно пребывающий в Российской Федерации и осуществляющий в установленном порядке трудовую деятельность;</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иностранный гражданин, зарегистрированный в качестве индивидуального предпринимателя,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разрешение на работу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на территории Российской Федерации трудовой деятельности;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патент - документ, подтверждающий в соответствии с настоящим Федеральным законом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депортация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иностранный гражданин, прибывший в Российскую Федерацию в порядке, не требующем получения визы, - иностранный гражданин, прибывший в Российскую Федерацию в порядке,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 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торговлю и хозяйственную деятельность на приграничных территориях, туризм, строительство);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специальное учреждение - специальное учреждение федерального органа исполнительной власти в сфере внутренних дел или его территориального органа, предназначенное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также - иностранные граждане, подлежащие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В целях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 Законодательство о правовом положении иностранных граждан 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Законодательство о правовом положении иностранных граждан в Российской Федерации основывается на Конституции Российской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lastRenderedPageBreak/>
        <w:t>Статья 4. Основы правового положения иностранных граждан 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Иностранные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федеральным законом.</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5. Временное пребывание иностранных граждан 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Срок временного пребывания иностранного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законом.</w:t>
      </w:r>
    </w:p>
    <w:p w:rsidR="00A76206" w:rsidRPr="00A76206" w:rsidRDefault="00A76206">
      <w:pPr>
        <w:spacing w:before="220" w:after="1" w:line="220" w:lineRule="atLeast"/>
        <w:ind w:firstLine="540"/>
        <w:jc w:val="both"/>
        <w:rPr>
          <w:color w:val="000000" w:themeColor="text1"/>
        </w:rPr>
      </w:pPr>
      <w:bookmarkStart w:id="1" w:name="P60"/>
      <w:bookmarkEnd w:id="1"/>
      <w:r w:rsidRPr="00A76206">
        <w:rPr>
          <w:rFonts w:ascii="Calibri" w:hAnsi="Calibri" w:cs="Calibri"/>
          <w:color w:val="000000" w:themeColor="text1"/>
        </w:rPr>
        <w:t>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предусмотренных настоящим Федеральным законом, а также в случае, если такой срок не продлен в соответствии с настоящим Федеральным законом. При этом непрерывный срок временного пребывания в Российской Федерации указанного иностранного гражданина не может превышать девяносто суток.</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пребывания в Российской Федерации членов его семьи определяются сроком действия разрешения на работу, выданного такому высококвалифицированному специалисту в соответствии со статьей 13.2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международным договором Российской Федерации, за исключением случаев, когда на день истечения указанных сроков ему продлены срок действия визы или срок временного пребывания, либо ему выданы новая виза, или разрешение на временное проживание, или вид на жительство, либо у него приняты заявление и иные документы, необходимые для получения им разрешения на временное проживание в порядке, предусмотренном статьей 6.1 настоящего Федерального закона, либо у него принято заявление о выдаче уведомления о возможности приема в гражданство Российской Федерации иностранного гражданина, признанного носителем русского языка в соответствии со статьей 33.1 Федерального закона от 31 мая 2002 года N 62-ФЗ "О гражданстве Российской Федерации", или заявление о выдаче вида на жительство, либо федеральным органом исполнительной власти в сфере внутренних дел принято ходатайство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соответствии со статьей 13.2 настоящего Федерального закона, либо ходатайство образовательной организации, в которой иностранный гражданин обучается по очной или очно-заочной форме по основной профессиональной образовательной программе, имеющей государственную аккредитацию, или ходатайство федеральной государственной образовательной организации, в которой иностранный гражданин обучается на подготовительном отделении или подготовительном факультете по дополнительной общеобразовательной программе, обеспечивающей подготовку иностранных граждан к освоению основных профессиональных образовательных программ на русском языке (далее - подготовительный факультет федеральной государственной образовательной организации), о продлении срока временного пребывания в Российской Федерации такого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3. 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сокращается в случае принятия в отношении его в установленном порядке решения о неразрешении въезда в Российскую Федерацию, а также в иных случаях, предусмотренных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 сфере внутренних дел или его территориальными органами.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вопросами иностранных дел, и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2" w:name="P66"/>
      <w:bookmarkEnd w:id="2"/>
      <w:r w:rsidRPr="00A76206">
        <w:rPr>
          <w:rFonts w:ascii="Calibri" w:hAnsi="Calibri" w:cs="Calibri"/>
          <w:color w:val="000000" w:themeColor="text1"/>
        </w:rPr>
        <w:t>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статьей 13.2 или 13.5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Срок временного пребывания в Российской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статьей 13.3 настоящего Федерального закона, за исключением случаев, предусмотренных настоящим Федеральным законом.</w:t>
      </w:r>
    </w:p>
    <w:p w:rsidR="00A76206" w:rsidRPr="00A76206" w:rsidRDefault="00A76206">
      <w:pPr>
        <w:spacing w:before="220" w:after="1" w:line="220" w:lineRule="atLeast"/>
        <w:ind w:firstLine="540"/>
        <w:jc w:val="both"/>
        <w:rPr>
          <w:color w:val="000000" w:themeColor="text1"/>
        </w:rPr>
      </w:pPr>
      <w:bookmarkStart w:id="3" w:name="P68"/>
      <w:bookmarkEnd w:id="3"/>
      <w:r w:rsidRPr="00A76206">
        <w:rPr>
          <w:rFonts w:ascii="Calibri" w:hAnsi="Calibri" w:cs="Calibri"/>
          <w:color w:val="000000" w:themeColor="text1"/>
        </w:rPr>
        <w:t>Абзац утратил силу с 1 января 2015 года. - Федеральный закон от 24.11.2014 N 357-ФЗ.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Не допускается продление срока временного пребывания иностранного гражданина в соответствии с абзацами первым - третьим настоящего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статьей 13.3 настоящего Федерального закона, если в соответствии с межправительственными соглашениями о взаимных безвизовых поездках граждан такие иностранные граждане для въезда в Российскую Федерацию в целях осуществления трудовой деятельности свыше сроков, установленных такими межправительственными соглашениями, обязаны получать визу.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если срок действия имеющегося у иностранного гражданина патента не был продлен либо выданный ему патент был аннулирован, данный иностранный гражданин в случае истечения срока его временного пребывания в Российской Федерации обязан выехать из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Срок временного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порядке, определяемом Правительством Российской Федерации.</w:t>
      </w:r>
    </w:p>
    <w:p w:rsidR="00A76206" w:rsidRPr="00A76206" w:rsidRDefault="00A76206">
      <w:pPr>
        <w:spacing w:before="220" w:after="1" w:line="220" w:lineRule="atLeast"/>
        <w:ind w:firstLine="540"/>
        <w:jc w:val="both"/>
        <w:rPr>
          <w:color w:val="000000" w:themeColor="text1"/>
        </w:rPr>
      </w:pPr>
      <w:bookmarkStart w:id="4" w:name="P72"/>
      <w:bookmarkEnd w:id="4"/>
      <w:r w:rsidRPr="00A76206">
        <w:rPr>
          <w:rFonts w:ascii="Calibri" w:hAnsi="Calibri" w:cs="Calibri"/>
          <w:color w:val="000000" w:themeColor="text1"/>
        </w:rPr>
        <w:t xml:space="preserve">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очной или очно-заочной форме в указанной образовательной организации. Срок временного пребывания в Российской Федерации иностранного гражданина, обучающегося на подготовительном </w:t>
      </w:r>
      <w:r w:rsidRPr="00A76206">
        <w:rPr>
          <w:rFonts w:ascii="Calibri" w:hAnsi="Calibri" w:cs="Calibri"/>
          <w:color w:val="000000" w:themeColor="text1"/>
        </w:rPr>
        <w:lastRenderedPageBreak/>
        <w:t>факультете федеральной государственной образовательной организации, продлевается до окончания срока обучения данного иностранного гражданина по очной или очно-заочной форме по основной профессиональной образовательной программе, имеющей государственную аккредитацию, в указанной образовательной организации.</w:t>
      </w:r>
    </w:p>
    <w:p w:rsidR="00A76206" w:rsidRPr="00A76206" w:rsidRDefault="00A76206">
      <w:pPr>
        <w:spacing w:before="220" w:after="1" w:line="220" w:lineRule="atLeast"/>
        <w:ind w:firstLine="540"/>
        <w:jc w:val="both"/>
        <w:rPr>
          <w:color w:val="000000" w:themeColor="text1"/>
        </w:rPr>
      </w:pPr>
      <w:bookmarkStart w:id="5" w:name="P73"/>
      <w:bookmarkEnd w:id="5"/>
      <w:r w:rsidRPr="00A76206">
        <w:rPr>
          <w:rFonts w:ascii="Calibri" w:hAnsi="Calibri" w:cs="Calibri"/>
          <w:color w:val="000000" w:themeColor="text1"/>
        </w:rPr>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в случае перевода данного иностранного гражданина в той же образовательной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в том числе образовательную программу другого уровня, продлевается до окончания срока обучения данного иностранного гражданина по очной или очно-заочной форме в указанной образовательной организации.</w:t>
      </w:r>
    </w:p>
    <w:p w:rsidR="00A76206" w:rsidRPr="00A76206" w:rsidRDefault="00A76206">
      <w:pPr>
        <w:spacing w:before="220" w:after="1" w:line="220" w:lineRule="atLeast"/>
        <w:ind w:firstLine="540"/>
        <w:jc w:val="both"/>
        <w:rPr>
          <w:color w:val="000000" w:themeColor="text1"/>
        </w:rPr>
      </w:pPr>
      <w:bookmarkStart w:id="6" w:name="P74"/>
      <w:bookmarkEnd w:id="6"/>
      <w:r w:rsidRPr="00A76206">
        <w:rPr>
          <w:rFonts w:ascii="Calibri" w:hAnsi="Calibri" w:cs="Calibri"/>
          <w:color w:val="000000" w:themeColor="text1"/>
        </w:rPr>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в случае перевода данного иностранного гражданина в другую образовательную организацию для продолжения обучения по очной или очно-заочной форме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очной или очно-заочной форме по основной профессиональной образовательной программе, имеющей государственную аккредитацию, в образовательной организации, в которую он переводится для продолжения обучения. Срок временного пребывания в Российской Федерации иностранного гражданина, завершившего обучение на подготовительном факультете федеральной государственной образовательной организации, в случае его приема на обучение по очной или очно-заочной форме по основной профессиональной образовательной программе, имеющей государственную аккредитацию, в другую образовательную организацию продлевается до окончания срока обучения данного иностранного гражданина по указанной образовательной программе в образовательной организации, в которую он принят.</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Образовательная организация, в которой проходит обучение иностранный гражданин, указанный в абзаце первом, втором или третьем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w:t>
      </w:r>
    </w:p>
    <w:p w:rsidR="00A76206" w:rsidRPr="00A76206" w:rsidRDefault="00A76206">
      <w:pPr>
        <w:spacing w:before="220" w:after="1" w:line="220" w:lineRule="atLeast"/>
        <w:ind w:firstLine="540"/>
        <w:jc w:val="both"/>
        <w:rPr>
          <w:color w:val="000000" w:themeColor="text1"/>
        </w:rPr>
      </w:pPr>
      <w:bookmarkStart w:id="7" w:name="P76"/>
      <w:bookmarkEnd w:id="7"/>
      <w:r w:rsidRPr="00A76206">
        <w:rPr>
          <w:rFonts w:ascii="Calibri" w:hAnsi="Calibri" w:cs="Calibri"/>
          <w:color w:val="000000" w:themeColor="text1"/>
        </w:rPr>
        <w:t>Срок временного пребывания в Российской Федерации иностранного гражданина, завершившего обучение по очной или очно-заочной форме по основной профессиональной образовательной программе, имеющей государственную аккредитацию, может быть продлен на срок до тридцати календарных дней с даты отчисления данного иностранного гражданина из образовательной организации в связи с завершением им обучения по указанной основной профессиональной образовательной программе в целях поступления данного иностранного гражданина для обучения по очной или очно-заочной форме в той же или иной образовательной организации по основной профессиональной образовательной программе другого уровня, имеющей государственную аккредитацию.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Срок временного пребывания иностранного гражданина, указанного в абзаце пятом настоящего пункта, может быть продлен до тридцати календарных дней по ходатайству данного иностранного гражданина либо образовательной организации, в которой данный иностранный гражданин обучался по очной или очно-заочной форме, или образовательной организации, в </w:t>
      </w:r>
      <w:r w:rsidRPr="00A76206">
        <w:rPr>
          <w:rFonts w:ascii="Calibri" w:hAnsi="Calibri" w:cs="Calibri"/>
          <w:color w:val="000000" w:themeColor="text1"/>
        </w:rPr>
        <w:lastRenderedPageBreak/>
        <w:t>которой данный иностранный гражданин будет продолжать обучение по очной или очно-заочной форме, поданному в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Отметка о продлении срока временного пребывания иностранному гражданину, прибывшему в Российскую Федерацию в целях обучения в порядке, не требующем получения визы, проставляется в миграционной карте.</w:t>
      </w:r>
    </w:p>
    <w:p w:rsidR="00A76206" w:rsidRPr="00A76206" w:rsidRDefault="00A76206">
      <w:pPr>
        <w:spacing w:before="220" w:after="1" w:line="220" w:lineRule="atLeast"/>
        <w:ind w:firstLine="540"/>
        <w:jc w:val="both"/>
        <w:rPr>
          <w:color w:val="000000" w:themeColor="text1"/>
        </w:rPr>
      </w:pPr>
      <w:bookmarkStart w:id="8" w:name="P79"/>
      <w:bookmarkEnd w:id="8"/>
      <w:r w:rsidRPr="00A76206">
        <w:rPr>
          <w:rFonts w:ascii="Calibri" w:hAnsi="Calibri" w:cs="Calibri"/>
          <w:color w:val="000000" w:themeColor="text1"/>
        </w:rPr>
        <w:t>Образовательная организация, в которой обучается иностранный гражданин, указанный в абзаце первом, втором, третьем или пятом настоящего пункта, обязана уведомлять территориальный орган федерального органа исполнительной власти в сфере внутренних дел о завершении или прекращении обучения данного иностранного гражданина в указанной образовательной организации в течение трех рабочих дней с даты его отчисления.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и порядок подачи указанного в абзаце восьмом настоящего пункта уведомления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Завершение или прекращение обучения иностранного гражданина в образовательной организации является основанием для сокращения срока временного пребывания данного иностранного гражданина в Российской Федерации, если иное не предусмотрено настоящим Федеральным законом.</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9" w:name="P83"/>
      <w:bookmarkEnd w:id="9"/>
      <w:r w:rsidRPr="00A76206">
        <w:rPr>
          <w:rFonts w:ascii="Calibri" w:hAnsi="Calibri" w:cs="Calibri"/>
          <w:b/>
          <w:color w:val="000000" w:themeColor="text1"/>
        </w:rPr>
        <w:t>Статья 5.1. Изменение срока временного пребывания</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bookmarkStart w:id="10" w:name="P85"/>
      <w:bookmarkEnd w:id="10"/>
      <w:r w:rsidRPr="00A76206">
        <w:rPr>
          <w:rFonts w:ascii="Calibri" w:hAnsi="Calibri" w:cs="Calibri"/>
          <w:color w:val="000000" w:themeColor="text1"/>
        </w:rPr>
        <w:t>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до ста восьмидесяти суток или сократить установленный абзацем вторым пункта 1 статьи 5 настоящего Федерального закона срок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При принятии решения о сокращении в соответствии с пунктом 1 настоящей статьи срока, установленного абзацем вторым пункта 1 статьи 5 настоящего Федерального закона, Правительство Российской Федерации также устанавливает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6. Временное проживание иностранных граждан 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Разрешение на временное проживание может быть выдано иностранному гражданину в пределах квоты, утвержденной Правительством Российской Федерации, если иное не установлено настоящим Федеральным законом. Срок действия разрешения на временное проживание составляет три года, если иное не предусмотрено настоящим Федеральным законом.</w:t>
      </w:r>
    </w:p>
    <w:p w:rsidR="00A76206" w:rsidRPr="00A76206" w:rsidRDefault="00A76206">
      <w:pPr>
        <w:spacing w:before="220" w:after="1" w:line="220" w:lineRule="atLeast"/>
        <w:ind w:firstLine="540"/>
        <w:jc w:val="both"/>
        <w:rPr>
          <w:color w:val="000000" w:themeColor="text1"/>
        </w:rPr>
      </w:pPr>
      <w:bookmarkStart w:id="11" w:name="P91"/>
      <w:bookmarkEnd w:id="11"/>
      <w:r w:rsidRPr="00A76206">
        <w:rPr>
          <w:rFonts w:ascii="Calibri" w:hAnsi="Calibri" w:cs="Calibri"/>
          <w:color w:val="000000" w:themeColor="text1"/>
        </w:rPr>
        <w:t>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Правила определения и распределения квоты на выдачу иностранным гражданам и лицам без гражданства разрешений на временное проживание в Российской Федерации утверждаются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bookmarkStart w:id="12" w:name="P93"/>
      <w:bookmarkEnd w:id="12"/>
      <w:r w:rsidRPr="00A76206">
        <w:rPr>
          <w:rFonts w:ascii="Calibri" w:hAnsi="Calibri" w:cs="Calibri"/>
          <w:color w:val="000000" w:themeColor="text1"/>
        </w:rPr>
        <w:lastRenderedPageBreak/>
        <w:t>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который указан в пункте 2 статьи 8 настоящего Федерального закона и которому вид на жительство выдается без получения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который не достиг возраста восемнадцати лет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не достигшему возраста восемнадцати лет, получающему разрешение на временное проживание совместно с родителем (усыновителем, опекуном, попечителем) - иностранным гражданином;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состоящему в браке с гражданином Российской Федерации, имеющим место жительства в Российской Федерации, - в субъекте Российской Федерации, в котором расположено место жительства гражданина Российской Федерации, являющегося его супругом (супругой);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совместно с родителем (усыновителем, опекуном, попечителем) - иностранным гражданином;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осуществившему инвестиции в Российской Федерации в размере, установленном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поступившему на военную службу, - на срок его военной службы;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являющемуся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являющемуся гражданином государства, входившего в состав СССР, и получившему профессиональное образование в государственной образовательной организации высшего образования, государственной профессиональной образовательной организации или государственной научной организации, расположенных на территории Российской Федерации, по имеющим государственную аккредитацию образовательным программам;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являющемуся гражданином Украины или лицом без гражданства, постоянно проживавшими на территории Украины, признанными беженцами либо получившими временное убежище на территории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переселенцев.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4. Территориальный орган федерального органа исполнительной власти в сфере внутренних дел по заявлению, поданному в указанный орган временно пребывающим в Российской Федерации иностранным гражданином, либо по заявлению, поданному иностранным гражданином в дипломатическое представительство или консульское учреждение Российской </w:t>
      </w:r>
      <w:r w:rsidRPr="00A76206">
        <w:rPr>
          <w:rFonts w:ascii="Calibri" w:hAnsi="Calibri" w:cs="Calibri"/>
          <w:color w:val="000000" w:themeColor="text1"/>
        </w:rPr>
        <w:lastRenderedPageBreak/>
        <w:t>Федерации в государстве проживания этого гражданина, в четырехмесячный срок выдает иностранному гражданину разрешение на временное проживание либо отказывает ему в выдаче такого разрешения.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территориальный орган федерального органа исполнительной власти в сфере внутренних дел заявление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Иностранный гражданин, обратившийся с заявлением на территории Российской Федерации, проходит обязательную государственную дактилоскопическую регистрацию по месту подачи заявления. Обязательная государственная дактилоскопическая регистрация иностранного гражданина, обратившегося с заявлением в дипломатическое представительство или консульское учреждение Российской Федерации в государстве проживания этого гражданина, проводится по месту выдачи ему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органы социального обеспечения, органы здравоохранения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препятствующих выдаче иностранному гражданину разрешения на временное проживание.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В случае, если иностранному гражданину было отказано в выдаче разрешения на временное проживание либо ранее выданное ему разрешение на временное проживание было аннулировано, он вправе повторно в том же порядке подать заявление о 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Разрешение на временное проживание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срок действия разрешения, наименование органа исполнительной власти, выдавшего разрешение, и оформляется в виде отметки в документе, удостоверяющем личность иностранного гражданина и признаваемом Российской Федерацией в этом качестве (далее также - документ, удостоверяющий личность иностранного гражданина), либо в виде документа по формам, утверждаемым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Порядок выдачи разрешения на временное проживание и перечень документов, представляемых одновременно с заявлением о выдаче разрешения на временное проживание, утверждаются уполномоченным федеральным органом исполнительной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выдачи разрешения на временное проживание, форма заявления о выдаче разрешения на временное проживание и перечень документов, представляемых одновременно с заявлением, а также порядок подачи заявления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13" w:name="P114"/>
      <w:bookmarkEnd w:id="13"/>
      <w:r w:rsidRPr="00A76206">
        <w:rPr>
          <w:rFonts w:ascii="Calibri" w:hAnsi="Calibri" w:cs="Calibri"/>
          <w:color w:val="000000" w:themeColor="text1"/>
        </w:rPr>
        <w:t xml:space="preserve">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w:t>
      </w:r>
      <w:r w:rsidRPr="00A76206">
        <w:rPr>
          <w:rFonts w:ascii="Calibri" w:hAnsi="Calibri" w:cs="Calibri"/>
          <w:color w:val="000000" w:themeColor="text1"/>
        </w:rPr>
        <w:lastRenderedPageBreak/>
        <w:t>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проживание уведомление о подтверждении своего проживания в Российской Федерации с приложением справки о доходах,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могут быть представлены в форме электронных документов. В случае,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представлять указанный документ в территориальный орган федерального органа исполнительной власти в сфере внутренних дел.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 органа исполнительной власти в сфере внутренних дел самостоятельно на основании уведомления данного иностранного гражданина о подтверждении своего проживания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абзаце первом настоящего пункта,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В указанное в пункте 9 настоящей статьи уведомление вносятся следующие сведения: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имя иностранного гражданина, временно проживающего в Российской Федерации, включающее его фамилию, собственно имя, отчество (последнее - при наличии);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место проживания данного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государств выезда).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Прием уведомления в территориальном органе федерального органа исполнительной власти в сфере внутренних дел осуществляется по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 или путем приема электронных документов, порядок оформления которых определяется Правительством Российской Федерации и которые подаются с использованием информационно-телекоммуникационных сетей общего пользования, в том числе сети Интернет.</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Требование представления иностранным гражданином иных документов или других сведений, помимо указанных в настоящей статье, не допускается. Форма и порядок подачи указанного в пункте 9 настоящей статьи уведомления устанавливаются Правительством Российской Федерации.</w:t>
      </w:r>
    </w:p>
    <w:p w:rsidR="00A76206" w:rsidRPr="00A76206" w:rsidRDefault="00A76206">
      <w:pPr>
        <w:spacing w:after="1" w:line="220" w:lineRule="atLeast"/>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14" w:name="P124"/>
      <w:bookmarkEnd w:id="14"/>
      <w:r w:rsidRPr="00A76206">
        <w:rPr>
          <w:rFonts w:ascii="Calibri" w:hAnsi="Calibri" w:cs="Calibri"/>
          <w:b/>
          <w:color w:val="000000" w:themeColor="text1"/>
        </w:rPr>
        <w:lastRenderedPageBreak/>
        <w:t>Статья 6.1. Временное проживание иностранных граждан, прибывших в Российскую Федерацию в порядке, не требующем получения визы</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Иностранному гражданину, прибывшему в Российскую Федерацию в порядке, не требующем получения визы, за исключением иностранных граждан, указанных в пункте 3 статьи 6 настоящего Федерального закона, разрешение на временное проживание выдается с учетом квоты, утвержденной Правительством Российской Федерации в соответствии с пунктом 2 статьи 6 настоящего Федерального закона.</w:t>
      </w:r>
    </w:p>
    <w:p w:rsidR="00A76206" w:rsidRPr="00A76206" w:rsidRDefault="00A76206">
      <w:pPr>
        <w:spacing w:before="220" w:after="1" w:line="220" w:lineRule="atLeast"/>
        <w:ind w:firstLine="540"/>
        <w:jc w:val="both"/>
        <w:rPr>
          <w:color w:val="000000" w:themeColor="text1"/>
        </w:rPr>
      </w:pPr>
      <w:bookmarkStart w:id="15" w:name="P127"/>
      <w:bookmarkEnd w:id="15"/>
      <w:r w:rsidRPr="00A76206">
        <w:rPr>
          <w:rFonts w:ascii="Calibri" w:hAnsi="Calibri" w:cs="Calibri"/>
          <w:color w:val="000000" w:themeColor="text1"/>
        </w:rPr>
        <w:t>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заявление о выдаче разрешения на временное проживание;</w:t>
      </w:r>
    </w:p>
    <w:p w:rsidR="00A76206" w:rsidRPr="00A76206" w:rsidRDefault="00A76206">
      <w:pPr>
        <w:spacing w:before="220" w:after="1" w:line="220" w:lineRule="atLeast"/>
        <w:ind w:firstLine="540"/>
        <w:jc w:val="both"/>
        <w:rPr>
          <w:color w:val="000000" w:themeColor="text1"/>
        </w:rPr>
      </w:pPr>
      <w:bookmarkStart w:id="16" w:name="P129"/>
      <w:bookmarkEnd w:id="16"/>
      <w:r w:rsidRPr="00A76206">
        <w:rPr>
          <w:rFonts w:ascii="Calibri" w:hAnsi="Calibri" w:cs="Calibri"/>
          <w:color w:val="000000" w:themeColor="text1"/>
        </w:rPr>
        <w:t>2) документ, удостоверяющий личность данного иностранного гражданина и признаваемый Российской Федерацией в этом качестве;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миграционную карту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миграционной карты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квитанцию об уплате государственной пошлины за выдачу разрешения на временное проживание. Указанную квитанцию данный иностранный гражданин вправе представить в федеральный орган исполнительной власти в сфере внутренних дел или его территориальный орган по собственной инициативе. В случае непредставления указанной квитанции федеральный орган исполнительной власти в сфере внутренних дел или его территориальный орган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A76206" w:rsidRPr="00A76206" w:rsidRDefault="00A76206">
      <w:pPr>
        <w:spacing w:before="220" w:after="1" w:line="220" w:lineRule="atLeast"/>
        <w:ind w:firstLine="540"/>
        <w:jc w:val="both"/>
        <w:rPr>
          <w:color w:val="000000" w:themeColor="text1"/>
        </w:rPr>
      </w:pPr>
      <w:bookmarkStart w:id="17" w:name="P132"/>
      <w:bookmarkEnd w:id="17"/>
      <w:r w:rsidRPr="00A76206">
        <w:rPr>
          <w:rFonts w:ascii="Calibri" w:hAnsi="Calibri" w:cs="Calibri"/>
          <w:color w:val="000000" w:themeColor="text1"/>
        </w:rPr>
        <w:t>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2.1. Заявление о выдаче разрешения на временное проживание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этом случае документы, указанные в подпунктах 2 и 5 пункта 2 настоящей статьи, иностранный гражданин представляет в территориальный орган федерального органа исполнительной власти в сфере внутренних дел при получении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Форма заявления и порядок подачи заявления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4. Отметка о принятии от иностранного гражданина, прибывшего в Российскую Федерацию в порядке, не требующем получения визы, заявления о выдаче ему разрешения на временное </w:t>
      </w:r>
      <w:r w:rsidRPr="00A76206">
        <w:rPr>
          <w:rFonts w:ascii="Calibri" w:hAnsi="Calibri" w:cs="Calibri"/>
          <w:color w:val="000000" w:themeColor="text1"/>
        </w:rPr>
        <w:lastRenderedPageBreak/>
        <w:t>проживание проставляется в его миграционной карте. В случае представления заявления в форме электронного документа уведомление, подтверждающее принятие указанного заявления, направляется заявителю также в форме электронного документа. Отказ в приеме данного заявления не допускается, за исключением случаев, когда не предъявлен какой-либо из документов, указанных в пункте 2 настоящей статьи, или не уплачена государственная пошлина.</w:t>
      </w:r>
    </w:p>
    <w:p w:rsidR="00A76206" w:rsidRPr="00A76206" w:rsidRDefault="00A76206">
      <w:pPr>
        <w:spacing w:before="220" w:after="1" w:line="220" w:lineRule="atLeast"/>
        <w:ind w:firstLine="540"/>
        <w:jc w:val="both"/>
        <w:rPr>
          <w:color w:val="000000" w:themeColor="text1"/>
        </w:rPr>
      </w:pPr>
      <w:bookmarkStart w:id="18" w:name="P136"/>
      <w:bookmarkEnd w:id="18"/>
      <w:r w:rsidRPr="00A76206">
        <w:rPr>
          <w:rFonts w:ascii="Calibri" w:hAnsi="Calibri" w:cs="Calibri"/>
          <w:color w:val="000000" w:themeColor="text1"/>
        </w:rPr>
        <w:t>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w:t>
      </w:r>
    </w:p>
    <w:p w:rsidR="00A76206" w:rsidRPr="00A76206" w:rsidRDefault="00A76206">
      <w:pPr>
        <w:spacing w:before="220" w:after="1" w:line="220" w:lineRule="atLeast"/>
        <w:ind w:firstLine="540"/>
        <w:jc w:val="both"/>
        <w:rPr>
          <w:color w:val="000000" w:themeColor="text1"/>
        </w:rPr>
      </w:pPr>
      <w:bookmarkStart w:id="19" w:name="P137"/>
      <w:bookmarkEnd w:id="19"/>
      <w:r w:rsidRPr="00A76206">
        <w:rPr>
          <w:rFonts w:ascii="Calibri" w:hAnsi="Calibri" w:cs="Calibri"/>
          <w:color w:val="000000" w:themeColor="text1"/>
        </w:rPr>
        <w:t>1) документы, подтверждающие отсутствие у него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на бумажном носителе либо в форме электронных документов в случае подачи заявления о выдаче разрешения на временное проживание в электронной форме - в течение тридцати суток со дня подачи им заявления о выдаче ему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федерального органа исполнительной власти в сфере внутренних дел,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внутренних дел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Руководитель территориального органа федерального органа исполнительной власти в сфере внутренних дел при наличии у иностранного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пункте 5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Территориальный орган федерального органа исполнительной власти в сфере внутренних дел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временное проживание направляет запросы в орган безопасности, орган здравоохранения, которые обязаны в течение одного месяца со дня получения соответствующего запроса предоставить указанному территориальному органу информацию о наличии либо об отсутствии обстоятельств,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8. Не позднее чем через шестьдесят суток со дня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подпункте 1 пункта 5 настоящей статьи, территориальный орган федерального органа исполнительной власти в сфере внутренних дел обязан выдать данному иностранному </w:t>
      </w:r>
      <w:r w:rsidRPr="00A76206">
        <w:rPr>
          <w:rFonts w:ascii="Calibri" w:hAnsi="Calibri" w:cs="Calibri"/>
          <w:color w:val="000000" w:themeColor="text1"/>
        </w:rPr>
        <w:lastRenderedPageBreak/>
        <w:t>гражданину разрешение на временное проживание по форме, установленной уполномоченным федеральным органом исполнительной власти, либо предусмотренное пунктом 2 статьи 7 настоящего Федерального закона уведомление об отказе в выдаче данному иностранному гражданину разрешения на временное проживание.</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7. Основания отказа в выдаче либо аннулирования разрешения на временное проживание</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bookmarkStart w:id="20" w:name="P145"/>
      <w:bookmarkEnd w:id="20"/>
      <w:r w:rsidRPr="00A76206">
        <w:rPr>
          <w:rFonts w:ascii="Calibri" w:hAnsi="Calibri" w:cs="Calibri"/>
          <w:color w:val="000000" w:themeColor="text1"/>
        </w:rPr>
        <w:t>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w:t>
      </w:r>
    </w:p>
    <w:p w:rsidR="00A76206" w:rsidRPr="00A76206" w:rsidRDefault="00A76206">
      <w:pPr>
        <w:spacing w:before="220" w:after="1" w:line="220" w:lineRule="atLeast"/>
        <w:ind w:firstLine="540"/>
        <w:jc w:val="both"/>
        <w:rPr>
          <w:color w:val="000000" w:themeColor="text1"/>
        </w:rPr>
      </w:pPr>
      <w:bookmarkStart w:id="21" w:name="P146"/>
      <w:bookmarkEnd w:id="21"/>
      <w:r w:rsidRPr="00A76206">
        <w:rPr>
          <w:rFonts w:ascii="Calibri" w:hAnsi="Calibri" w:cs="Calibri"/>
          <w:color w:val="000000" w:themeColor="text1"/>
        </w:rP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представил поддельные или подложные документы либо сообщил о себе заведомо ложные сведения;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A76206" w:rsidRPr="00A76206" w:rsidRDefault="00A76206">
      <w:pPr>
        <w:spacing w:before="220" w:after="1" w:line="220" w:lineRule="atLeast"/>
        <w:ind w:firstLine="540"/>
        <w:jc w:val="both"/>
        <w:rPr>
          <w:color w:val="000000" w:themeColor="text1"/>
        </w:rPr>
      </w:pPr>
      <w:bookmarkStart w:id="22" w:name="P152"/>
      <w:bookmarkEnd w:id="22"/>
      <w:r w:rsidRPr="00A76206">
        <w:rPr>
          <w:rFonts w:ascii="Calibri" w:hAnsi="Calibri" w:cs="Calibri"/>
          <w:color w:val="000000" w:themeColor="text1"/>
        </w:rPr>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8) в течение очередного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w:t>
      </w:r>
      <w:r w:rsidRPr="00A76206">
        <w:rPr>
          <w:rFonts w:ascii="Calibri" w:hAnsi="Calibri" w:cs="Calibri"/>
          <w:color w:val="000000" w:themeColor="text1"/>
        </w:rPr>
        <w:lastRenderedPageBreak/>
        <w:t>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иждивении, не прибегая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размер среднемесячного дохода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порядке, установленном уполномоченным Правительством Российской Федерации федеральным органом исполнительной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обучающегося по очной форме обучения в профессиональной образовательной организации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обучающегося по очной форме обучения в образовательной организации высшего образования в Российской Федерации, в том числе и по программам подготовки научно-педагогических кадров в аспирантуре (адъюнктуре);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пенсионера или инвалида;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относящегося к иным категориям лиц, перечень которых устанавливается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bookmarkStart w:id="23" w:name="P160"/>
      <w:bookmarkEnd w:id="23"/>
      <w:r w:rsidRPr="00A76206">
        <w:rPr>
          <w:rFonts w:ascii="Calibri" w:hAnsi="Calibri" w:cs="Calibri"/>
          <w:color w:val="000000" w:themeColor="text1"/>
        </w:rPr>
        <w:t>10) выехал из Российской Федерации в иностранное государство для постоянного проживания;</w:t>
      </w:r>
    </w:p>
    <w:p w:rsidR="00A76206" w:rsidRPr="00A76206" w:rsidRDefault="00A76206">
      <w:pPr>
        <w:spacing w:before="220" w:after="1" w:line="220" w:lineRule="atLeast"/>
        <w:ind w:firstLine="540"/>
        <w:jc w:val="both"/>
        <w:rPr>
          <w:color w:val="000000" w:themeColor="text1"/>
        </w:rPr>
      </w:pPr>
      <w:bookmarkStart w:id="24" w:name="P161"/>
      <w:bookmarkEnd w:id="24"/>
      <w:r w:rsidRPr="00A76206">
        <w:rPr>
          <w:rFonts w:ascii="Calibri" w:hAnsi="Calibri" w:cs="Calibri"/>
          <w:color w:val="000000" w:themeColor="text1"/>
        </w:rPr>
        <w:t>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является больным наркоманией,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14) прибыл в Российскую Федерацию в порядке, не требующем получения визы, и не представил в установленный срок документы, указанные в подпункте 1 пункта 5 статьи 6.1 настоящего Федерального закона;</w:t>
      </w:r>
    </w:p>
    <w:p w:rsidR="00A76206" w:rsidRPr="00A76206" w:rsidRDefault="00A76206">
      <w:pPr>
        <w:spacing w:before="220" w:after="1" w:line="220" w:lineRule="atLeast"/>
        <w:ind w:firstLine="540"/>
        <w:jc w:val="both"/>
        <w:rPr>
          <w:color w:val="000000" w:themeColor="text1"/>
        </w:rPr>
      </w:pPr>
      <w:bookmarkStart w:id="25" w:name="P165"/>
      <w:bookmarkEnd w:id="25"/>
      <w:r w:rsidRPr="00A76206">
        <w:rPr>
          <w:rFonts w:ascii="Calibri" w:hAnsi="Calibri" w:cs="Calibri"/>
          <w:color w:val="000000" w:themeColor="text1"/>
        </w:rPr>
        <w:t>15) обратился с заявлением об аннулировании выданного ему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Утратил силу. - Федеральный закон от 03.06.2009 N 105-ФЗ.</w:t>
      </w:r>
    </w:p>
    <w:p w:rsidR="00A76206" w:rsidRPr="00A76206" w:rsidRDefault="00A76206">
      <w:pPr>
        <w:spacing w:before="220" w:after="1" w:line="220" w:lineRule="atLeast"/>
        <w:ind w:firstLine="540"/>
        <w:jc w:val="both"/>
        <w:rPr>
          <w:color w:val="000000" w:themeColor="text1"/>
        </w:rPr>
      </w:pPr>
      <w:bookmarkStart w:id="26" w:name="P167"/>
      <w:bookmarkEnd w:id="26"/>
      <w:r w:rsidRPr="00A76206">
        <w:rPr>
          <w:rFonts w:ascii="Calibri" w:hAnsi="Calibri" w:cs="Calibri"/>
          <w:color w:val="000000" w:themeColor="text1"/>
        </w:rPr>
        <w:t>1.2. Помимо случаев, предусмотренных пунктом 1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1.3 - 1.4. Утратили силу. - Федеральный закон от 23.07.2013 N 224-ФЗ.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1.5. Утратил силу. - Федеральный закон от 02.08.2019 N 257-ФЗ.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1.6. Разрешение на временное проживание, выданное иностранному гражданину, являющемуся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подпунктами 1 - 7, 10, 11, 15 пункта 1 и пунктом 1.2 настоящей статьи.</w:t>
      </w:r>
    </w:p>
    <w:p w:rsidR="00A76206" w:rsidRPr="00A76206" w:rsidRDefault="00A76206">
      <w:pPr>
        <w:spacing w:before="220" w:after="1" w:line="220" w:lineRule="atLeast"/>
        <w:ind w:firstLine="540"/>
        <w:jc w:val="both"/>
        <w:rPr>
          <w:color w:val="000000" w:themeColor="text1"/>
        </w:rPr>
      </w:pPr>
      <w:bookmarkStart w:id="27" w:name="P171"/>
      <w:bookmarkEnd w:id="27"/>
      <w:r w:rsidRPr="00A76206">
        <w:rPr>
          <w:rFonts w:ascii="Calibri" w:hAnsi="Calibri" w:cs="Calibri"/>
          <w:color w:val="000000" w:themeColor="text1"/>
        </w:rPr>
        <w:t>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внутренних дел, принявший такое решение, выдает указанному иностранному гражданину соответствующее уведомление либо направляет соответствующее уведомление в форме электронного документа на адрес электронной почты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Утратил силу с 1 января 2014 года. - Федеральный закон от 28.12.2013 N 386-ФЗ.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исполнительной власти в сфере внутренних дел или в суд в течение трех рабочих дней со дня получения данным иностранным гражданином уведомления о принятии соответствующего решения. В период рассмотрения жалобы данного иностранного гражданина он не утрачивает право на временное пребывание в Российской Федерации, за исключением случаев, предусмотренных федеральным законом. Копии решения федерального органа исполнительной власти в сфере внутренних дел по жалобе данного иностранного гражданина в течение трех рабочих дней со дня принятия такого решения направляются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6. Форма решения об аннулировании разрешения на временное проживание и порядок его принятия утверждаются федеральным органом исполнительной власти в сфере внутренних дел.</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8. Постоянное проживание иностранных граждан в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Вид на жительство может быть выдан иностранному гражданину, прожившему в Российской Федерации не менее одного года на основании разрешения на временное проживание.</w:t>
      </w:r>
    </w:p>
    <w:p w:rsidR="00A76206" w:rsidRPr="00A76206" w:rsidRDefault="00A76206">
      <w:pPr>
        <w:spacing w:before="220" w:after="1" w:line="220" w:lineRule="atLeast"/>
        <w:ind w:firstLine="540"/>
        <w:jc w:val="both"/>
        <w:rPr>
          <w:color w:val="000000" w:themeColor="text1"/>
        </w:rPr>
      </w:pPr>
      <w:bookmarkStart w:id="28" w:name="P180"/>
      <w:bookmarkEnd w:id="28"/>
      <w:r w:rsidRPr="00A76206">
        <w:rPr>
          <w:rFonts w:ascii="Calibri" w:hAnsi="Calibri" w:cs="Calibri"/>
          <w:color w:val="000000" w:themeColor="text1"/>
        </w:rPr>
        <w:t>2. Без получения разрешения на временное проживание вид на жительство выдается: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иностранному гражданину, родившемуся на территории РСФСР и состоявшему в прошлом в гражданстве СССР;</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иностранному гражданину, который не достиг возраста восемнадцати лет и родитель (усыновитель, опекун, попечитель) которого является иностранным гражданином и постоянно проживает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иностранному гражданину, не достигшему возраста восемнадцати лет, получающему вид на жительство совместно с родителем (усыновителем, опекуном, попечителем) - иностранным гражданином;</w:t>
      </w:r>
    </w:p>
    <w:p w:rsidR="00A76206" w:rsidRPr="00A76206" w:rsidRDefault="00A76206">
      <w:pPr>
        <w:spacing w:before="220" w:after="1" w:line="220" w:lineRule="atLeast"/>
        <w:ind w:firstLine="540"/>
        <w:jc w:val="both"/>
        <w:rPr>
          <w:color w:val="000000" w:themeColor="text1"/>
        </w:rPr>
      </w:pPr>
      <w:bookmarkStart w:id="29" w:name="P184"/>
      <w:bookmarkEnd w:id="29"/>
      <w:r w:rsidRPr="00A76206">
        <w:rPr>
          <w:rFonts w:ascii="Calibri" w:hAnsi="Calibri" w:cs="Calibri"/>
          <w:color w:val="000000" w:themeColor="text1"/>
        </w:rPr>
        <w:t>4) иностранному гражданину, имеющему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иностранному гражданину,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вид на жительство совместно с родителем (усыновителем, опекуном, попечителем) - иностранным гражданином;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иностранному гражданину,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постоянно проживает в Российской Федерации;</w:t>
      </w:r>
    </w:p>
    <w:p w:rsidR="00A76206" w:rsidRPr="00A76206" w:rsidRDefault="00A76206">
      <w:pPr>
        <w:spacing w:before="220" w:after="1" w:line="220" w:lineRule="atLeast"/>
        <w:ind w:firstLine="540"/>
        <w:jc w:val="both"/>
        <w:rPr>
          <w:color w:val="000000" w:themeColor="text1"/>
        </w:rPr>
      </w:pPr>
      <w:bookmarkStart w:id="30" w:name="P187"/>
      <w:bookmarkEnd w:id="30"/>
      <w:r w:rsidRPr="00A76206">
        <w:rPr>
          <w:rFonts w:ascii="Calibri" w:hAnsi="Calibri" w:cs="Calibri"/>
          <w:color w:val="000000" w:themeColor="text1"/>
        </w:rPr>
        <w:t>7) иностранному гражданину, признанному носителем русского языка в соответствии со статьей 33.1 Федерального закона от 31 мая 2002 года N 62-ФЗ "О гражданстве Российской Федерации";</w:t>
      </w:r>
    </w:p>
    <w:p w:rsidR="00A76206" w:rsidRPr="00A76206" w:rsidRDefault="00A76206">
      <w:pPr>
        <w:spacing w:before="220" w:after="1" w:line="220" w:lineRule="atLeast"/>
        <w:ind w:firstLine="540"/>
        <w:jc w:val="both"/>
        <w:rPr>
          <w:color w:val="000000" w:themeColor="text1"/>
        </w:rPr>
      </w:pPr>
      <w:bookmarkStart w:id="31" w:name="P188"/>
      <w:bookmarkEnd w:id="31"/>
      <w:r w:rsidRPr="00A76206">
        <w:rPr>
          <w:rFonts w:ascii="Calibri" w:hAnsi="Calibri" w:cs="Calibri"/>
          <w:color w:val="000000" w:themeColor="text1"/>
        </w:rPr>
        <w:t>8)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 а также родственнику по прямой нисходящей линии, усыновленным детям или супругу (супруге) указанного иностранного гражданина, представившим справку о реабилитации, выданную органом внутренних дел, органом прокуратуры Российской Федерации или судом;</w:t>
      </w:r>
    </w:p>
    <w:p w:rsidR="00A76206" w:rsidRPr="00A76206" w:rsidRDefault="00A76206">
      <w:pPr>
        <w:spacing w:before="220" w:after="1" w:line="220" w:lineRule="atLeast"/>
        <w:ind w:firstLine="540"/>
        <w:jc w:val="both"/>
        <w:rPr>
          <w:color w:val="000000" w:themeColor="text1"/>
        </w:rPr>
      </w:pPr>
      <w:bookmarkStart w:id="32" w:name="P189"/>
      <w:bookmarkEnd w:id="32"/>
      <w:r w:rsidRPr="00A76206">
        <w:rPr>
          <w:rFonts w:ascii="Calibri" w:hAnsi="Calibri" w:cs="Calibri"/>
          <w:color w:val="000000" w:themeColor="text1"/>
        </w:rPr>
        <w:t>9) высококвалифицированному специалисту и членам его семьи в соответствии со статьей 13.2 настоящего Федерального закона;</w:t>
      </w:r>
    </w:p>
    <w:p w:rsidR="00A76206" w:rsidRPr="00A76206" w:rsidRDefault="00A76206">
      <w:pPr>
        <w:spacing w:before="220" w:after="1" w:line="220" w:lineRule="atLeast"/>
        <w:ind w:firstLine="540"/>
        <w:jc w:val="both"/>
        <w:rPr>
          <w:color w:val="000000" w:themeColor="text1"/>
        </w:rPr>
      </w:pPr>
      <w:bookmarkStart w:id="33" w:name="P190"/>
      <w:bookmarkEnd w:id="33"/>
      <w:r w:rsidRPr="00A76206">
        <w:rPr>
          <w:rFonts w:ascii="Calibri" w:hAnsi="Calibri" w:cs="Calibri"/>
          <w:color w:val="000000" w:themeColor="text1"/>
        </w:rPr>
        <w:t xml:space="preserve">10) иностранному гражданину, осуществлявшему не менее шести месяцев до дня обращения с заявлением о выдаче вида на жительство трудовую деятельность в Российской Федерации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w:t>
      </w:r>
      <w:r w:rsidRPr="00A76206">
        <w:rPr>
          <w:rFonts w:ascii="Calibri" w:hAnsi="Calibri" w:cs="Calibri"/>
          <w:color w:val="000000" w:themeColor="text1"/>
        </w:rPr>
        <w:lastRenderedPageBreak/>
        <w:t>регулированию в сфере занятости населения и безработицы. При этом в указанный период осуществления трудовой деятельности в отношении такого иностранного гражданина работодателем должны быть начислены страховые взносы в Пенсионный фонд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иностранному гражданину, успешно освоившему в Российской Федерации имеющую государственную аккредитацию образовательную программу высшего образования по очной форме обучения и получившему документ об образовании и о квалификации с отличием;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лицу, которое проживает в Российской Федерации и у которого прекращено гражданство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лицу, которое проживает в Российской Федерации и в отношении которого отменено решение о приобретении гражданства Российской Федерации, за исключением лиц, в отношении которых указанное решение отменено на основании вступившего в силу приговора суда, установившего факт совершения лицом хотя бы одного из преступлений (приготовления к преступлению или покушения на преступление), предусмотренных статьями 205, 205.1, частью второй статьи 205.2, статьями 205.3 - 205.5, 206, 208, частью четвертой статьи 211, статьями 281, 282.1 - 282.3 и 361 Уголовного кодекса Российской Федерации, либо хотя бы одного из преступлений (приготовления к преступлению или покушения на преступление), предусмотренных статьями 277 - 279 и 360 Уголовного кодекса Российской Федерации, если их совершение сопряжено с осуществлением террористической деятельности;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14) лицу, указанному в части первой или третьей статьи 41.1 Федерального закона от 31 мая 2002 года N 62-ФЗ "О гражданстве Российской Федерации".</w:t>
      </w:r>
    </w:p>
    <w:p w:rsidR="00A76206" w:rsidRPr="00A76206" w:rsidRDefault="00A76206">
      <w:pPr>
        <w:spacing w:before="220" w:after="1" w:line="220" w:lineRule="atLeast"/>
        <w:ind w:firstLine="540"/>
        <w:jc w:val="both"/>
        <w:rPr>
          <w:color w:val="000000" w:themeColor="text1"/>
        </w:rPr>
      </w:pPr>
      <w:bookmarkStart w:id="34" w:name="P195"/>
      <w:bookmarkEnd w:id="34"/>
      <w:r w:rsidRPr="00A76206">
        <w:rPr>
          <w:rFonts w:ascii="Calibri" w:hAnsi="Calibri" w:cs="Calibri"/>
          <w:color w:val="000000" w:themeColor="text1"/>
        </w:rPr>
        <w:t>3. Вид на жительство выдается без ограничения срока действия, за исключением вида на жительство высококвалифицированному специалисту и членам его семьи, указанным в подпункте 9 пункта 2 настоящей статьи, который выдается на срок действия разрешения на работу, выданного указанному высококвалифицированному специалисту.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Заявление о выдаче вида на жительство подается иностранным гражданином в территориальный орган федерального органа исполнительной власти в сфере внутренних дел, в том числе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Заявление о выдаче вида на жительство подается не ранее чем через восемь месяцев первого года проживания в Российской Федерации на основании разрешения на временное проживание и не позднее чем за четыре месяца до истечения срока действия разрешения на временное проживание. Данное правило не распространяется на лиц, указанных в пункте 2 настоящей статьи.</w:t>
      </w:r>
    </w:p>
    <w:p w:rsidR="00A76206" w:rsidRPr="00A76206" w:rsidRDefault="00A76206">
      <w:pPr>
        <w:spacing w:before="220" w:after="1" w:line="220" w:lineRule="atLeast"/>
        <w:ind w:firstLine="540"/>
        <w:jc w:val="both"/>
        <w:rPr>
          <w:color w:val="000000" w:themeColor="text1"/>
        </w:rPr>
      </w:pPr>
      <w:bookmarkStart w:id="35" w:name="P198"/>
      <w:bookmarkEnd w:id="35"/>
      <w:r w:rsidRPr="00A76206">
        <w:rPr>
          <w:rFonts w:ascii="Calibri" w:hAnsi="Calibri" w:cs="Calibri"/>
          <w:color w:val="000000" w:themeColor="text1"/>
        </w:rPr>
        <w:t>6. Вид на жительство подлежит замене в случае:</w:t>
      </w:r>
    </w:p>
    <w:p w:rsidR="00A76206" w:rsidRPr="00A76206" w:rsidRDefault="00A76206">
      <w:pPr>
        <w:spacing w:before="220" w:after="1" w:line="220" w:lineRule="atLeast"/>
        <w:ind w:firstLine="540"/>
        <w:jc w:val="both"/>
        <w:rPr>
          <w:color w:val="000000" w:themeColor="text1"/>
        </w:rPr>
      </w:pPr>
      <w:bookmarkStart w:id="36" w:name="P199"/>
      <w:bookmarkEnd w:id="36"/>
      <w:r w:rsidRPr="00A76206">
        <w:rPr>
          <w:rFonts w:ascii="Calibri" w:hAnsi="Calibri" w:cs="Calibri"/>
          <w:color w:val="000000" w:themeColor="text1"/>
        </w:rPr>
        <w:t>1) достижения иностранным гражданином возраста четырнадцати лет, двадцати лет и сорока пяти лет;</w:t>
      </w:r>
    </w:p>
    <w:p w:rsidR="00A76206" w:rsidRPr="00A76206" w:rsidRDefault="00A76206">
      <w:pPr>
        <w:spacing w:before="220" w:after="1" w:line="220" w:lineRule="atLeast"/>
        <w:ind w:firstLine="540"/>
        <w:jc w:val="both"/>
        <w:rPr>
          <w:color w:val="000000" w:themeColor="text1"/>
        </w:rPr>
      </w:pPr>
      <w:bookmarkStart w:id="37" w:name="P200"/>
      <w:bookmarkEnd w:id="37"/>
      <w:r w:rsidRPr="00A76206">
        <w:rPr>
          <w:rFonts w:ascii="Calibri" w:hAnsi="Calibri" w:cs="Calibri"/>
          <w:color w:val="000000" w:themeColor="text1"/>
        </w:rPr>
        <w:t>2) изменения иностранным гражданином в установленном порядке фамилии, имени, сведений о дате (числе, месяце, годе) и (или) месте рождения, гражданской принадлежности;</w:t>
      </w:r>
    </w:p>
    <w:p w:rsidR="00A76206" w:rsidRPr="00A76206" w:rsidRDefault="00A76206">
      <w:pPr>
        <w:spacing w:before="220" w:after="1" w:line="220" w:lineRule="atLeast"/>
        <w:ind w:firstLine="540"/>
        <w:jc w:val="both"/>
        <w:rPr>
          <w:color w:val="000000" w:themeColor="text1"/>
        </w:rPr>
      </w:pPr>
      <w:bookmarkStart w:id="38" w:name="P201"/>
      <w:bookmarkEnd w:id="38"/>
      <w:r w:rsidRPr="00A76206">
        <w:rPr>
          <w:rFonts w:ascii="Calibri" w:hAnsi="Calibri" w:cs="Calibri"/>
          <w:color w:val="000000" w:themeColor="text1"/>
        </w:rPr>
        <w:t>3) изменения пола;</w:t>
      </w:r>
    </w:p>
    <w:p w:rsidR="00A76206" w:rsidRPr="00A76206" w:rsidRDefault="00A76206">
      <w:pPr>
        <w:spacing w:before="220" w:after="1" w:line="220" w:lineRule="atLeast"/>
        <w:ind w:firstLine="540"/>
        <w:jc w:val="both"/>
        <w:rPr>
          <w:color w:val="000000" w:themeColor="text1"/>
        </w:rPr>
      </w:pPr>
      <w:bookmarkStart w:id="39" w:name="P202"/>
      <w:bookmarkEnd w:id="39"/>
      <w:r w:rsidRPr="00A76206">
        <w:rPr>
          <w:rFonts w:ascii="Calibri" w:hAnsi="Calibri" w:cs="Calibri"/>
          <w:color w:val="000000" w:themeColor="text1"/>
        </w:rPr>
        <w:t>4) непригодности вида на жительство для дальнейшего использования вследствие износа, повреждения или других причин;</w:t>
      </w:r>
    </w:p>
    <w:p w:rsidR="00A76206" w:rsidRPr="00A76206" w:rsidRDefault="00A76206">
      <w:pPr>
        <w:spacing w:before="220" w:after="1" w:line="220" w:lineRule="atLeast"/>
        <w:ind w:firstLine="540"/>
        <w:jc w:val="both"/>
        <w:rPr>
          <w:color w:val="000000" w:themeColor="text1"/>
        </w:rPr>
      </w:pPr>
      <w:bookmarkStart w:id="40" w:name="P203"/>
      <w:bookmarkEnd w:id="40"/>
      <w:r w:rsidRPr="00A76206">
        <w:rPr>
          <w:rFonts w:ascii="Calibri" w:hAnsi="Calibri" w:cs="Calibri"/>
          <w:color w:val="000000" w:themeColor="text1"/>
        </w:rPr>
        <w:lastRenderedPageBreak/>
        <w:t>5) обнаружения неточности или ошибки в произведенных в виде на жительство записях о фамилии, об имени, о дате (числе, месяце, годе) и (или) месте рождения.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Заявление о замене вида на жительство иностранного гражданина подается не позднее чем по истечении одного месяца со дня наступления обстоятельств, указанных в подпунктах 1, 4 и 5 пункта 6 настоящей статьи, и не позднее десяти дней после получения иностранным гражданином документа, удостоверяющего личность, в случае наступления обстоятельств, указанных в подпунктах 2 и 3 пункта 6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Заявление о замене вида на жительство лица без гражданства подается не позднее чем по истечении одного месяца со дня наступления обстоятельств, указанных в пункте 6 настоящей статьи.</w:t>
      </w:r>
    </w:p>
    <w:p w:rsidR="00A76206" w:rsidRPr="00A76206" w:rsidRDefault="00A76206">
      <w:pPr>
        <w:spacing w:before="220" w:after="1" w:line="220" w:lineRule="atLeast"/>
        <w:ind w:firstLine="540"/>
        <w:jc w:val="both"/>
        <w:rPr>
          <w:color w:val="000000" w:themeColor="text1"/>
        </w:rPr>
      </w:pPr>
      <w:bookmarkStart w:id="41" w:name="P206"/>
      <w:bookmarkEnd w:id="41"/>
      <w:r w:rsidRPr="00A76206">
        <w:rPr>
          <w:rFonts w:ascii="Calibri" w:hAnsi="Calibri" w:cs="Calibri"/>
          <w:color w:val="000000" w:themeColor="text1"/>
        </w:rPr>
        <w:t>8.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(в случаях, предусмотренных настоящим Федеральным законом),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Вид на жительство, выданный лицу без гражданства по заявлению о выдаче вида на жительство, поданному начиная с 1 января 2013 года, содержит электронный носитель информации для хранения указанных в пункте 8 настоящей статьи персональных данных владельца,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Для получения биометрических персональных данных лица без гражданства, записываемых на электронный носитель информации,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в территориальном органе федерального органа исполнительной власти в сфере внутренних дел. В случае невозможности сканирования папиллярных узоров указательных пальцев рук лица без гражданства проводится сканирование папиллярных узоров других пальцев его рук.</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Территориальные органы федерального органа исполнительной власти в сфере внутренних дел осуществляют обработку персональных данных лиц без гражданства, которые подали заявление о выдаче вида на жительство, и лиц без гражданства, в отношении которых такое заявление подано, в объеме, необходимом для оформления и выдачи вида на жительство, в соответствии с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Федеральный орган исполнительной власти в сфере внутренних дел ведет учет видов на жительство, выданных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миграционного учета. Условия хранения и использования таких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10. Порядок выдачи вида на жительство, замены вида на жительство, формы заявлений о выдаче вида на жительство, о замене вида на жительство, срок рассмотрения таких заявлений и порядок подачи заявлений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Заявление о выдаче вида на жительство иностранному гражданину, указанному в подпункте 10 пункта 2 настоящей статьи, подается с представлением документов, подтверждающих осуществление указанным иностранным гражданином трудовой деятельности в Российской Федерации: трудовой книжки (копии трудовой книжки, заверенной в установленном порядке работодателем) и (или) трудового договора или гражданско-правового договора на выполнение работ (оказание услуг), сведений о состоянии индивидуального лицевого счета застрахованного лица, предоставленных территориальным органом Пенсионного фонда Российской Федерации по форме, утвержденной Пенсионным фондом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Перечень документов, представляемых одновременно с заявлением о выдаче вида на жительство, заявлением о замене вида на жительство, в том числе представляемых в форме электронного документа, утверждается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42" w:name="P215"/>
      <w:bookmarkEnd w:id="42"/>
      <w:r w:rsidRPr="00A76206">
        <w:rPr>
          <w:rFonts w:ascii="Calibri" w:hAnsi="Calibri" w:cs="Calibri"/>
          <w:color w:val="000000" w:themeColor="text1"/>
        </w:rPr>
        <w:t>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вида на жительство с приложением документов, подтверждающих невозможность подачи указанного уведомления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A76206" w:rsidRPr="00A76206" w:rsidRDefault="00A76206">
      <w:pPr>
        <w:spacing w:before="220" w:after="1" w:line="220" w:lineRule="atLeast"/>
        <w:ind w:firstLine="540"/>
        <w:jc w:val="both"/>
        <w:rPr>
          <w:color w:val="000000" w:themeColor="text1"/>
        </w:rPr>
      </w:pPr>
      <w:bookmarkStart w:id="43" w:name="P217"/>
      <w:bookmarkEnd w:id="43"/>
      <w:r w:rsidRPr="00A76206">
        <w:rPr>
          <w:rFonts w:ascii="Calibri" w:hAnsi="Calibri" w:cs="Calibri"/>
          <w:color w:val="000000" w:themeColor="text1"/>
        </w:rPr>
        <w:t>12. В уведомление, указанное в пункте 11 настоящей статьи, вносятся следующие сведения: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имя иностранного гражданина, постоянно проживающего в Российской Федерации, включающее его фамилию, собственно имя, отчество (последнее - при наличии);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адрес места жительства (при отсутствии места жительства - адрес места пребывания)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место (места) работы и продолжительность осуществления иностранным гражданином трудовой деятельности в течение очередного года со дня получения им вида на жительство;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период нахождения иностранного гражданина за пределами Российской Федерации в течение очередного года со дня получения им вида на жительство (с указанием государств выезда);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размер и источники дохода иностранного гражданина за очередной год со дня получения им вида на жительство.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13. Уведомление, указанное в пункте 11 настоящей статьи, подается иностранным гражданином лично при предъявлении документа, удостоверяющего личность данного иностранного гражданина и признаваемого Российской Федерацией в этом качестве, а также его вида на жительство, либо в установленном порядке почтовым отправлением, либо путем </w:t>
      </w:r>
      <w:r w:rsidRPr="00A76206">
        <w:rPr>
          <w:rFonts w:ascii="Calibri" w:hAnsi="Calibri" w:cs="Calibri"/>
          <w:color w:val="000000" w:themeColor="text1"/>
        </w:rPr>
        <w:lastRenderedPageBreak/>
        <w:t>направления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за исключением случаев, предусмотренных пунктом 14 настоящей статьи.</w:t>
      </w:r>
    </w:p>
    <w:p w:rsidR="00A76206" w:rsidRPr="00A76206" w:rsidRDefault="00A76206">
      <w:pPr>
        <w:spacing w:before="220" w:after="1" w:line="220" w:lineRule="atLeast"/>
        <w:ind w:firstLine="540"/>
        <w:jc w:val="both"/>
        <w:rPr>
          <w:color w:val="000000" w:themeColor="text1"/>
        </w:rPr>
      </w:pPr>
      <w:bookmarkStart w:id="44" w:name="P224"/>
      <w:bookmarkEnd w:id="44"/>
      <w:r w:rsidRPr="00A76206">
        <w:rPr>
          <w:rFonts w:ascii="Calibri" w:hAnsi="Calibri" w:cs="Calibri"/>
          <w:color w:val="000000" w:themeColor="text1"/>
        </w:rPr>
        <w:t>14. По истечении каждого пятого года постоянного проживания в Российской Федерации уведомление, указанное в пункте 11 настоящей статьи, подается иностранным гражданином только лично непосредственно в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45" w:name="P225"/>
      <w:bookmarkEnd w:id="45"/>
      <w:r w:rsidRPr="00A76206">
        <w:rPr>
          <w:rFonts w:ascii="Calibri" w:hAnsi="Calibri" w:cs="Calibri"/>
          <w:color w:val="000000" w:themeColor="text1"/>
        </w:rPr>
        <w:t>15. Форма и порядок подачи уведомления, указанного в пункте 11 настоящей статьи, и перечень документов, подтверждающих сведения, указанные в пункте 12 настоящей статьи, устанавливаются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16. При подаче уведомления, указанного в пункте 11 настоящей статьи, не допускается требовать представление иностранным гражданином сведений, не указанных в пункте 12 настоящей статьи, а также документов, не включенных в перечень, предусмотренный пунктом 15 настоящей статьи.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9. Основания отказа в выдаче либо аннулирования вида на жительство</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bookmarkStart w:id="46" w:name="P230"/>
      <w:bookmarkEnd w:id="46"/>
      <w:r w:rsidRPr="00A76206">
        <w:rPr>
          <w:rFonts w:ascii="Calibri" w:hAnsi="Calibri" w:cs="Calibri"/>
          <w:color w:val="000000" w:themeColor="text1"/>
        </w:rPr>
        <w:t>1. Вид на жительство иностранному гражданину не выдается, а ранее выданный вид на жительство аннулируется в случае, если данный иностранный гражданин:</w:t>
      </w:r>
    </w:p>
    <w:p w:rsidR="00A76206" w:rsidRPr="00A76206" w:rsidRDefault="00A76206">
      <w:pPr>
        <w:spacing w:before="220" w:after="1" w:line="220" w:lineRule="atLeast"/>
        <w:ind w:firstLine="540"/>
        <w:jc w:val="both"/>
        <w:rPr>
          <w:color w:val="000000" w:themeColor="text1"/>
        </w:rPr>
      </w:pPr>
      <w:bookmarkStart w:id="47" w:name="P231"/>
      <w:bookmarkEnd w:id="47"/>
      <w:r w:rsidRPr="00A76206">
        <w:rPr>
          <w:rFonts w:ascii="Calibri" w:hAnsi="Calibri" w:cs="Calibri"/>
          <w:color w:val="000000" w:themeColor="text1"/>
        </w:rP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представил поддельные или подложные документы либо сообщил о себе заведомо ложные сведения;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A76206" w:rsidRPr="00A76206" w:rsidRDefault="00A76206">
      <w:pPr>
        <w:spacing w:before="220" w:after="1" w:line="220" w:lineRule="atLeast"/>
        <w:ind w:firstLine="540"/>
        <w:jc w:val="both"/>
        <w:rPr>
          <w:color w:val="000000" w:themeColor="text1"/>
        </w:rPr>
      </w:pPr>
      <w:bookmarkStart w:id="48" w:name="P237"/>
      <w:bookmarkEnd w:id="48"/>
      <w:r w:rsidRPr="00A76206">
        <w:rPr>
          <w:rFonts w:ascii="Calibri" w:hAnsi="Calibri" w:cs="Calibri"/>
          <w:color w:val="000000" w:themeColor="text1"/>
        </w:rPr>
        <w:lastRenderedPageBreak/>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bookmarkStart w:id="49" w:name="P240"/>
      <w:bookmarkEnd w:id="49"/>
      <w:r w:rsidRPr="00A76206">
        <w:rPr>
          <w:rFonts w:ascii="Calibri" w:hAnsi="Calibri" w:cs="Calibri"/>
          <w:color w:val="000000" w:themeColor="text1"/>
        </w:rPr>
        <w:t>10) выехал из Российской Федерации в иностранное государство для постоянного проживания;</w:t>
      </w:r>
    </w:p>
    <w:p w:rsidR="00A76206" w:rsidRPr="00A76206" w:rsidRDefault="00A76206">
      <w:pPr>
        <w:spacing w:before="220" w:after="1" w:line="220" w:lineRule="atLeast"/>
        <w:ind w:firstLine="540"/>
        <w:jc w:val="both"/>
        <w:rPr>
          <w:color w:val="000000" w:themeColor="text1"/>
        </w:rPr>
      </w:pPr>
      <w:bookmarkStart w:id="50" w:name="P241"/>
      <w:bookmarkEnd w:id="50"/>
      <w:r w:rsidRPr="00A76206">
        <w:rPr>
          <w:rFonts w:ascii="Calibri" w:hAnsi="Calibri" w:cs="Calibri"/>
          <w:color w:val="000000" w:themeColor="text1"/>
        </w:rPr>
        <w:t>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rsidR="00A76206" w:rsidRPr="00A76206" w:rsidRDefault="00A76206">
      <w:pPr>
        <w:spacing w:before="220" w:after="1" w:line="220" w:lineRule="atLeast"/>
        <w:ind w:firstLine="540"/>
        <w:jc w:val="both"/>
        <w:rPr>
          <w:color w:val="000000" w:themeColor="text1"/>
        </w:rPr>
      </w:pPr>
      <w:bookmarkStart w:id="51" w:name="P242"/>
      <w:bookmarkEnd w:id="51"/>
      <w:r w:rsidRPr="00A76206">
        <w:rPr>
          <w:rFonts w:ascii="Calibri" w:hAnsi="Calibri" w:cs="Calibri"/>
          <w:color w:val="000000" w:themeColor="text1"/>
        </w:rPr>
        <w:t>12) заключил брак с гражданином Российской Федерации, послуживший основанием для получения вида на жительство, и этот брак признан судом недействительным;</w:t>
      </w:r>
    </w:p>
    <w:p w:rsidR="00A76206" w:rsidRPr="00A76206" w:rsidRDefault="00A76206">
      <w:pPr>
        <w:spacing w:before="220" w:after="1" w:line="220" w:lineRule="atLeast"/>
        <w:ind w:firstLine="540"/>
        <w:jc w:val="both"/>
        <w:rPr>
          <w:color w:val="000000" w:themeColor="text1"/>
        </w:rPr>
      </w:pPr>
      <w:bookmarkStart w:id="52" w:name="P243"/>
      <w:bookmarkEnd w:id="52"/>
      <w:r w:rsidRPr="00A76206">
        <w:rPr>
          <w:rFonts w:ascii="Calibri" w:hAnsi="Calibri" w:cs="Calibri"/>
          <w:color w:val="000000" w:themeColor="text1"/>
        </w:rPr>
        <w:t>13) является больным наркоманией,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rsidR="00A76206" w:rsidRPr="00A76206" w:rsidRDefault="00A76206">
      <w:pPr>
        <w:spacing w:before="220" w:after="1" w:line="220" w:lineRule="atLeast"/>
        <w:ind w:firstLine="540"/>
        <w:jc w:val="both"/>
        <w:rPr>
          <w:color w:val="000000" w:themeColor="text1"/>
        </w:rPr>
      </w:pPr>
      <w:bookmarkStart w:id="53" w:name="P244"/>
      <w:bookmarkEnd w:id="53"/>
      <w:r w:rsidRPr="00A76206">
        <w:rPr>
          <w:rFonts w:ascii="Calibri" w:hAnsi="Calibri" w:cs="Calibri"/>
          <w:color w:val="000000" w:themeColor="text1"/>
        </w:rPr>
        <w:t>14) обратился с заявлением об аннулировании выданного ему вида на жительство;</w:t>
      </w:r>
    </w:p>
    <w:p w:rsidR="00A76206" w:rsidRPr="00A76206" w:rsidRDefault="00A76206">
      <w:pPr>
        <w:spacing w:before="220" w:after="1" w:line="220" w:lineRule="atLeast"/>
        <w:ind w:firstLine="540"/>
        <w:jc w:val="both"/>
        <w:rPr>
          <w:color w:val="000000" w:themeColor="text1"/>
        </w:rPr>
      </w:pPr>
      <w:bookmarkStart w:id="54" w:name="P245"/>
      <w:bookmarkEnd w:id="54"/>
      <w:r w:rsidRPr="00A76206">
        <w:rPr>
          <w:rFonts w:ascii="Calibri" w:hAnsi="Calibri" w:cs="Calibri"/>
          <w:color w:val="000000" w:themeColor="text1"/>
        </w:rPr>
        <w:t>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55" w:name="P246"/>
      <w:bookmarkEnd w:id="55"/>
      <w:r w:rsidRPr="00A76206">
        <w:rPr>
          <w:rFonts w:ascii="Calibri" w:hAnsi="Calibri" w:cs="Calibri"/>
          <w:color w:val="000000" w:themeColor="text1"/>
        </w:rPr>
        <w:t>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Утратил силу. - Федеральный закон от 23.07.2013 N 224-ФЗ.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4. Вид на жительство, указанный в пункте 27 статьи 13.2 настоящего Федерального закона, аннулируется в случаях, предусмотренных подпунктами 1 - 7 пункта 1 и пунктом 2 настоящей статьи, а также по истечении срока, установленного абзацем третьим пункта 11 статьи 13.2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Вид на жительство, выданный иностранному гражданину, являющемуся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подпунктами 1 - 7, 10, 11, 14, 15 пункта 1 и пунктом 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Вид на жительство, выданный в соответствии с подпунктом 4 пункта 2 статьи 8 настоящего Федерального закона иностранному гражданину, имеющему сына или дочь, состоящих в гражданстве Российской Федерации, аннулируется в случае, если данный иностранный гражданин решением суда, вступившим в законную силу, лишен родительских прав или ограничен в родительских правах в отношении указанных сына или дочери.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Вид на жительство иностранного гражданина, указанного в подпункте 10 пункта 2 статьи 8 настоящего Федерального закона, аннулируется в случаях, предусмотренных пунктами 1 и 2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иностранный гражданин не заключил новый трудовой договор или гражданско-правовой договор на выполнение работ (оказание услуг)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Вид на жительство иностранному гражданину, указанному в подпункте 8 пункта 2 статьи 8 настоящего Федерального закона, не выдается в случаях, предусмотренных подпунктами 1 - 7, 12, 13, 15 пункта 1 и пунктом 2 настоящей статьи, а ранее выданный указанному иностранному гражданину вид на жительство аннулируется в случаях, предусмотренных подпунктами 1 - 7, 10 - 15 пункта 1 и пунктом 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8.1. Вид на жительство иностранному гражданину, указанному в подпункте 7 пункта 2 статьи 8 настоящего Федерального закона, не выдается, а ранее выданный указанному иностранному гражданину вид на жительство аннулируется в случаях, предусмотренных подпунктами 1 - 7, 10, 11, 13 - 15 пункта 1 и пунктом 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Форма решения об аннулировании вида на жительство и порядок его принятия утверждаются федеральным органом исполнительной власти в сфере внутренних дел.</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56" w:name="P256"/>
      <w:bookmarkEnd w:id="56"/>
      <w:r w:rsidRPr="00A76206">
        <w:rPr>
          <w:rFonts w:ascii="Calibri" w:hAnsi="Calibri" w:cs="Calibri"/>
          <w:b/>
          <w:color w:val="000000" w:themeColor="text1"/>
        </w:rPr>
        <w:t>Статья 10. Документы, удостоверяющие личность иностранного гражданина 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Документами, удостоверяющими личность лица без гражданства в Российской Федерации, являются: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разрешение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вид на жительство;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10.1. Установление личности иностранного гражданина, не имеющего действительного документа, удостоверяющего личность</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Установление личности иностранного гражданина, незаконно находящегося на территории Российской Федерации и не имеющего действительного документа, удостоверяющего личность, а также в иных случаях, предусмотренных законодательством Российской Федерации или международным договором Российской Федерации, осуществляется по инициативе федерального органа исполнительной власти в сфере внутренних дел или его территориального органа либо по заявлению иностранного гражданина об установлении личности.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Установление личности иностранного гражданина осуществляется на основании решения руководителя федерального органа исполнительной власти в сфере внутренних дел или его территориального органа в соответствии с процедурой, определяемой настоящей статьей.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Иностранный гражданин в заявлении об установлении личности, оформленном на бланке, указывает свои персональные данные (фамилию, имя, отчество (последнее при наличии), дату и место рождения), а также цель, обстоятельства и дату въезда в Российскую Федерацию.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документов, содержащих его персональные данные, и (или) их копии. 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(расторжении) брака, документ об образовании, военный билет, трудовая книжка, пенсионное удостоверение, водительское удостоверение, справка из места лишения свободы об освобождении, иные документы, содержащие персональные данные заявителя.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О принятии к рассмотрению заявления иностранного гражданина об установлении личности иностранному гражданину выдается справка установленной формы вместе с описью приложенных к заявлению документов.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В целях установления личности иностранного гражданина территориальный орган федерального органа исполнительной власти в сфере внутренних дел вправе: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требовать от иностранного гражданина предоставления в письменной форме информации, необходимой для установления его личности;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проводить соответствующие проверки, опрашивать лиц, указанных иностранным гражданином в качестве свидетелей, по месту жительства или месту пребывания иностранного гражданина, а также проводить его опознание по свидетельским показаниям;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использовать сведения об иностранных гражданах, содержащиеся в государственной информационной системе миграционного учета;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4) использовать дактилоскопическую информацию, полученную при проведении государственной дактилоскопической регистрации.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Опрос лиц, указанных иностранным гражданином в качестве свидетелей, проводится сотрудником территориального органа федерального органа исполнительной власти в сфере внутренних дел. Результаты опроса оформляются протоколом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свидетеля.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сотрудником территориального органа федерального органа исполнительной власти в сфере внутренних дел и участвовавшим в опросе свидетелем. В случае отказа свидетеля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Для опознания иностранного гражданина сотрудник территориального органа федерального органа исполнительной власти в сфере внутренних дел предъявляет его свидетелям, которые предварительно сообщают сведения о себе, а также об обстоятельствах знакомства с данным иностранным гражданином.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Иностранный гражданин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соответствующая запись. В случае невозможности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с опознаваемым. Количество фотографий должно быть не менее трех. 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отчество опознанного.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при необходимости адреса их места жительства (места пребывания) и другие сведения о них.</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уточнении, которые должны быть удостоверены их подписями.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Протокол опознания подписывается составившим его сотрудником территориального органа федерального органа исполнительной власти в сфере внутренних дел, а также участвовавшими в опознании лицами. В случае отказа участвовавшего в опознании лица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12. Если по результатам проведенных проверок, опроса свидетелей и опознания подтвердится достоверность персональных данных иностранного гражданина, указанных им, территориальным органом федерального органа исполнительной власти в сфере внутренних дел составляется заключение об установлении личности иностранного гражданина, которое </w:t>
      </w:r>
      <w:r w:rsidRPr="00A76206">
        <w:rPr>
          <w:rFonts w:ascii="Calibri" w:hAnsi="Calibri" w:cs="Calibri"/>
          <w:color w:val="000000" w:themeColor="text1"/>
        </w:rPr>
        <w:lastRenderedPageBreak/>
        <w:t>подписывается руководителем территориального органа. Подлинники документов, представленных иностранным гражданином в целях проведения процедуры установления личности, возвращаются иностранному гражданину. Копия заключения территориального органа федерального органа исполнительной власти в сфере внутренних дел об установлении личности иностранного гражданина вручается данному иностранному гражданину по его просьбе.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Срок проведения процедуры установления личности иностранного гражданина не должен превышать три месяца.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14. Формы бланков заявления об установлении личности, справки о приеме заявления об установлении личности к рассмотрению, протокола опроса свидетелей, протокола опознания и заключения об установлении личности иностранного гражданина утверждаются федеральным органом исполнительной власти в сфере внутренних дел.</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11. Передвижение иностранных граждан в пределах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bookmarkStart w:id="57" w:name="P289"/>
      <w:bookmarkEnd w:id="57"/>
      <w:r w:rsidRPr="00A76206">
        <w:rPr>
          <w:rFonts w:ascii="Calibri" w:hAnsi="Calibri" w:cs="Calibri"/>
          <w:color w:val="000000" w:themeColor="text1"/>
        </w:rPr>
        <w:t>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Перечень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Иностранные граждане, прибывшие в Российскую Федерацию через пункты пропуска через Государственную границу Российской Федерации, расположенные на территории свободного порта Владивосток и территории Особой экономической зоны в Калининградской области, а также через воздушные пункты пропуска через Государственную границу Российской Федерации, расположенные на территории Дальневосточного федерального округа и определенные Правительством Российской Федерации, на основании электронных виз, имеют право на свободу передвижения в пределах территории субъекта Российской Федерации, в который осуществлен въезд, с учетом ограничений, предусмотренных пунктом 1 настоящей статьи.</w:t>
      </w:r>
    </w:p>
    <w:p w:rsidR="00A76206" w:rsidRPr="00A76206" w:rsidRDefault="00A76206">
      <w:pPr>
        <w:spacing w:before="220" w:after="1" w:line="220" w:lineRule="atLeast"/>
        <w:ind w:firstLine="540"/>
        <w:jc w:val="both"/>
        <w:rPr>
          <w:color w:val="000000" w:themeColor="text1"/>
        </w:rPr>
      </w:pPr>
      <w:bookmarkStart w:id="58" w:name="P292"/>
      <w:bookmarkEnd w:id="58"/>
      <w:r w:rsidRPr="00A76206">
        <w:rPr>
          <w:rFonts w:ascii="Calibri" w:hAnsi="Calibri" w:cs="Calibri"/>
          <w:color w:val="000000" w:themeColor="text1"/>
        </w:rPr>
        <w:t>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w:t>
      </w:r>
    </w:p>
    <w:p w:rsidR="00A76206" w:rsidRPr="00A76206" w:rsidRDefault="00A76206">
      <w:pPr>
        <w:spacing w:before="220" w:after="1" w:line="220" w:lineRule="atLeast"/>
        <w:ind w:firstLine="540"/>
        <w:jc w:val="both"/>
        <w:rPr>
          <w:color w:val="000000" w:themeColor="text1"/>
        </w:rPr>
      </w:pPr>
      <w:bookmarkStart w:id="59" w:name="P293"/>
      <w:bookmarkEnd w:id="59"/>
      <w:r w:rsidRPr="00A76206">
        <w:rPr>
          <w:rFonts w:ascii="Calibri" w:hAnsi="Calibri" w:cs="Calibri"/>
          <w:color w:val="000000" w:themeColor="text1"/>
        </w:rPr>
        <w:t>Временно проживающий в Российской Федерации иностранный гражданин не вправе избирать место своего проживания вне пределов субъекта Российской Федерации, в котором ему выдано разрешение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Действие абзацев первого и второго настоящего пункта не распространяется на временно проживающего в Российской Федерации иностранного гражданина, избирающего место своего проживания в пределах субъекта Российской Федерации, на территории которого ему разрешено временное проживание, либо вне пределов указанного субъекта Российской Федерации, в связи с получением статуса участника (члена семьи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в связи с переездом данного иностранного гражданина к новому месту жительства гражданина Российской Федерации, указанного в подпункте 4 пункта 3 статьи 6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3. Иностранным гражданам - сотрудникам дипломатических представительств и работникам консульских учреждений иностранных государств в Российской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пунктом 1 настоящей статьи.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12. Отношение иностранных граждан к избирательному праву</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Иностранные граждане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Постоянно проживающие в Российской Федерации иностранные граждане в случаях и порядке, предусмотренных федеральными законами, имеют право избирать и быть избранными в органы местного самоуправления, а также участвовать в местном референдуме.</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bookmarkStart w:id="60" w:name="P302"/>
      <w:bookmarkEnd w:id="60"/>
      <w:r w:rsidRPr="00A76206">
        <w:rPr>
          <w:rFonts w:ascii="Calibri" w:hAnsi="Calibri" w:cs="Calibri"/>
          <w:b/>
          <w:color w:val="000000" w:themeColor="text1"/>
        </w:rPr>
        <w:t>Статья 13. Трудовая деятельность иностранных граждан 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Работодателем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выступать в том числе иностранный гражданин, зарегистрированный в качестве индивидуального предпринимателя.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постоянно или временно проживающих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3) являющихся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являющихся журналистами, аккредитованными в Российской Федерации;</w:t>
      </w:r>
    </w:p>
    <w:p w:rsidR="00A76206" w:rsidRPr="00A76206" w:rsidRDefault="00A76206">
      <w:pPr>
        <w:spacing w:before="220" w:after="1" w:line="220" w:lineRule="atLeast"/>
        <w:ind w:firstLine="540"/>
        <w:jc w:val="both"/>
        <w:rPr>
          <w:color w:val="000000" w:themeColor="text1"/>
        </w:rPr>
      </w:pPr>
      <w:bookmarkStart w:id="61" w:name="P313"/>
      <w:bookmarkEnd w:id="61"/>
      <w:r w:rsidRPr="00A76206">
        <w:rPr>
          <w:rFonts w:ascii="Calibri" w:hAnsi="Calibri" w:cs="Calibri"/>
          <w:color w:val="000000" w:themeColor="text1"/>
        </w:rPr>
        <w:t>6) обучающихся в Российской Федерации в профессиональных образовательных организациях и образовательных организациях высшего образования и выполняющих работы (оказывающих услуги) в течение каникул;</w:t>
      </w:r>
    </w:p>
    <w:p w:rsidR="00A76206" w:rsidRPr="00A76206" w:rsidRDefault="00A76206">
      <w:pPr>
        <w:spacing w:before="220" w:after="1" w:line="220" w:lineRule="atLeast"/>
        <w:ind w:firstLine="540"/>
        <w:jc w:val="both"/>
        <w:rPr>
          <w:color w:val="000000" w:themeColor="text1"/>
        </w:rPr>
      </w:pPr>
      <w:bookmarkStart w:id="62" w:name="P314"/>
      <w:bookmarkEnd w:id="62"/>
      <w:r w:rsidRPr="00A76206">
        <w:rPr>
          <w:rFonts w:ascii="Calibri" w:hAnsi="Calibri" w:cs="Calibri"/>
          <w:color w:val="000000" w:themeColor="text1"/>
        </w:rPr>
        <w:t>7) обучающихся в Российской Федерации в профессиональных образовательных организациях и образовательных организациях высшего образования и работающих в свободное от учебы время в этих образовательных организациях, в хозяйственных обществах или в хозяйственных партнерствах, созданных бюджетными или автономными образовательными организациями высшего образования, в которых они обучаются;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высшего образования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законодательством Российской Федерации, либо иными научными организациями и инновационными организациями согласно критериям и (или) перечню,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8.1) приглашенных в Российскую Федерацию с деловой или гуманитарной целью либо в целях осуществления трудовой деятельности и привлекаемых помимо этого для занятия научно-исследовательской и (или) педагогической деятельностью по имеющим государственную аккредитацию образовательным программам высшего образования в научных организациях и образовательных организациях высшего образования, за исключением духовных образовательных организаций;</w:t>
      </w:r>
    </w:p>
    <w:p w:rsidR="00A76206" w:rsidRPr="00A76206" w:rsidRDefault="00A76206">
      <w:pPr>
        <w:spacing w:before="220" w:after="1" w:line="220" w:lineRule="atLeast"/>
        <w:ind w:firstLine="540"/>
        <w:jc w:val="both"/>
        <w:rPr>
          <w:color w:val="000000" w:themeColor="text1"/>
        </w:rPr>
      </w:pPr>
      <w:bookmarkStart w:id="63" w:name="P317"/>
      <w:bookmarkEnd w:id="63"/>
      <w:r w:rsidRPr="00A76206">
        <w:rPr>
          <w:rFonts w:ascii="Calibri" w:hAnsi="Calibri" w:cs="Calibri"/>
          <w:color w:val="000000" w:themeColor="text1"/>
        </w:rPr>
        <w:t>8.2) прибывших в Российскую Федерацию не более чем на тридцать суток для осуществления гастрольной деятельности (организации и проведения на основании гражданско-правовых договоров на возмездной и (или) безвозмездной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 либо для осуществления по приглашению и в интересах государственных учреждений культуры и искусства творческой, просветительской, научно-исследовательской и (или) педагогической деятельности;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8.3) приглашенных в Российскую Федерацию в качестве медицинских, педагогических или научных работников в случае их приглашения для занятия соответствующей деятельностью на территории международного медицинского кластера;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8.4) прибывших в Российскую Федерацию с гостевым визитом либо для осуществления научных или культурных связей и контактов и привлекаемых помимо этого государственными учреждениями культуры и искусства для осуществления деятельности, указанной в подпункте 8.2 настоящего пункта, в течение срока, не превышающего тридцати суток;</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являющихся аккредитованными работниками аккредитованных в установленном порядке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осуществляющих трудовую деятельность в случае и порядке, предусмотренных частью четвертой статьи 63 и статьей 348.8 Трудового кодекса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признанных беженцами на территории Российской Федерации, - до утраты ими статуса беженца или лишения их статуса беженца;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получивших временное убежище на территории Российской Федерации, - до утраты ими временного убежища или лишения их временного убежища.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4.1. Особенности осуществления трудовой деятельности отдельными категориями иностранных граждан определяются статьями 13.2 - 13.7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4.2. 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деятельности), не указанной в разрешении на работу.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4.3. Особенности осуществления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Паралимпийских зимних игр 2014 года в городе Сочи определяются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4.4. Особенности осуществления трудовой деятельности иностранными гражданами на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A76206" w:rsidRPr="00A76206" w:rsidRDefault="00A76206">
      <w:pPr>
        <w:spacing w:before="220" w:after="1" w:line="220" w:lineRule="atLeast"/>
        <w:ind w:firstLine="540"/>
        <w:jc w:val="both"/>
        <w:rPr>
          <w:color w:val="000000" w:themeColor="text1"/>
        </w:rPr>
      </w:pPr>
      <w:bookmarkStart w:id="64" w:name="P328"/>
      <w:bookmarkEnd w:id="64"/>
      <w:r w:rsidRPr="00A76206">
        <w:rPr>
          <w:rFonts w:ascii="Calibri" w:hAnsi="Calibri" w:cs="Calibri"/>
          <w:color w:val="000000" w:themeColor="text1"/>
        </w:rPr>
        <w:t>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прибыли в Российскую Федерацию в порядке, не требующем получения визы;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2) являются высококвалифицированными специалистами и привлекаются к трудовой деятельности в Российской Федерации в соответствии со статьей 13.2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являются членами семьи высококвалифицированного специалиста, привлеченного к трудовой деятельности в Российской Федерации в соответствии со статьей 13.2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обучаются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привлекаются к трудовой деятельности в Российской Федерации в соответствии со статьей 13.5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4.6. Если иное не предусмотрено международным договором Российской Федерации или федеральным законом, иностранный гражданин, прибывший в Российскую Федерацию в порядке, не требующем получения визы, при выдаче ему разрешения на работу или патента подлежит фотографированию и обязательной государственной дактилоскопической регистрации в порядке, определяемом федеральным органом исполнительной власти в сфере внутренних дел, с последующим внесением полученных сведений в банк данных об осуществлении иностранными гражданами трудовой деятельности, создаваемый в соответствии со статьей 18.2 настоящего Федерального закона. Действие настоящего положения не распространяется на высококвалифицированных специалистов, получающих разрешение на работу в соответствии со статьей 13.2 настоящего Федерального закона, а также на иностранных граждан, получающих разрешение на работу в соответствии со статьей 13.5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органа исполнительной власти в сфере внутренних дел. Порядок представления уведомления о трудоустройстве иностранного гражданина на территории Российской Федерации и его форма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4.8. Особенности осуществления иностранными гражданами трудовой деятельности на территории инновационного центра "Сколково" устанавливаются Федеральным законом "Об инновационном центре "Сколково".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4.9. Особенности осуществления иностранными гражданами трудовой деятельности на территории Российской Федерации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4.9-1. Особенности осуществления трудовой деятельности иностранными гражданами на территориях опережающего социально-экономического развития определяются Трудовым кодексом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4.10. Установленные подпунктами 6 и 7 пункта 4 настоящей статьи правила не применяются в отношении иностранных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4.11. Особенности осуществления трудовой деятельности на территории Российской Федерации иностранными гражданами, являющимися членами жюри Международного конкурса имени П.И. Чайковского, определяются Федеральным законом "О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"О правовом положении иностранных граждан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4.12. Особенности осуществления иностранными гражданами трудовой деятельности на территории международного медицинского кластера устанавливаются Федеральным законом "О международном медицинском кластере и внесении изменений в отдельные законодательные акты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4.13. 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случаи осуществления трудовой деятельности: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иностранным гражданином, временно пребывающим в Российской Федерации, - вне пределов субъекта Российской Федерации, на территории которого ему выдано разрешение на работу, а в случае осуществления иностранным гражданином трудовой деятельности в порядке, установленном статьей 13.4 настоящего Федерального закона, - вне пределов субъекта Российской Федерации, на территории которого данный иностранный гражданин обучается;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внутренних дел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отсутствия указанных сведений федеральный орган исполнительной власти в сфере внутренних дел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внутренних дел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A76206" w:rsidRPr="00A76206" w:rsidRDefault="00A76206">
      <w:pPr>
        <w:spacing w:before="220" w:after="1" w:line="220" w:lineRule="atLeast"/>
        <w:ind w:firstLine="540"/>
        <w:jc w:val="both"/>
        <w:rPr>
          <w:color w:val="000000" w:themeColor="text1"/>
        </w:rPr>
      </w:pPr>
      <w:bookmarkStart w:id="65" w:name="P349"/>
      <w:bookmarkEnd w:id="65"/>
      <w:r w:rsidRPr="00A76206">
        <w:rPr>
          <w:rFonts w:ascii="Calibri" w:hAnsi="Calibri" w:cs="Calibri"/>
          <w:color w:val="000000" w:themeColor="text1"/>
        </w:rPr>
        <w:lastRenderedPageBreak/>
        <w:t>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Указанное в абзаце первом настоящего пункта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внутренних дел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и порядок подачи указанного уведомления (в том числе в электронном виде)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После получения уведомления, указанного в абзаце первом настоящего пункта, территориальным органом федерального органа исполнительной власти в сфере внутренних дел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Территориальные органы федерального органа исполнительной власти в сфере внутренних дел обмениваются с органами исполнительной власти, ведающими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A76206" w:rsidRPr="00A76206" w:rsidRDefault="00A76206">
      <w:pPr>
        <w:spacing w:before="220" w:after="1" w:line="220" w:lineRule="atLeast"/>
        <w:ind w:firstLine="540"/>
        <w:jc w:val="both"/>
        <w:rPr>
          <w:color w:val="000000" w:themeColor="text1"/>
        </w:rPr>
      </w:pPr>
      <w:bookmarkStart w:id="66" w:name="P354"/>
      <w:bookmarkEnd w:id="66"/>
      <w:r w:rsidRPr="00A76206">
        <w:rPr>
          <w:rFonts w:ascii="Calibri" w:hAnsi="Calibri" w:cs="Calibri"/>
          <w:color w:val="000000" w:themeColor="text1"/>
        </w:rPr>
        <w:t>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патента, а также оказывает содействие в проведении обязательной государственной дактилоскопической регистрации иностранных граждан, обращающихся за получением патента, и их фотографировании. Указанные участие и содействие осуществляются без привлечения средств федерального бюджета.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Типовая форма указанного соглашения, а также требования к информационному взаимодействию уполномоченной субъектом Российской Федерации организации и территориального органа федерального органа исполнительной власти в сфере внутренних дел, включая правила передачи данных по каналам связи с использованием информационных систем,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10. При осуществлении трудовой деятельности иностранный работник должен иметь действующий на территории Российской Федерации договор (полис) добровольного медицинского страхования либо иметь право на получение медицинской помощи на основании </w:t>
      </w:r>
      <w:r w:rsidRPr="00A76206">
        <w:rPr>
          <w:rFonts w:ascii="Calibri" w:hAnsi="Calibri" w:cs="Calibri"/>
          <w:color w:val="000000" w:themeColor="text1"/>
        </w:rPr>
        <w:lastRenderedPageBreak/>
        <w:t>заключенного работодателем или заказчиком работ (услуг) с медицинской организацией договора о предоставлении иностранному работнику платных медицинских услуг. Договор (полис) добровольного медицинского страхования либо заключенный работодателем или заказчиком работ (услуг) с медицинской организацией договор о предоставлении иностранному работнику платных медицинских услуг должен обеспечивать оказание иностранному работнику первичной медико-санитарной помощи и специализированной медицинской помощи в неотложной форме.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Если иное не установлено настоящим Федеральным законом, в случае изменения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этом качестве,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разрешение на работу, для внесения соответствующих изменений в сведения, содержащиеся в таком разрешении.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13.1. Утратила силу с 1 января 2015 года. - Федеральный закон от 24.11.2014 N 357-ФЗ.</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67" w:name="P361"/>
      <w:bookmarkEnd w:id="67"/>
      <w:r w:rsidRPr="00A76206">
        <w:rPr>
          <w:rFonts w:ascii="Calibri" w:hAnsi="Calibri" w:cs="Calibri"/>
          <w:b/>
          <w:color w:val="000000" w:themeColor="text1"/>
        </w:rPr>
        <w:t>Статья 13.2. Особенности осуществления трудовой деятельности иностранными гражданами - высококвалифицированными специалистами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bookmarkStart w:id="68" w:name="P363"/>
      <w:bookmarkEnd w:id="68"/>
      <w:r w:rsidRPr="00A76206">
        <w:rPr>
          <w:rFonts w:ascii="Calibri" w:hAnsi="Calibri" w:cs="Calibri"/>
          <w:color w:val="000000" w:themeColor="text1"/>
        </w:rPr>
        <w:t>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w:t>
      </w:r>
    </w:p>
    <w:p w:rsidR="00A76206" w:rsidRPr="00A76206" w:rsidRDefault="00A76206">
      <w:pPr>
        <w:spacing w:before="220" w:after="1" w:line="220" w:lineRule="atLeast"/>
        <w:ind w:firstLine="540"/>
        <w:jc w:val="both"/>
        <w:rPr>
          <w:color w:val="000000" w:themeColor="text1"/>
        </w:rPr>
      </w:pPr>
      <w:bookmarkStart w:id="69" w:name="P364"/>
      <w:bookmarkEnd w:id="69"/>
      <w:r w:rsidRPr="00A76206">
        <w:rPr>
          <w:rFonts w:ascii="Calibri" w:hAnsi="Calibri" w:cs="Calibri"/>
          <w:color w:val="000000" w:themeColor="text1"/>
        </w:rPr>
        <w:t>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трудовой деятельности резидентами промышленно-производственных, туристско-рекреационных, портовых особых экономических зон (за исключением индивидуальных предпринимателей), организациями, указанными в абзацах втором и третьем подпункта 1 пункта 5 настоящей статьи, осуществляющими деятельность в области информационных технологий и получившими в порядке,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rsidR="00A76206" w:rsidRPr="00A76206" w:rsidRDefault="00A76206">
      <w:pPr>
        <w:spacing w:before="220" w:after="1" w:line="220" w:lineRule="atLeast"/>
        <w:ind w:firstLine="540"/>
        <w:jc w:val="both"/>
        <w:rPr>
          <w:color w:val="000000" w:themeColor="text1"/>
        </w:rPr>
      </w:pPr>
      <w:bookmarkStart w:id="70" w:name="P365"/>
      <w:bookmarkEnd w:id="70"/>
      <w:r w:rsidRPr="00A76206">
        <w:rPr>
          <w:rFonts w:ascii="Calibri" w:hAnsi="Calibri" w:cs="Calibri"/>
          <w:color w:val="000000" w:themeColor="text1"/>
        </w:rPr>
        <w:t xml:space="preserve">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w:t>
      </w:r>
      <w:r w:rsidRPr="00A76206">
        <w:rPr>
          <w:rFonts w:ascii="Calibri" w:hAnsi="Calibri" w:cs="Calibri"/>
          <w:color w:val="000000" w:themeColor="text1"/>
        </w:rPr>
        <w:lastRenderedPageBreak/>
        <w:t>резидентами технико-внедренческой особой экономической зоны (за исключением индивидуальных предпринимателей);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в размере не менее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территории международного медицинского кластера;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без учета требования к размеру заработной платы - для иностранных граждан, участвующих в реализации проекта "Сколково" в соответствии с Федеральным законом "Об инновационном центре "Сколково", а также иностранных граждан, участвующих в реализации проекта создания и обеспечения функционирования инновационного научно-технологического центра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A76206" w:rsidRPr="00A76206" w:rsidRDefault="00A76206">
      <w:pPr>
        <w:spacing w:before="220" w:after="1" w:line="220" w:lineRule="atLeast"/>
        <w:ind w:firstLine="540"/>
        <w:jc w:val="both"/>
        <w:rPr>
          <w:color w:val="000000" w:themeColor="text1"/>
        </w:rPr>
      </w:pPr>
      <w:bookmarkStart w:id="71" w:name="P368"/>
      <w:bookmarkEnd w:id="71"/>
      <w:r w:rsidRPr="00A76206">
        <w:rPr>
          <w:rFonts w:ascii="Calibri" w:hAnsi="Calibri" w:cs="Calibri"/>
          <w:color w:val="000000" w:themeColor="text1"/>
        </w:rPr>
        <w:t>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w:t>
      </w:r>
    </w:p>
    <w:p w:rsidR="00A76206" w:rsidRPr="00A76206" w:rsidRDefault="00A76206">
      <w:pPr>
        <w:spacing w:before="220" w:after="1" w:line="220" w:lineRule="atLeast"/>
        <w:ind w:firstLine="540"/>
        <w:jc w:val="both"/>
        <w:rPr>
          <w:color w:val="000000" w:themeColor="text1"/>
        </w:rPr>
      </w:pPr>
      <w:bookmarkStart w:id="72" w:name="P369"/>
      <w:bookmarkEnd w:id="72"/>
      <w:r w:rsidRPr="00A76206">
        <w:rPr>
          <w:rFonts w:ascii="Calibri" w:hAnsi="Calibri" w:cs="Calibri"/>
          <w:color w:val="000000" w:themeColor="text1"/>
        </w:rPr>
        <w:t>3) в размере не менее ста шестидесяти семи тысяч рублей из расчета за один календарный месяц - для иных иностранных граждан.</w:t>
      </w:r>
    </w:p>
    <w:p w:rsidR="00A76206" w:rsidRPr="00A76206" w:rsidRDefault="00A76206">
      <w:pPr>
        <w:spacing w:before="220" w:after="1" w:line="220" w:lineRule="atLeast"/>
        <w:ind w:firstLine="540"/>
        <w:jc w:val="both"/>
        <w:rPr>
          <w:color w:val="000000" w:themeColor="text1"/>
        </w:rPr>
      </w:pPr>
      <w:bookmarkStart w:id="73" w:name="P370"/>
      <w:bookmarkEnd w:id="73"/>
      <w:r w:rsidRPr="00A76206">
        <w:rPr>
          <w:rFonts w:ascii="Calibri" w:hAnsi="Calibri" w:cs="Calibri"/>
          <w:color w:val="000000" w:themeColor="text1"/>
        </w:rPr>
        <w:t>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Иностранные граждане не могут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церемоний, обучение религии и религиозное воспитание последователей какой-либо религии.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Работодатель или заказчик работ (услуг) не вправе привлекать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обслуживания покупателей, за исключением работников, осуществляющих руководство и координацию деятельности, связанной с ведением торговли. Перечень профессий (должностей, специальностей) работников, осуществляющих руководство и координацию деятельности, связанной с ведением торговли, и квалификационные требования к таким работникам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1.4. При наличии перерыва в осуществлении трудовой деятельности в Российской Федерации высококвалифицированным специалистом, указанным в подпункте 1, 1.1, 2.1 или 3 пункта 1 настоящей статьи, в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заработной платы, установленного соответствующим подпунктом пункта 1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2. Квота на выдачу иностранным гражданам приглашений на въезд в Российскую Федерацию в целях осуществления трудовой деятельности, квота на выдачу иностранным гражданам разрешений на работу, допустимая доля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установленные Правительством Российской Федерации, не распространяются на высококвалифицированных специалистов и членов их семей.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Работодатель и заказчик работ (услуг) самостоятельно осуществляют оценку компетентности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p w:rsidR="00A76206" w:rsidRPr="00A76206" w:rsidRDefault="00A76206">
      <w:pPr>
        <w:spacing w:before="220" w:after="1" w:line="220" w:lineRule="atLeast"/>
        <w:ind w:firstLine="540"/>
        <w:jc w:val="both"/>
        <w:rPr>
          <w:color w:val="000000" w:themeColor="text1"/>
        </w:rPr>
      </w:pPr>
      <w:bookmarkStart w:id="74" w:name="P376"/>
      <w:bookmarkEnd w:id="74"/>
      <w:r w:rsidRPr="00A76206">
        <w:rPr>
          <w:rFonts w:ascii="Calibri" w:hAnsi="Calibri" w:cs="Calibri"/>
          <w:color w:val="000000" w:themeColor="text1"/>
        </w:rPr>
        <w:t>4. 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 автором или соавтором которых является иностранный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документы и сведения.</w:t>
      </w:r>
    </w:p>
    <w:p w:rsidR="00A76206" w:rsidRPr="00A76206" w:rsidRDefault="00A76206">
      <w:pPr>
        <w:spacing w:before="220" w:after="1" w:line="220" w:lineRule="atLeast"/>
        <w:ind w:firstLine="540"/>
        <w:jc w:val="both"/>
        <w:rPr>
          <w:color w:val="000000" w:themeColor="text1"/>
        </w:rPr>
      </w:pPr>
      <w:bookmarkStart w:id="75" w:name="P377"/>
      <w:bookmarkEnd w:id="75"/>
      <w:r w:rsidRPr="00A76206">
        <w:rPr>
          <w:rFonts w:ascii="Calibri" w:hAnsi="Calibri" w:cs="Calibri"/>
          <w:color w:val="000000" w:themeColor="text1"/>
        </w:rPr>
        <w:t>5. Привлекать высококвалифицированных специалистов на условиях, установленных настоящей статьей, вправе работодатели или заказчики работ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являющиеся:</w:t>
      </w:r>
    </w:p>
    <w:p w:rsidR="00A76206" w:rsidRPr="00A76206" w:rsidRDefault="00A76206">
      <w:pPr>
        <w:spacing w:before="220" w:after="1" w:line="220" w:lineRule="atLeast"/>
        <w:ind w:firstLine="540"/>
        <w:jc w:val="both"/>
        <w:rPr>
          <w:color w:val="000000" w:themeColor="text1"/>
        </w:rPr>
      </w:pPr>
      <w:bookmarkStart w:id="76" w:name="P379"/>
      <w:bookmarkEnd w:id="76"/>
      <w:r w:rsidRPr="00A76206">
        <w:rPr>
          <w:rFonts w:ascii="Calibri" w:hAnsi="Calibri" w:cs="Calibri"/>
          <w:color w:val="000000" w:themeColor="text1"/>
        </w:rPr>
        <w:t>российскими коммерческими организациями;</w:t>
      </w:r>
    </w:p>
    <w:p w:rsidR="00A76206" w:rsidRPr="00A76206" w:rsidRDefault="00A76206">
      <w:pPr>
        <w:spacing w:before="220" w:after="1" w:line="220" w:lineRule="atLeast"/>
        <w:ind w:firstLine="540"/>
        <w:jc w:val="both"/>
        <w:rPr>
          <w:color w:val="000000" w:themeColor="text1"/>
        </w:rPr>
      </w:pPr>
      <w:bookmarkStart w:id="77" w:name="P380"/>
      <w:bookmarkEnd w:id="77"/>
      <w:r w:rsidRPr="00A76206">
        <w:rPr>
          <w:rFonts w:ascii="Calibri" w:hAnsi="Calibri" w:cs="Calibri"/>
          <w:color w:val="000000" w:themeColor="text1"/>
        </w:rPr>
        <w:t>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w:t>
      </w:r>
    </w:p>
    <w:p w:rsidR="00A76206" w:rsidRPr="00A76206" w:rsidRDefault="00A76206">
      <w:pPr>
        <w:spacing w:before="220" w:after="1" w:line="220" w:lineRule="atLeast"/>
        <w:ind w:firstLine="540"/>
        <w:jc w:val="both"/>
        <w:rPr>
          <w:color w:val="000000" w:themeColor="text1"/>
        </w:rPr>
      </w:pPr>
      <w:bookmarkStart w:id="78" w:name="P381"/>
      <w:bookmarkEnd w:id="78"/>
      <w:r w:rsidRPr="00A76206">
        <w:rPr>
          <w:rFonts w:ascii="Calibri" w:hAnsi="Calibri" w:cs="Calibri"/>
          <w:color w:val="000000" w:themeColor="text1"/>
        </w:rPr>
        <w:t>аккредитованными в установленном порядке на территории Российской Федерации филиалами, представительствами иностранных юридических лиц;</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физкультурно-спортивными организациями, осуществляющими свою деятельность на территории Российской Федерации, не являющимися российскими коммерческими организациями, а также общероссийскими спортивными федерациями в случае привлечения высококвалифицированных специалистов на должности, включенные в перечень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утверждаемый в соответствии со статьей 20.4 Федерального закона от 4 декабря 2007 года N 329-ФЗ "О физической культуре и спорте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2) не имеющие на момент подачи ходатайства о привлечении высококвалифицированных специалистов неисполненных постановлений о назначении административного наказания за </w:t>
      </w:r>
      <w:r w:rsidRPr="00A76206">
        <w:rPr>
          <w:rFonts w:ascii="Calibri" w:hAnsi="Calibri" w:cs="Calibri"/>
          <w:color w:val="000000" w:themeColor="text1"/>
        </w:rPr>
        <w:lastRenderedPageBreak/>
        <w:t>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 отношении которых на момент подачи ходатайства о привлечении высококвалифицированных специалистов не действует решение о запрете привлекать иностранных граждан к трудовой деятельности в Российской Федерации в качестве высококвалифицированных специалистов.</w:t>
      </w:r>
    </w:p>
    <w:p w:rsidR="00A76206" w:rsidRPr="00A76206" w:rsidRDefault="00A76206">
      <w:pPr>
        <w:spacing w:before="220" w:after="1" w:line="220" w:lineRule="atLeast"/>
        <w:ind w:firstLine="540"/>
        <w:jc w:val="both"/>
        <w:rPr>
          <w:color w:val="000000" w:themeColor="text1"/>
        </w:rPr>
      </w:pPr>
      <w:bookmarkStart w:id="79" w:name="P385"/>
      <w:bookmarkEnd w:id="79"/>
      <w:r w:rsidRPr="00A76206">
        <w:rPr>
          <w:rFonts w:ascii="Calibri" w:hAnsi="Calibri" w:cs="Calibri"/>
          <w:color w:val="000000" w:themeColor="text1"/>
        </w:rPr>
        <w:t>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внутренних дел или его уполномоченный на то территориальный орган в соответствии с перечнем, установленным федеральным органом исполнительной власти в сфере внутренних дел (далее - его уполномоченный территориальный орган):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ходатайство о привлечении высококвалифицированного специалиста;</w:t>
      </w:r>
    </w:p>
    <w:p w:rsidR="00A76206" w:rsidRPr="00A76206" w:rsidRDefault="00A76206">
      <w:pPr>
        <w:spacing w:before="220" w:after="1" w:line="220" w:lineRule="atLeast"/>
        <w:ind w:firstLine="540"/>
        <w:jc w:val="both"/>
        <w:rPr>
          <w:color w:val="000000" w:themeColor="text1"/>
        </w:rPr>
      </w:pPr>
      <w:bookmarkStart w:id="80" w:name="P387"/>
      <w:bookmarkEnd w:id="80"/>
      <w:r w:rsidRPr="00A76206">
        <w:rPr>
          <w:rFonts w:ascii="Calibri" w:hAnsi="Calibri" w:cs="Calibri"/>
          <w:color w:val="000000" w:themeColor="text1"/>
        </w:rPr>
        <w:t>2) трудовой договор или гражданско-правовой договор на выполнение работ (оказание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w:t>
      </w:r>
    </w:p>
    <w:p w:rsidR="00A76206" w:rsidRPr="00A76206" w:rsidRDefault="00A76206">
      <w:pPr>
        <w:spacing w:before="220" w:after="1" w:line="220" w:lineRule="atLeast"/>
        <w:ind w:firstLine="540"/>
        <w:jc w:val="both"/>
        <w:rPr>
          <w:color w:val="000000" w:themeColor="text1"/>
        </w:rPr>
      </w:pPr>
      <w:bookmarkStart w:id="81" w:name="P388"/>
      <w:bookmarkEnd w:id="81"/>
      <w:r w:rsidRPr="00A76206">
        <w:rPr>
          <w:rFonts w:ascii="Calibri" w:hAnsi="Calibri" w:cs="Calibri"/>
          <w:color w:val="000000" w:themeColor="text1"/>
        </w:rPr>
        <w:t>3)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утратил силу с 1 июля 2011 года. - Федеральный закон от 01.07.2011 N 169-ФЗ.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6.1. При рассмотрении ходатайства о привлечении высококвалифицированного специалиста федеральный орган исполнительной власти в сфере внутренних дел или его уполномоченный территориальный орган запрашивает в федеральном органе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абзаце втором или третьем подпункта 1 пункта 5 настоящей статьи, либо в уполномоченном Правительством Российской Федерации федеральном органе исполнительной власти сведения, подтверждающие факт аккредитации филиала, представительства иностранного юридического лица на территории Российской Федерации, в случае, если в соответствии с абзацем четвертым подпункта 1 пункта 5 настоящей статьи в качестве работодателя выступают филиал, представительство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6.2. Ходатайство о привлечении высококвалифицированного специалиста с приложением необходимых документов, указанных в подпунктах 2 и 3 пункта 6 настоящей статьи, может быть представлено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В случае подачи ходатайства о привлечении высококвалифицированного специалиста и документов, указанных в подпунктах 2 и 3 пункта 6 настоящей статьи, в электронной форме работодатель или заказчик работ (услуг) представляет их на бумажном носителе в федеральный орган исполнительной власти в сфере внутренних дел или его уполномоченный территориальный </w:t>
      </w:r>
      <w:r w:rsidRPr="00A76206">
        <w:rPr>
          <w:rFonts w:ascii="Calibri" w:hAnsi="Calibri" w:cs="Calibri"/>
          <w:color w:val="000000" w:themeColor="text1"/>
        </w:rPr>
        <w:lastRenderedPageBreak/>
        <w:t>орган в течение срока рассмотрения ходатайства о привлечении высококвалифицированного специалиста.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В ходатайстве о привлечении высококвалифицированного специалиста работодатель или заказчик работ (услуг) отражает сведения о компетентности и об уровне квалификации иностранного гражданина, указанные в пункте 4 настоящей статьи, и сведения о документах, подтверждающих наличие у данного специалиста среднего профессионального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 банк данных об осуществлении иностранными гражданами трудовой деятельности, формируемый в соответствии со статьей 18.2 настоящего Федерального закона. Форма указанного ходатайства устанавливается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Отказ в приеме ходатайства работодателя или заказчика работ (услуг) о привлечении высококвалифицированного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пунктом 6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Срок рассмотрения ходатайства о привлечении высококвалифицированного специалиста составляет не более четырнадцати рабочих дней со дня его поступления в федеральный орган исполнительной власти в сфере внутренних дел или его уполномоченный территориальный орган.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Решение об отказе в выдаче высококвалифицированному специалисту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подпунктами 1 - 10 пункта 9 и пунктами 9.1 и 9.7 статьи 18 настоящего Федерального закона.</w:t>
      </w:r>
    </w:p>
    <w:p w:rsidR="00A76206" w:rsidRPr="00A76206" w:rsidRDefault="00A76206">
      <w:pPr>
        <w:spacing w:before="220" w:after="1" w:line="220" w:lineRule="atLeast"/>
        <w:ind w:firstLine="540"/>
        <w:jc w:val="both"/>
        <w:rPr>
          <w:color w:val="000000" w:themeColor="text1"/>
        </w:rPr>
      </w:pPr>
      <w:bookmarkStart w:id="82" w:name="P397"/>
      <w:bookmarkEnd w:id="82"/>
      <w:r w:rsidRPr="00A76206">
        <w:rPr>
          <w:rFonts w:ascii="Calibri" w:hAnsi="Calibri" w:cs="Calibri"/>
          <w:color w:val="000000" w:themeColor="text1"/>
        </w:rPr>
        <w:t>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пункте 5 настоящей статьи и получить новое разрешение на работу в порядке и на условиях, которые предусмотрены настоящей статьей.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Выданные высококвалифицированному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указанного в абзаце первом настоящего пункта срока и в течение периода рассмотрения ходатайства, поданного работодателем или заказчиком работ (услуг), с которыми высококвалифицированный специалист заключил новый трудовой договор или гражданско-правовой договор на выполнение работ (оказание услуг). В случае удовлетворения указанного ходатайства высококвалифицированному специалисту и членам его семьи выдается новый вид на жительство в соответствии с пунктом 3 статьи 8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если высококвалифицированный специалист не заключил новый трудовой договор или гражданско-правовой договор на выполнение работ (оказание услуг) по истечении срока, указанного в абзаце первом настоящего пункта, либо ходатайство работодателя или заказчика работ (услуг) о привлечении данного высококвалифицированного специалиста было отклонено, выданные указанному высококвалифицированному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тридцати рабочих дней со дня истечения срока, указанного в абзаце первом настоящего пункта, либо со дня принятия решения об отклонении ходатайства работодателя или заказчика работ (услуг). До истечения указанных тридцати рабочих дней высококвалифицированный специалист и члены его семьи, не имеющие иных законных оснований для пребывания (проживания) в Российской Федерации, обязаны выехать из Российской Федерации в соответствии с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12. Разрешение на работу высококвалифицированному специалисту выдается на срок действия заключенного им трудового договора или гражданско-правового договора на выполнение работ (оказание услуг) с привлекающим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 В случае,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12.1. В течение срока действия разрешения на работу, выданного высококвалифицированному специалисту, члены его семьи вправе осуществлять на территории Российской Федерации трудовую деятельность при наличии у них разрешения на работу, полученного ими в соответствии с настоящим Федеральным законом, а также получать образование в организациях, осуществляющих образовательную деятельность, и осуществлять иную деятельность, не запрещенную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bookmarkStart w:id="83" w:name="P402"/>
      <w:bookmarkEnd w:id="83"/>
      <w:r w:rsidRPr="00A76206">
        <w:rPr>
          <w:rFonts w:ascii="Calibri" w:hAnsi="Calibri" w:cs="Calibri"/>
          <w:color w:val="000000" w:themeColor="text1"/>
        </w:rPr>
        <w:t>13. Работодатели и заказчики работ (услуг), указанные в пункте 5 настоящей статьи, обязаны ежеквартально не позднее последнего рабочего дня месяца, следующего за отчетным кварталом, уведомлять федеральный орган исполнительной власти в сфере внутренних дел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Форма и порядок подачи указанного уведомления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Указанное в абзаце первом настоящего пункта уведомление может быть направлено работодателем или заказчиком работ (услуг), привлекающими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14. Высококвалифицированный специалист и прибывшие в Российскую Федерацию члены его семьи, являющиеся иностранными гражданами,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действия заключаемого с данным высококвалифицированным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(оказание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15. Разрешение на работу выдается высококвалифицированному специалисту федеральным органом исполнительной власти в сфере внутренних дел или его территориальным органом, а в случае наличия в государстве гражданства высококвалифицированного специалиста представительства или представителя указанного федерального органа таким представительством или представителем. Разрешение на работу выдается высококвалифицированному специалисту по предъявлении документа, удостоверяющего его личность и признаваемого Российской Федерацией в этом качестве.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16. Утратил силу с 1 января 2014 года. - Федеральный закон от 23.07.2013 N 248-ФЗ.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17. 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действия такого разрешения представляет в федеральный орган исполнительной власти в сфере внутренних дел или его уполномоченный территориальный орган:</w:t>
      </w:r>
    </w:p>
    <w:p w:rsidR="00A76206" w:rsidRPr="00A76206" w:rsidRDefault="00A76206">
      <w:pPr>
        <w:spacing w:before="220" w:after="1" w:line="220" w:lineRule="atLeast"/>
        <w:ind w:firstLine="540"/>
        <w:jc w:val="both"/>
        <w:rPr>
          <w:color w:val="000000" w:themeColor="text1"/>
        </w:rPr>
      </w:pPr>
      <w:bookmarkStart w:id="84" w:name="P408"/>
      <w:bookmarkEnd w:id="84"/>
      <w:r w:rsidRPr="00A76206">
        <w:rPr>
          <w:rFonts w:ascii="Calibri" w:hAnsi="Calibri" w:cs="Calibri"/>
          <w:color w:val="000000" w:themeColor="text1"/>
        </w:rPr>
        <w:t>1) заявление работодателя или заказчика работ (услуг) о продлении срока действия разрешения на работу высококвалифицированному специалисту;</w:t>
      </w:r>
    </w:p>
    <w:p w:rsidR="00A76206" w:rsidRPr="00A76206" w:rsidRDefault="00A76206">
      <w:pPr>
        <w:spacing w:before="220" w:after="1" w:line="220" w:lineRule="atLeast"/>
        <w:ind w:firstLine="540"/>
        <w:jc w:val="both"/>
        <w:rPr>
          <w:color w:val="000000" w:themeColor="text1"/>
        </w:rPr>
      </w:pPr>
      <w:bookmarkStart w:id="85" w:name="P409"/>
      <w:bookmarkEnd w:id="85"/>
      <w:r w:rsidRPr="00A76206">
        <w:rPr>
          <w:rFonts w:ascii="Calibri" w:hAnsi="Calibri" w:cs="Calibri"/>
          <w:color w:val="000000" w:themeColor="text1"/>
        </w:rPr>
        <w:t>2) трудовой договор или гражданско-правовой договор на выполнение работ (оказание услуг) с высококвалифицированным специалистом, заключенные и оформленные в соответствии с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высококвалифицированным специалистом и постоянно проживающими в Российской Федерации совместно с ним членами его семьи, являющимися иностранными гражданами;</w:t>
      </w:r>
    </w:p>
    <w:p w:rsidR="00A76206" w:rsidRPr="00A76206" w:rsidRDefault="00A76206">
      <w:pPr>
        <w:spacing w:before="220" w:after="1" w:line="220" w:lineRule="atLeast"/>
        <w:ind w:firstLine="540"/>
        <w:jc w:val="both"/>
        <w:rPr>
          <w:color w:val="000000" w:themeColor="text1"/>
        </w:rPr>
      </w:pPr>
      <w:bookmarkStart w:id="86" w:name="P411"/>
      <w:bookmarkEnd w:id="86"/>
      <w:r w:rsidRPr="00A76206">
        <w:rPr>
          <w:rFonts w:ascii="Calibri" w:hAnsi="Calibri" w:cs="Calibri"/>
          <w:color w:val="000000" w:themeColor="text1"/>
        </w:rPr>
        <w:t>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документы, подтверждающие постановку высококвалифицированного специалиста на учет по месту пребывания;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утратил силу с 1 января 2014 года. - Федеральный закон от 23.07.2013 N 248-ФЗ.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17.1. Заявление о продлении срока действия разрешения на работу высококвалифицированному специалисту с приложением документов, указанных в подпунктах 2 - 4 пункта 17 настоящей статьи, может быть представлено работодателем или заказчиком работ (услуг), привлекающими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подачи заявления о продлении срока действия разрешения на работу высококвалифицированному специалисту и документов, указанных в подпунктах 2 - 4 пункта 17 настоящей статьи, в электронной форме работодатель или заказчик работ (услуг) представляет их на бумажном носителе в федеральный орган исполнительной власти в сфере внутренних дел или его уполномоченный территориальный орган в течение срока рассмотрения заявления о продлении срока действия разрешения на работу высококвалифицированному специалисту.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18. 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подпунктами 1 - 4 пункта 17 настоящей статьи. В случае непредставления работодателем или заказчиком работ (услуг) сведений о постановке высококвалифицированного специалиста на учет по месту пребывания используются сведения о постановке данного специалиста на учет по месту пребывания, имеющиеся в государственной информационной системе миграционного учета.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Абзац утратил силу. - Федеральный закон от 03.12.2011 N 383-ФЗ.</w:t>
      </w:r>
    </w:p>
    <w:p w:rsidR="00A76206" w:rsidRPr="00A76206" w:rsidRDefault="00A76206">
      <w:pPr>
        <w:spacing w:before="220" w:after="1" w:line="220" w:lineRule="atLeast"/>
        <w:ind w:firstLine="540"/>
        <w:jc w:val="both"/>
        <w:rPr>
          <w:color w:val="000000" w:themeColor="text1"/>
        </w:rPr>
      </w:pPr>
      <w:bookmarkStart w:id="87" w:name="P418"/>
      <w:bookmarkEnd w:id="87"/>
      <w:r w:rsidRPr="00A76206">
        <w:rPr>
          <w:rFonts w:ascii="Calibri" w:hAnsi="Calibri" w:cs="Calibri"/>
          <w:color w:val="000000" w:themeColor="text1"/>
        </w:rPr>
        <w:t xml:space="preserve">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w:t>
      </w:r>
      <w:r w:rsidRPr="00A76206">
        <w:rPr>
          <w:rFonts w:ascii="Calibri" w:hAnsi="Calibri" w:cs="Calibri"/>
          <w:color w:val="000000" w:themeColor="text1"/>
        </w:rPr>
        <w:lastRenderedPageBreak/>
        <w:t>поступления указанного заявления в федеральный орган исполнительной власти в сфере внутренних дел или его уполномоченный территориальный орган.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несоблюдения работодателем или заказчиком работ (услуг) условий, предусмотренных пунктами 1 и 5 настоящей статьи, указанное в абзаце первом настоящего пункта заявление отклоняется.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19.1. В случае изменения в течение срока действия разрешения на работу фамилии, имени или отчества (последнее - при наличии) высококвалифицированного специалиста либо реквизитов его документа, удостоверяющего личность иностранного гражданина, данный высококвалифицированный специалист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необходимости осуществления высококвалифицированным специалистом трудовой деятельности по профессии (специальности, должности, виду трудовой деятельности), не указанной в разрешении на работу, данный высококвалифицированный специалист вправе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
    <w:p w:rsidR="00A76206" w:rsidRPr="00A76206" w:rsidRDefault="00A76206">
      <w:pPr>
        <w:spacing w:before="220" w:after="1" w:line="220" w:lineRule="atLeast"/>
        <w:ind w:firstLine="540"/>
        <w:jc w:val="both"/>
        <w:rPr>
          <w:color w:val="000000" w:themeColor="text1"/>
        </w:rPr>
      </w:pPr>
      <w:bookmarkStart w:id="88" w:name="P422"/>
      <w:bookmarkEnd w:id="88"/>
      <w:r w:rsidRPr="00A76206">
        <w:rPr>
          <w:rFonts w:ascii="Calibri" w:hAnsi="Calibri" w:cs="Calibri"/>
          <w:color w:val="000000" w:themeColor="text1"/>
        </w:rPr>
        <w:t>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 об осуществлении иностранными гражданами трудовой деятельности, создаваемый в соответствии со статьей 18.2 настоящего Федерального закона, и на представление указанных сведений потенциальным работодателям или заказчикам работ (услуг) на территории Российской Федерации. Порядок заполнения указанного ходатайства и его форма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21. Сведения, представленные иностранным гражданином в соответствии с пунктом 20 настоящей статьи, размещаются на официальном сайте федерального органа исполнительной власти в сфере внутренних дел. Российская Федерация не несет ответственность за достоверность сведений, представленных иностранными гражданами в соответствии с пунктом 20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22. Форма ходатайства, указанного в пункте 20 настоящей статьи, и порядок его заполнения размещаются на официальном сайте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89" w:name="P425"/>
      <w:bookmarkEnd w:id="89"/>
      <w:r w:rsidRPr="00A76206">
        <w:rPr>
          <w:rFonts w:ascii="Calibri" w:hAnsi="Calibri" w:cs="Calibri"/>
          <w:color w:val="000000" w:themeColor="text1"/>
        </w:rPr>
        <w:t xml:space="preserve">23. 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внутренних дел, в целях проведения переговоров с работодателем или заказчиком работ </w:t>
      </w:r>
      <w:r w:rsidRPr="00A76206">
        <w:rPr>
          <w:rFonts w:ascii="Calibri" w:hAnsi="Calibri" w:cs="Calibri"/>
          <w:color w:val="000000" w:themeColor="text1"/>
        </w:rPr>
        <w:lastRenderedPageBreak/>
        <w:t>(услуг)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иностранному гражданину оформляется при наличии у него письменного предложения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работ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Требования к содержанию и обязательным реквизитам письменного предложения о въезде в Российскую Федерацию, указанного в абзаце первом настоящего пункта, а также порядок взаимодействия федерального органа исполнительной власти в сфере внутренних дел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сфере внутренних дел по согласованию с федеральным органом исполнительной власти, ведающим вопросами иностранных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24. Иностранному гражданину, указанному в пункте 20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средств для проживания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25. Привлечение к трудовой деятельности в качестве высококвалифицированного специалиста иностранного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26. Работодатель или заказчик работ (услуг) не вправе в течение двух лет привлекать иностранных граждан к трудовой деятельности в Российской Федерации в качестве высококвалифицированных специалистов на условиях, предусмотренных настоящим Федеральным законом, в случае, если данный работодатель или заказчик работ (услуг):</w:t>
      </w:r>
    </w:p>
    <w:p w:rsidR="00A76206" w:rsidRPr="00A76206" w:rsidRDefault="00A76206">
      <w:pPr>
        <w:spacing w:before="220" w:after="1" w:line="220" w:lineRule="atLeast"/>
        <w:ind w:firstLine="540"/>
        <w:jc w:val="both"/>
        <w:rPr>
          <w:color w:val="000000" w:themeColor="text1"/>
        </w:rPr>
      </w:pPr>
      <w:bookmarkStart w:id="90" w:name="P430"/>
      <w:bookmarkEnd w:id="90"/>
      <w:r w:rsidRPr="00A76206">
        <w:rPr>
          <w:rFonts w:ascii="Calibri" w:hAnsi="Calibri" w:cs="Calibri"/>
          <w:color w:val="000000" w:themeColor="text1"/>
        </w:rPr>
        <w:t>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w:t>
      </w:r>
    </w:p>
    <w:p w:rsidR="00A76206" w:rsidRPr="00A76206" w:rsidRDefault="00A76206">
      <w:pPr>
        <w:spacing w:before="220" w:after="1" w:line="220" w:lineRule="atLeast"/>
        <w:ind w:firstLine="540"/>
        <w:jc w:val="both"/>
        <w:rPr>
          <w:color w:val="000000" w:themeColor="text1"/>
        </w:rPr>
      </w:pPr>
      <w:bookmarkStart w:id="91" w:name="P431"/>
      <w:bookmarkEnd w:id="91"/>
      <w:r w:rsidRPr="00A76206">
        <w:rPr>
          <w:rFonts w:ascii="Calibri" w:hAnsi="Calibri" w:cs="Calibri"/>
          <w:color w:val="000000" w:themeColor="text1"/>
        </w:rPr>
        <w:t>2) представил в федеральный орган исполнительной власти в сфере внутренних дел или его уполномоченный территориальный орган поддельные или подложные документы.</w:t>
      </w:r>
    </w:p>
    <w:p w:rsidR="00A76206" w:rsidRPr="00A76206" w:rsidRDefault="00A76206">
      <w:pPr>
        <w:spacing w:before="220" w:after="1" w:line="220" w:lineRule="atLeast"/>
        <w:ind w:firstLine="540"/>
        <w:jc w:val="both"/>
        <w:rPr>
          <w:color w:val="000000" w:themeColor="text1"/>
        </w:rPr>
      </w:pPr>
      <w:bookmarkStart w:id="92" w:name="P432"/>
      <w:bookmarkEnd w:id="92"/>
      <w:r w:rsidRPr="00A76206">
        <w:rPr>
          <w:rFonts w:ascii="Calibri" w:hAnsi="Calibri" w:cs="Calibri"/>
          <w:color w:val="000000" w:themeColor="text1"/>
        </w:rPr>
        <w:t>26.1. При выявлении одного из обстоятельств, указанных в подпунктах 1 и 2 пункта 26 настоящей статьи, федеральный орган исполнительной власти в сфере внутренних дел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решения, указанного в абзаце первом настоящего пункта, и порядок его принятия утверждаются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В случае обращения работодателя или заказчика работ (услуг), в отношении которых действует решение о запрете на привлечение иностранных граждан к трудовой деятельности в </w:t>
      </w:r>
      <w:r w:rsidRPr="00A76206">
        <w:rPr>
          <w:rFonts w:ascii="Calibri" w:hAnsi="Calibri" w:cs="Calibri"/>
          <w:color w:val="000000" w:themeColor="text1"/>
        </w:rPr>
        <w:lastRenderedPageBreak/>
        <w:t>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ходатайством о привлечении высококвалифицированного специалиста до истечения срока, указанного в абзаце первом настоящего пункта, федеральный орган исполнительной власти в сфере внутренних дел или его уполномоченный территориальный орган без рассмотрения указанного заявления либо ходатайства по существу в письменной форме уведомляет работодателя или заказчика работ (услуг) о дате, с которой он сможет обратиться с указанным заявлением либо ходатайством.</w:t>
      </w:r>
    </w:p>
    <w:p w:rsidR="00A76206" w:rsidRPr="00A76206" w:rsidRDefault="00A76206">
      <w:pPr>
        <w:spacing w:before="220" w:after="1" w:line="220" w:lineRule="atLeast"/>
        <w:ind w:firstLine="540"/>
        <w:jc w:val="both"/>
        <w:rPr>
          <w:color w:val="000000" w:themeColor="text1"/>
        </w:rPr>
      </w:pPr>
      <w:bookmarkStart w:id="93" w:name="P435"/>
      <w:bookmarkEnd w:id="93"/>
      <w:r w:rsidRPr="00A76206">
        <w:rPr>
          <w:rFonts w:ascii="Calibri" w:hAnsi="Calibri" w:cs="Calibri"/>
          <w:color w:val="000000" w:themeColor="text1"/>
        </w:rPr>
        <w:t>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подпунктами 1 - 7 пункта 1 и пунктом 2 статьи 9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Вид на жительство, оформляемый иностранному гражданину как 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разрешения на работу,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28.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внутренних дел предоставляют информацию о начисленных и об уплаченных суммах налога на доходы физических лиц в отношении высококвалифицированных специалистов. Указанная информация используется федеральным органом исполнительной власти в сфере внутренних дел исключительно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предусмотренных настоящей статьей, и не подлежит разглашению, за исключением случаев, предусмотренных федеральными законами. Порядок предоставления такой информации, в том числе в электронной форме, определяется федеральным органом исполнительной власти в сфере внутренних дел по согласованию с федеральным органом исполнительной власти, уполномоченным осуществлять функции по контролю и надзору в сфере налогов и сборов.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29. Порядок оформления и выдачи высококвалифицированному специалисту разрешения на работу, продления срока его действия, форма указанного разрешения и порядок выдачи вида на жительство высококвалифицированному специалисту и членам его семьи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оформления и выдачи высококвалифицированному специалисту разрешения на работу, продления срока его действия в случае представления привлекающими его работодателем или заказчиком работ (услуг) необходимых документов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30. Особенности налогообложения доходов высококвалифицированных специалистов, получивших разрешение на работу, устанавливаются законодательством Российской Федерации о налогах и сборах.</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31. В целях эффективной организации привлечения высококвалифицированных специалистов к трудовой деятельности в Российской Федерации федеральным органом исполнительной власти в сфере внутренних дел или его территориальными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(услуг) документов, необходимых для осуществления высококвалифицированными специалистами трудовой деятельности в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94" w:name="P443"/>
      <w:bookmarkEnd w:id="94"/>
      <w:r w:rsidRPr="00A76206">
        <w:rPr>
          <w:rFonts w:ascii="Calibri" w:hAnsi="Calibri" w:cs="Calibri"/>
          <w:b/>
          <w:color w:val="000000" w:themeColor="text1"/>
        </w:rPr>
        <w:t>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bookmarkStart w:id="95" w:name="P445"/>
      <w:bookmarkEnd w:id="95"/>
      <w:r w:rsidRPr="00A76206">
        <w:rPr>
          <w:rFonts w:ascii="Calibri" w:hAnsi="Calibri" w:cs="Calibri"/>
          <w:color w:val="000000" w:themeColor="text1"/>
        </w:rPr>
        <w:t>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Работодатели или заказчики работ (услуг), являющиеся гражданами Российской Федерации, имеют право привлекать к трудовой деятельности для обеспечения личных, домашних и 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Привлекать иностранных граждан на условиях, установленных настоящей статьей, 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w:t>
      </w:r>
    </w:p>
    <w:p w:rsidR="00A76206" w:rsidRPr="00A76206" w:rsidRDefault="00A76206">
      <w:pPr>
        <w:spacing w:before="220" w:after="1" w:line="220" w:lineRule="atLeast"/>
        <w:ind w:firstLine="540"/>
        <w:jc w:val="both"/>
        <w:rPr>
          <w:color w:val="000000" w:themeColor="text1"/>
        </w:rPr>
      </w:pPr>
      <w:bookmarkStart w:id="96" w:name="P448"/>
      <w:bookmarkEnd w:id="96"/>
      <w:r w:rsidRPr="00A76206">
        <w:rPr>
          <w:rFonts w:ascii="Calibri" w:hAnsi="Calibri" w:cs="Calibri"/>
          <w:color w:val="000000" w:themeColor="text1"/>
        </w:rPr>
        <w:t>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97" w:name="P449"/>
      <w:bookmarkEnd w:id="97"/>
      <w:r w:rsidRPr="00A76206">
        <w:rPr>
          <w:rFonts w:ascii="Calibri" w:hAnsi="Calibri" w:cs="Calibri"/>
          <w:color w:val="000000" w:themeColor="text1"/>
        </w:rPr>
        <w:t>1) заявление о выдаче патента;</w:t>
      </w:r>
    </w:p>
    <w:p w:rsidR="00A76206" w:rsidRPr="00A76206" w:rsidRDefault="00A76206">
      <w:pPr>
        <w:spacing w:before="220" w:after="1" w:line="220" w:lineRule="atLeast"/>
        <w:ind w:firstLine="540"/>
        <w:jc w:val="both"/>
        <w:rPr>
          <w:color w:val="000000" w:themeColor="text1"/>
        </w:rPr>
      </w:pPr>
      <w:bookmarkStart w:id="98" w:name="P450"/>
      <w:bookmarkEnd w:id="98"/>
      <w:r w:rsidRPr="00A76206">
        <w:rPr>
          <w:rFonts w:ascii="Calibri" w:hAnsi="Calibri" w:cs="Calibri"/>
          <w:color w:val="000000" w:themeColor="text1"/>
        </w:rPr>
        <w:t>2) документ, удостоверяющий личность данного иностранного гражданина и признаваемый Российской Федерацией в этом качестве;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A76206" w:rsidRPr="00A76206" w:rsidRDefault="00A76206">
      <w:pPr>
        <w:spacing w:before="220" w:after="1" w:line="220" w:lineRule="atLeast"/>
        <w:ind w:firstLine="540"/>
        <w:jc w:val="both"/>
        <w:rPr>
          <w:color w:val="000000" w:themeColor="text1"/>
        </w:rPr>
      </w:pPr>
      <w:bookmarkStart w:id="99" w:name="P452"/>
      <w:bookmarkEnd w:id="99"/>
      <w:r w:rsidRPr="00A76206">
        <w:rPr>
          <w:rFonts w:ascii="Calibri" w:hAnsi="Calibri" w:cs="Calibri"/>
          <w:color w:val="000000" w:themeColor="text1"/>
        </w:rPr>
        <w:lastRenderedPageBreak/>
        <w:t>4)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созданной в соответствии с законодательством Российской Федерации,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получения патента, а также принять решение о представлении иностранным гражданином для получения патента на территории данного субъекта Российской Федерации только одного из указанных в настоящем подпункте документов;</w:t>
      </w:r>
    </w:p>
    <w:p w:rsidR="00A76206" w:rsidRPr="00A76206" w:rsidRDefault="00A76206">
      <w:pPr>
        <w:spacing w:before="220" w:after="1" w:line="220" w:lineRule="atLeast"/>
        <w:ind w:firstLine="540"/>
        <w:jc w:val="both"/>
        <w:rPr>
          <w:color w:val="000000" w:themeColor="text1"/>
        </w:rPr>
      </w:pPr>
      <w:bookmarkStart w:id="100" w:name="P454"/>
      <w:bookmarkEnd w:id="100"/>
      <w:r w:rsidRPr="00A76206">
        <w:rPr>
          <w:rFonts w:ascii="Calibri" w:hAnsi="Calibri" w:cs="Calibri"/>
          <w:color w:val="000000" w:themeColor="text1"/>
        </w:rPr>
        <w:t>5) документы, подтверждающие отсутствие у данного иностранного гражданина заболевания наркоманией и выданные по результатам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Указанные документы и сертификат выдаются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выдачу на территории данного субъекта Российской Федерации документов, указанных в настоящем подпункте;</w:t>
      </w:r>
    </w:p>
    <w:p w:rsidR="00A76206" w:rsidRPr="00A76206" w:rsidRDefault="00A76206">
      <w:pPr>
        <w:spacing w:before="220" w:after="1" w:line="220" w:lineRule="atLeast"/>
        <w:ind w:firstLine="540"/>
        <w:jc w:val="both"/>
        <w:rPr>
          <w:color w:val="000000" w:themeColor="text1"/>
        </w:rPr>
      </w:pPr>
      <w:bookmarkStart w:id="101" w:name="P456"/>
      <w:bookmarkEnd w:id="101"/>
      <w:r w:rsidRPr="00A76206">
        <w:rPr>
          <w:rFonts w:ascii="Calibri" w:hAnsi="Calibri" w:cs="Calibri"/>
          <w:color w:val="000000" w:themeColor="text1"/>
        </w:rPr>
        <w:t>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w:t>
      </w:r>
    </w:p>
    <w:p w:rsidR="00A76206" w:rsidRPr="00A76206" w:rsidRDefault="00A76206">
      <w:pPr>
        <w:spacing w:before="220" w:after="1" w:line="220" w:lineRule="atLeast"/>
        <w:ind w:firstLine="540"/>
        <w:jc w:val="both"/>
        <w:rPr>
          <w:color w:val="000000" w:themeColor="text1"/>
        </w:rPr>
      </w:pPr>
      <w:bookmarkStart w:id="102" w:name="P457"/>
      <w:bookmarkEnd w:id="102"/>
      <w:r w:rsidRPr="00A76206">
        <w:rPr>
          <w:rFonts w:ascii="Calibri" w:hAnsi="Calibri" w:cs="Calibri"/>
          <w:color w:val="000000" w:themeColor="text1"/>
        </w:rPr>
        <w:t>7) документ, подтверждающий уплату штрафа за нарушение срока обращения за оформлением патента, в случае представления документов, указанных в подпунктах 1 - 6 и 8 настоящего пункта, по истечении тридцати календарных дней со дня въезда в Российскую Федерацию;</w:t>
      </w:r>
    </w:p>
    <w:p w:rsidR="00A76206" w:rsidRPr="00A76206" w:rsidRDefault="00A76206">
      <w:pPr>
        <w:spacing w:before="220" w:after="1" w:line="220" w:lineRule="atLeast"/>
        <w:ind w:firstLine="540"/>
        <w:jc w:val="both"/>
        <w:rPr>
          <w:color w:val="000000" w:themeColor="text1"/>
        </w:rPr>
      </w:pPr>
      <w:bookmarkStart w:id="103" w:name="P458"/>
      <w:bookmarkEnd w:id="103"/>
      <w:r w:rsidRPr="00A76206">
        <w:rPr>
          <w:rFonts w:ascii="Calibri" w:hAnsi="Calibri" w:cs="Calibri"/>
          <w:color w:val="000000" w:themeColor="text1"/>
        </w:rPr>
        <w:t>8) документы о постановке иностранного гражданина на учет по месту пребывания.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постановке иностранного гражданина на учет по месту пребывания.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3. Отказ в приеме заявления о выдаче патента не допускается, за исключением случая непредставления какого-либо из документов, указанных в подпунктах 1, 2, 4 - 7 пункта 2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w:t>
      </w:r>
      <w:r w:rsidRPr="00A76206">
        <w:rPr>
          <w:rFonts w:ascii="Calibri" w:hAnsi="Calibri" w:cs="Calibri"/>
          <w:color w:val="000000" w:themeColor="text1"/>
        </w:rPr>
        <w:lastRenderedPageBreak/>
        <w:t>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Отказ в приеме заявления о выдаче патента в связи с принятием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принятием Правительством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Федеральный орган исполнительной власти в сфере внутренних дел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соответствующего субъекта Российской Федерации, оформленного в виде решения.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указанного в пункте 7 статьи 18.1 настоящего Федерального закона, с учетом мнения Российской трехсторонней комиссии по регулированию социально-трудовых отношений, оформленного в виде решения.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При рассмотрении документов, указанных в пункте 2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Территориальный орган федерального органа исполнительной власти в сфере внутренних дел не позднее десяти рабочих дней со дня принятия от иностранного гражданина заявления о выдаче патента обязан выдать данному иностранному гражданину патент или уведомление об отказе в его выдаче.</w:t>
      </w:r>
    </w:p>
    <w:p w:rsidR="00A76206" w:rsidRPr="00A76206" w:rsidRDefault="00A76206">
      <w:pPr>
        <w:spacing w:before="220" w:after="1" w:line="220" w:lineRule="atLeast"/>
        <w:ind w:firstLine="540"/>
        <w:jc w:val="both"/>
        <w:rPr>
          <w:color w:val="000000" w:themeColor="text1"/>
        </w:rPr>
      </w:pPr>
      <w:bookmarkStart w:id="104" w:name="P465"/>
      <w:bookmarkEnd w:id="104"/>
      <w:r w:rsidRPr="00A76206">
        <w:rPr>
          <w:rFonts w:ascii="Calibri" w:hAnsi="Calibri" w:cs="Calibri"/>
          <w:color w:val="000000" w:themeColor="text1"/>
        </w:rPr>
        <w:t>5. Патент выдается иностранному гражданину на срок от одного до двенадцати месяцев.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Срок действия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выдачи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Срок действия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ином случае срок действия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6.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в соответствии с пунктом 5 настоящей статьи.</w:t>
      </w:r>
    </w:p>
    <w:p w:rsidR="00A76206" w:rsidRPr="00A76206" w:rsidRDefault="00A76206">
      <w:pPr>
        <w:spacing w:before="220" w:after="1" w:line="220" w:lineRule="atLeast"/>
        <w:ind w:firstLine="540"/>
        <w:jc w:val="both"/>
        <w:rPr>
          <w:color w:val="000000" w:themeColor="text1"/>
        </w:rPr>
      </w:pPr>
      <w:bookmarkStart w:id="105" w:name="P470"/>
      <w:bookmarkEnd w:id="105"/>
      <w:r w:rsidRPr="00A76206">
        <w:rPr>
          <w:rFonts w:ascii="Calibri" w:hAnsi="Calibri" w:cs="Calibri"/>
          <w:color w:val="000000" w:themeColor="text1"/>
        </w:rPr>
        <w:t>7. В течение двух месяцев со дня выдачи патента иностранный гражданин, осуществляющий трудовую деятельность у лиц, указанных в абзаце первом пункта 1 настоящей статьи, обязан представить лично либо направить заказным почтовым отправлением с уведомлением о вручении в территориальный орган федерального органа исполнительной власти в сфере внутренних дел, выдавший патент, копию трудового договора или гражданско-правового договора на выполнение работ (оказание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 поступлении документа, указанного в абзаце первом настоящего пункта, территориальный орган федерального органа исполнительной власти в сфере внутренних дел проводит проверку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A76206" w:rsidRPr="00A76206" w:rsidRDefault="00A76206">
      <w:pPr>
        <w:spacing w:before="220" w:after="1" w:line="220" w:lineRule="atLeast"/>
        <w:ind w:firstLine="540"/>
        <w:jc w:val="both"/>
        <w:rPr>
          <w:color w:val="000000" w:themeColor="text1"/>
        </w:rPr>
      </w:pPr>
      <w:bookmarkStart w:id="106" w:name="P472"/>
      <w:bookmarkEnd w:id="106"/>
      <w:r w:rsidRPr="00A76206">
        <w:rPr>
          <w:rFonts w:ascii="Calibri" w:hAnsi="Calibri" w:cs="Calibri"/>
          <w:color w:val="000000" w:themeColor="text1"/>
        </w:rPr>
        <w:t>8. 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внутренних дел, выдавший патент, за переоформлением патента. При этом число обращений за переоформлением патента не может превышать одного раза.</w:t>
      </w:r>
    </w:p>
    <w:p w:rsidR="00A76206" w:rsidRPr="00A76206" w:rsidRDefault="00A76206">
      <w:pPr>
        <w:spacing w:before="220" w:after="1" w:line="220" w:lineRule="atLeast"/>
        <w:ind w:firstLine="540"/>
        <w:jc w:val="both"/>
        <w:rPr>
          <w:color w:val="000000" w:themeColor="text1"/>
        </w:rPr>
      </w:pPr>
      <w:bookmarkStart w:id="107" w:name="P473"/>
      <w:bookmarkEnd w:id="107"/>
      <w:r w:rsidRPr="00A76206">
        <w:rPr>
          <w:rFonts w:ascii="Calibri" w:hAnsi="Calibri" w:cs="Calibri"/>
          <w:color w:val="000000" w:themeColor="text1"/>
        </w:rPr>
        <w:t>9. Для переоформления патента иностранный гражданин лично или через уполномоченную субъектом Российской Федерации организацию, указанную в пункте 9 статьи 13 настоящего Федерального закона,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w:t>
      </w:r>
    </w:p>
    <w:p w:rsidR="00A76206" w:rsidRPr="00A76206" w:rsidRDefault="00A76206">
      <w:pPr>
        <w:spacing w:before="220" w:after="1" w:line="220" w:lineRule="atLeast"/>
        <w:ind w:firstLine="540"/>
        <w:jc w:val="both"/>
        <w:rPr>
          <w:color w:val="000000" w:themeColor="text1"/>
        </w:rPr>
      </w:pPr>
      <w:bookmarkStart w:id="108" w:name="P474"/>
      <w:bookmarkEnd w:id="108"/>
      <w:r w:rsidRPr="00A76206">
        <w:rPr>
          <w:rFonts w:ascii="Calibri" w:hAnsi="Calibri" w:cs="Calibri"/>
          <w:color w:val="000000" w:themeColor="text1"/>
        </w:rPr>
        <w:t>1) заявление о переоформлении патента;</w:t>
      </w:r>
    </w:p>
    <w:p w:rsidR="00A76206" w:rsidRPr="00A76206" w:rsidRDefault="00A76206">
      <w:pPr>
        <w:spacing w:before="220" w:after="1" w:line="220" w:lineRule="atLeast"/>
        <w:ind w:firstLine="540"/>
        <w:jc w:val="both"/>
        <w:rPr>
          <w:color w:val="000000" w:themeColor="text1"/>
        </w:rPr>
      </w:pPr>
      <w:bookmarkStart w:id="109" w:name="P475"/>
      <w:bookmarkEnd w:id="109"/>
      <w:r w:rsidRPr="00A76206">
        <w:rPr>
          <w:rFonts w:ascii="Calibri" w:hAnsi="Calibri" w:cs="Calibri"/>
          <w:color w:val="000000" w:themeColor="text1"/>
        </w:rPr>
        <w:t>2) документ, удостоверяющий личность данного иностранного гражданина и признаваемый Российской Федерацией в этом качестве;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миграционную карту с указанием работы как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A76206" w:rsidRPr="00A76206" w:rsidRDefault="00A76206">
      <w:pPr>
        <w:spacing w:before="220" w:after="1" w:line="220" w:lineRule="atLeast"/>
        <w:ind w:firstLine="540"/>
        <w:jc w:val="both"/>
        <w:rPr>
          <w:color w:val="000000" w:themeColor="text1"/>
        </w:rPr>
      </w:pPr>
      <w:bookmarkStart w:id="110" w:name="P477"/>
      <w:bookmarkEnd w:id="110"/>
      <w:r w:rsidRPr="00A76206">
        <w:rPr>
          <w:rFonts w:ascii="Calibri" w:hAnsi="Calibri" w:cs="Calibri"/>
          <w:color w:val="000000" w:themeColor="text1"/>
        </w:rPr>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5)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созданной в соответствии с законодательством Российской Федерации, либо договор о предоставлении платных медицинских услуг, заключенный с медицинской организацией, находящейся в субъекте </w:t>
      </w:r>
      <w:r w:rsidRPr="00A76206">
        <w:rPr>
          <w:rFonts w:ascii="Calibri" w:hAnsi="Calibri" w:cs="Calibri"/>
          <w:color w:val="000000" w:themeColor="text1"/>
        </w:rPr>
        <w:lastRenderedPageBreak/>
        <w:t>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патента, а также принять решение о представлении иностранным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p w:rsidR="00A76206" w:rsidRPr="00A76206" w:rsidRDefault="00A76206">
      <w:pPr>
        <w:spacing w:before="220" w:after="1" w:line="220" w:lineRule="atLeast"/>
        <w:ind w:firstLine="540"/>
        <w:jc w:val="both"/>
        <w:rPr>
          <w:color w:val="000000" w:themeColor="text1"/>
        </w:rPr>
      </w:pPr>
      <w:bookmarkStart w:id="111" w:name="P480"/>
      <w:bookmarkEnd w:id="111"/>
      <w:r w:rsidRPr="00A76206">
        <w:rPr>
          <w:rFonts w:ascii="Calibri" w:hAnsi="Calibri" w:cs="Calibri"/>
          <w:color w:val="000000" w:themeColor="text1"/>
        </w:rPr>
        <w:t>6) документы, подтверждающие отсутствие у данного иностранного гражданина заболевания наркоманией и выданные по результатам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Указанные документы и сертификат выдаются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выдачу на территории данного субъекта Российской Федерации документов, указанных в настоящем подпункте;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таком документе;</w:t>
      </w:r>
    </w:p>
    <w:p w:rsidR="00A76206" w:rsidRPr="00A76206" w:rsidRDefault="00A76206">
      <w:pPr>
        <w:spacing w:before="220" w:after="1" w:line="220" w:lineRule="atLeast"/>
        <w:ind w:firstLine="540"/>
        <w:jc w:val="both"/>
        <w:rPr>
          <w:color w:val="000000" w:themeColor="text1"/>
        </w:rPr>
      </w:pPr>
      <w:bookmarkStart w:id="112" w:name="P483"/>
      <w:bookmarkEnd w:id="112"/>
      <w:r w:rsidRPr="00A76206">
        <w:rPr>
          <w:rFonts w:ascii="Calibri" w:hAnsi="Calibri" w:cs="Calibri"/>
          <w:color w:val="000000" w:themeColor="text1"/>
        </w:rPr>
        <w:t>8) ходатайство работодателя, заказчика работ (услуг) о переоформлении иностранному гражданину патента;</w:t>
      </w:r>
    </w:p>
    <w:p w:rsidR="00A76206" w:rsidRPr="00A76206" w:rsidRDefault="00A76206">
      <w:pPr>
        <w:spacing w:before="220" w:after="1" w:line="220" w:lineRule="atLeast"/>
        <w:ind w:firstLine="540"/>
        <w:jc w:val="both"/>
        <w:rPr>
          <w:color w:val="000000" w:themeColor="text1"/>
        </w:rPr>
      </w:pPr>
      <w:bookmarkStart w:id="113" w:name="P484"/>
      <w:bookmarkEnd w:id="113"/>
      <w:r w:rsidRPr="00A76206">
        <w:rPr>
          <w:rFonts w:ascii="Calibri" w:hAnsi="Calibri" w:cs="Calibri"/>
          <w:color w:val="000000" w:themeColor="text1"/>
        </w:rPr>
        <w:t>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Отказ в приеме заявления о переоформлении патента не допускается, за исключением случаев непредставления какого-либо из документов, указанных в подпунктах 1, 2, 4 - 6, 8, 9 пункта 9 настоящей статьи, или нарушения срока обращения за переоформлением патента, установленного пунктом 8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11. При рассмотрении документов, указанных в пункте 9 настоящей статьи, территориальный орган федерального органа исполнительной власти в сфере внутренних дел </w:t>
      </w:r>
      <w:r w:rsidRPr="00A76206">
        <w:rPr>
          <w:rFonts w:ascii="Calibri" w:hAnsi="Calibri" w:cs="Calibri"/>
          <w:color w:val="000000" w:themeColor="text1"/>
        </w:rPr>
        <w:lastRenderedPageBreak/>
        <w:t>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Территориальный орган федерального органа исполнительной власти в сфере внутренних дел не позднее десяти рабочих дней со дня принятия от иностранного гражданина заявления о переоформлении патента обязан выдать данному иностранному гражданину переоформленный патент или уведомление об отказе в его переоформлении.</w:t>
      </w:r>
    </w:p>
    <w:p w:rsidR="00A76206" w:rsidRPr="00A76206" w:rsidRDefault="00A76206">
      <w:pPr>
        <w:spacing w:before="220" w:after="1" w:line="220" w:lineRule="atLeast"/>
        <w:ind w:firstLine="540"/>
        <w:jc w:val="both"/>
        <w:rPr>
          <w:color w:val="000000" w:themeColor="text1"/>
        </w:rPr>
      </w:pPr>
      <w:bookmarkStart w:id="114" w:name="P488"/>
      <w:bookmarkEnd w:id="114"/>
      <w:r w:rsidRPr="00A76206">
        <w:rPr>
          <w:rFonts w:ascii="Calibri" w:hAnsi="Calibri" w:cs="Calibri"/>
          <w:color w:val="000000" w:themeColor="text1"/>
        </w:rPr>
        <w:t>13. Патент переоформляется иностранному гражданину на срок от одного до двенадцати месяцев.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Срок действия переоформленного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Срок действия переоформленного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14. 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переоформленного патента в соответствии с пунктом 13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15. 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патент, для внесения изменений в сведения, содержащиеся в патенте.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патенте, данный иностранный гражданин вправе обратиться в территориальный орган федерального органа исполнительной власти в сфере внутренних дел, выдавший патент, для внесения соответствующих изменений в сведения, содержащиеся в таком патенте.</w:t>
      </w:r>
    </w:p>
    <w:p w:rsidR="00A76206" w:rsidRPr="00A76206" w:rsidRDefault="00A76206">
      <w:pPr>
        <w:spacing w:before="220" w:after="1" w:line="220" w:lineRule="atLeast"/>
        <w:ind w:firstLine="540"/>
        <w:jc w:val="both"/>
        <w:rPr>
          <w:color w:val="000000" w:themeColor="text1"/>
        </w:rPr>
      </w:pPr>
      <w:bookmarkStart w:id="115" w:name="P495"/>
      <w:bookmarkEnd w:id="115"/>
      <w:r w:rsidRPr="00A76206">
        <w:rPr>
          <w:rFonts w:ascii="Calibri" w:hAnsi="Calibri" w:cs="Calibri"/>
          <w:color w:val="000000" w:themeColor="text1"/>
        </w:rPr>
        <w:t>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w:t>
      </w:r>
      <w:r w:rsidRPr="00A76206">
        <w:rPr>
          <w:rFonts w:ascii="Calibri" w:hAnsi="Calibri" w:cs="Calibri"/>
          <w:color w:val="000000" w:themeColor="text1"/>
        </w:rPr>
        <w:lastRenderedPageBreak/>
        <w:t>Федерации) решения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субъекта Российской Федерации трудовую деятельность по профессии (специальности, должности, виду трудовой деятельности), которая не указана в патенте.</w:t>
      </w:r>
    </w:p>
    <w:p w:rsidR="00A76206" w:rsidRPr="00A76206" w:rsidRDefault="00A76206">
      <w:pPr>
        <w:spacing w:before="220" w:after="1" w:line="220" w:lineRule="atLeast"/>
        <w:ind w:firstLine="540"/>
        <w:jc w:val="both"/>
        <w:rPr>
          <w:color w:val="000000" w:themeColor="text1"/>
        </w:rPr>
      </w:pPr>
      <w:bookmarkStart w:id="116" w:name="P497"/>
      <w:bookmarkEnd w:id="116"/>
      <w:r w:rsidRPr="00A76206">
        <w:rPr>
          <w:rFonts w:ascii="Calibri" w:hAnsi="Calibri" w:cs="Calibri"/>
          <w:color w:val="000000" w:themeColor="text1"/>
        </w:rPr>
        <w:t>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пунктом 2 настоящей статьи.</w:t>
      </w:r>
    </w:p>
    <w:p w:rsidR="00A76206" w:rsidRPr="00A76206" w:rsidRDefault="00A76206">
      <w:pPr>
        <w:spacing w:before="220" w:after="1" w:line="220" w:lineRule="atLeast"/>
        <w:ind w:firstLine="540"/>
        <w:jc w:val="both"/>
        <w:rPr>
          <w:color w:val="000000" w:themeColor="text1"/>
        </w:rPr>
      </w:pPr>
      <w:bookmarkStart w:id="117" w:name="P498"/>
      <w:bookmarkEnd w:id="117"/>
      <w:r w:rsidRPr="00A76206">
        <w:rPr>
          <w:rFonts w:ascii="Calibri" w:hAnsi="Calibri" w:cs="Calibri"/>
          <w:color w:val="000000" w:themeColor="text1"/>
        </w:rPr>
        <w:t>Для получения патента, указанного в абзаце третьем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5 пункта 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наличия в субъекте Российской Федерации уполномоченной организации и заключения соглашения о взаимодействии между федеральным органом исполнительной власти в сфере внутренних дел и субъектом Российской Федерации в соответствии с пунктом 9 статьи 13 настоящего Федерального закона документы, предусмотренные абзацем четвертым настоящего пункта, подаются иностранным гражданином в территориальный орган федерального органа исполнительной власти в сфере внутренних дел лично либо через данную уполномоченную организацию.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17. Отказ в приеме заявления о выдаче патента, предусмотренного пунктом 16 настоящей статьи, не допускается, за исключением случаев непредставления какого-либо из документов, указанных в абзаце четвертом пункта 16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18. При рассмотрении документов, указанных в пункте 16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19. Территориальный орган федерального органа исполнительной власти в сфере внутренних дел не позднее десяти рабочих дней со дня принятия от иностранного гражданина заявления о выдаче патента, предусмотренного пунктом 16 настоящей статьи, обязан выдать данному иностранному гражданину патент или уведомление об отказе в его выдаче.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20. Патент, предусмотренный пунктом 16 настоящей статьи,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предусмотренного пунктом 16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21. Срок действия патента, предусмотренного пунктом 16 настоящей статьи, не может превышать срок действия первоначально выданного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22. Патент иностранному гражданину не выдается и не переоформляется, а выданный патент аннулируется территориальным органом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в случае осуществления трудовой деятельности с привлечением труда третьих лиц;</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при наличии обстоятельств, предусмотренных подпунктами 1 - 10, 15 пункта 9, пунктами 9.1, 9.2 и подпунктом 1 пункта 9.7, пунктом 9.8 статьи 18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 случае поступления в территориальный орган федерального органа исполнительной власти в сфере внутренних дел, выдавший патент иностранному гражданину, заявления данного иностранного гражданина об аннулировании выданного ему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в случае непредставления в соответствии с пунктом 7 настоящей статьи копии трудового договора или гражданско-правового договора на выполнение работ (оказание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в случае отсутствия сведений о работодателе или заказчике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23. Патент иностранному гражданину не переоформляется в случае отсутствия в территориальном органе федерального органа исполнительной власти в сфере внутренних дел сведений об осуществлении иностранным гражданином трудовой деятельности в период действия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24. В случае,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25. В случае утраты патента или его порчи иностранный гражданин вправе обратиться в территориальный орган федерального органа исполнительной власти в сфере внутренних дел, выдавший патент, с заявлением о предоставлении дубликата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26. Для получения дубликата патента иностранный гражданин лично представляет в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заявление о выдаче дубликата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документ, удостоверяющий личность данного иностранного гражданина и признаваемый Российской Федерацией в этом качестве;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в настоящем подпункте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утраченного или испорченного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27. Территориальный орган федерального органа исполнительной власти в сфере внутренних дел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его выдаче.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28. 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внутренних дел работодателю или заказчику работ (услуг), привлекающим и использующим для осуществления трудовой деятельности иностранного гражданина, а также иностранному гражданину.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29. Порядок оформления, переоформления и выдачи патента, порядок внесения изменений в сведения, содержащиеся в патенте, порядок выдачи дубликата патента и порядок принятия решения о приостановлении выдачи патента на территории субъекта Российской Федерации утверждаются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патента и формы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 утверждаются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предусмотренном соответствующим нормативным правовым актом федерального органа исполнительной власти в сфере внутренних дел, на территории субъекта Российской Федерации на основании соглашения о взаимодействии между федеральным органом исполнительной власти в сфере внутренних дел и данным субъектом Российской Федерации может вводиться патент в форме карты с электронным носителем информации. В данном случае финансирование расходов, связанных с введением на территории субъекта Российской Федерации такого патента, осуществляется без привлечения средств федерального бюджета. Типовая форма указанного соглашения устанавливается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территориальный орган федерального органа исполнительной власти в сфере внутренних дел соответствующего субъекта Российской Федерации о принятом решении.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Патенты с указанием профессии (специальности, должности, вида трудовой деятельности) выдаются территориальным органом федерального органа исполнительной власти в сфере внутренних дел по истечении десяти дней со дня получения уведомления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им решении о выдаче таких патентов.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В субъекте Российской Федерации, на территории которого введен патент в форме карты с электронным носителем информации, уведомление иностранных граждан о принятии решения о выдаче патента или об отказе в его выдаче может быть направлено посредством СМС-сообщения на телефонный номер, указанный в заявлении о выдаче патента. Финансирование расходов, </w:t>
      </w:r>
      <w:r w:rsidRPr="00A76206">
        <w:rPr>
          <w:rFonts w:ascii="Calibri" w:hAnsi="Calibri" w:cs="Calibri"/>
          <w:color w:val="000000" w:themeColor="text1"/>
        </w:rPr>
        <w:lastRenderedPageBreak/>
        <w:t>связанных с направлением указанных уведомлений, осуществляется без привлечения средств федерального бюджета.</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118" w:name="P528"/>
      <w:bookmarkEnd w:id="118"/>
      <w:r w:rsidRPr="00A76206">
        <w:rPr>
          <w:rFonts w:ascii="Calibri" w:hAnsi="Calibri" w:cs="Calibri"/>
          <w:b/>
          <w:color w:val="000000" w:themeColor="text1"/>
        </w:rPr>
        <w:t>Статья 13.4. Особенности осуществления трудовой деятельности отдельными категориями иностранных граждан, обучающихся в Российской Федерации по очной форме</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bookmarkStart w:id="119" w:name="P530"/>
      <w:bookmarkEnd w:id="119"/>
      <w:r w:rsidRPr="00A76206">
        <w:rPr>
          <w:rFonts w:ascii="Calibri" w:hAnsi="Calibri" w:cs="Calibri"/>
          <w:color w:val="000000" w:themeColor="text1"/>
        </w:rPr>
        <w:t>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Разрешение на работу выдается иностранному гражданину, указанному в пункте 1 настоящей статьи, федеральным органом исполнительной власти в сфере внутренних дел или его территориальным органом на основании заявления данного иностранного гражданина о выдаче ему разрешения на работу.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Разрешение на работу иностранному гражданину, указанному в пункте 1 настоящей статьи, выдается на срок действия заключенного с ним трудового договора или гражданско-правового договора на выполнение работ (оказание услуг), но не более чем на один год. Срок действия указанного разрешения на работу не может превышать срок обучения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Срок действия разрешения на работу иностранному гражданину, указанному в пункте 1 настоящей статьи, может быть неоднократно продлен на срок действия заключенного с ним трудового договора или гражданско-правового договора на выполнение работ (оказание услуг), но не более чем на один год для каждого такого продления.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Разрешение на работу иностранному гражданину, указанному в пункте 1 настоящей статьи, не выдается, а выданное разрешение на работу аннулируется при наличии одного из оснований, предусмотренных подпунктами 1 - 10, 14 и 15 пункта 9, пунктами 9.1, 9.2 и 9.6 статьи 18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Перечень сведений об иностранном гражданине, содержащихся в разрешении на работу, порядок внесения изменений в указанные сведения (в том числе при выдаче указанного разрешения или продлении срока его действия) и форма бланка указанного разрешения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120" w:name="P536"/>
      <w:bookmarkEnd w:id="120"/>
      <w:r w:rsidRPr="00A76206">
        <w:rPr>
          <w:rFonts w:ascii="Calibri" w:hAnsi="Calibri" w:cs="Calibri"/>
          <w:color w:val="000000" w:themeColor="text1"/>
        </w:rPr>
        <w:t>6. Иностранный гражданин, указанный в пункте 1 настоящей статьи, подает заявление о выдаче ему разрешения на работу лично, либо через организацию, осуществляющую трудоустройство иностранных граждан в Российской Федерации, либо через лицо, выступающее в соответствии с гражданским законодательством Российской Федерации в качестве представителя данного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Одновременно с заявлением, указанным в пункте 6 настоящей статьи, иностранным гражданином представляются:</w:t>
      </w:r>
    </w:p>
    <w:p w:rsidR="00A76206" w:rsidRPr="00A76206" w:rsidRDefault="00A76206">
      <w:pPr>
        <w:spacing w:before="220" w:after="1" w:line="220" w:lineRule="atLeast"/>
        <w:ind w:firstLine="540"/>
        <w:jc w:val="both"/>
        <w:rPr>
          <w:color w:val="000000" w:themeColor="text1"/>
        </w:rPr>
      </w:pPr>
      <w:bookmarkStart w:id="121" w:name="P538"/>
      <w:bookmarkEnd w:id="121"/>
      <w:r w:rsidRPr="00A76206">
        <w:rPr>
          <w:rFonts w:ascii="Calibri" w:hAnsi="Calibri" w:cs="Calibri"/>
          <w:color w:val="000000" w:themeColor="text1"/>
        </w:rPr>
        <w:t>1) документ, удостоверяющий личность данного иностранного гражданина и признаваемый Российской Федерацией в этом качестве;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2) миграционная карта с отметкой пограничного органа федеральной службы безопасности о въезде данного иностранного гражданина в Российскую Федерацию или с отметкой </w:t>
      </w:r>
      <w:r w:rsidRPr="00A76206">
        <w:rPr>
          <w:rFonts w:ascii="Calibri" w:hAnsi="Calibri" w:cs="Calibri"/>
          <w:color w:val="000000" w:themeColor="text1"/>
        </w:rPr>
        <w:lastRenderedPageBreak/>
        <w:t>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указанной миграционной карты федеральный орган исполнительной власти в сфере внутренних дел или его территориальный орган проверяет на основании имеющихся в этих органах сведений данные об иностранном гражданине, содержащиеся в указанной миграционной карте;</w:t>
      </w:r>
    </w:p>
    <w:p w:rsidR="00A76206" w:rsidRPr="00A76206" w:rsidRDefault="00A76206">
      <w:pPr>
        <w:spacing w:before="220" w:after="1" w:line="220" w:lineRule="atLeast"/>
        <w:ind w:firstLine="540"/>
        <w:jc w:val="both"/>
        <w:rPr>
          <w:color w:val="000000" w:themeColor="text1"/>
        </w:rPr>
      </w:pPr>
      <w:bookmarkStart w:id="122" w:name="P540"/>
      <w:bookmarkEnd w:id="122"/>
      <w:r w:rsidRPr="00A76206">
        <w:rPr>
          <w:rFonts w:ascii="Calibri" w:hAnsi="Calibri" w:cs="Calibri"/>
          <w:color w:val="000000" w:themeColor="text1"/>
        </w:rPr>
        <w:t>3) справка по форме, установленной федеральным органом исполнительной власти в сфере внутренних дел, об обучении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оформленная указанными образовательными организациями;</w:t>
      </w:r>
    </w:p>
    <w:p w:rsidR="00A76206" w:rsidRPr="00A76206" w:rsidRDefault="00A76206">
      <w:pPr>
        <w:spacing w:before="220" w:after="1" w:line="220" w:lineRule="atLeast"/>
        <w:ind w:firstLine="540"/>
        <w:jc w:val="both"/>
        <w:rPr>
          <w:color w:val="000000" w:themeColor="text1"/>
        </w:rPr>
      </w:pPr>
      <w:bookmarkStart w:id="123" w:name="P541"/>
      <w:bookmarkEnd w:id="123"/>
      <w:r w:rsidRPr="00A76206">
        <w:rPr>
          <w:rFonts w:ascii="Calibri" w:hAnsi="Calibri" w:cs="Calibri"/>
          <w:color w:val="000000" w:themeColor="text1"/>
        </w:rPr>
        <w:t>4) трудовой договор или гражданско-правовой договор на выполнение работ (оказание услуг), заключенные и оформленные в соответствии с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квитанция об уплате государственной пошлины за выдачу данному иностранному гражданину разрешения на работу. В случае непредставления указанной квитанции федеральный орган исполнительной власти в сфере внутренних дел или его территориальный орган проверяет факт уплаты государственной пошлины за выдачу данному иностранному гражданину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A76206" w:rsidRPr="00A76206" w:rsidRDefault="00A76206">
      <w:pPr>
        <w:spacing w:before="220" w:after="1" w:line="220" w:lineRule="atLeast"/>
        <w:ind w:firstLine="540"/>
        <w:jc w:val="both"/>
        <w:rPr>
          <w:color w:val="000000" w:themeColor="text1"/>
        </w:rPr>
      </w:pPr>
      <w:bookmarkStart w:id="124" w:name="P543"/>
      <w:bookmarkEnd w:id="124"/>
      <w:r w:rsidRPr="00A76206">
        <w:rPr>
          <w:rFonts w:ascii="Calibri" w:hAnsi="Calibri" w:cs="Calibri"/>
          <w:color w:val="000000" w:themeColor="text1"/>
        </w:rPr>
        <w:t>6)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Отказ в приеме от иностранного гражданина, указанного в пункте 1 настоящей статьи, заявления о выдаче ему разрешения на работу не допускается, за исключением случаев непредставления данным иностранным гражданином документов, указанных в подпунктах 1, 3, 4 и 6 пункта 7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Федеральный орган исполнительной власти в сфере внутренних дел или его территориальный орган рассматривает заявление о выдаче разрешения на работу иностранному гражданину, указанному в пункте 1 настоящей статьи, без учета квот на выдачу таких разрешений.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Федеральный орган исполнительной власти в сфере внутренних дел или его территориальный орган не позднее десяти рабочих дней со дня принятия от иностранного гражданина, указанного в пункте 1 настоящей статьи, заявления о выдаче ему разрешения на работу обязан выдать данному иностранному гражданину разрешение на работу или уведомление об отказе в выдаче такого разрешения. Разрешение на работу выдается данному иностранному гражданину лично по предъявлении им документа, удостоверяющего его личность и признаваемого Российской Федерацией в этом качестве.</w:t>
      </w:r>
    </w:p>
    <w:p w:rsidR="00A76206" w:rsidRPr="00A76206" w:rsidRDefault="00A76206">
      <w:pPr>
        <w:spacing w:before="220" w:after="1" w:line="220" w:lineRule="atLeast"/>
        <w:ind w:firstLine="540"/>
        <w:jc w:val="both"/>
        <w:rPr>
          <w:color w:val="000000" w:themeColor="text1"/>
        </w:rPr>
      </w:pPr>
      <w:bookmarkStart w:id="125" w:name="P547"/>
      <w:bookmarkEnd w:id="125"/>
      <w:r w:rsidRPr="00A76206">
        <w:rPr>
          <w:rFonts w:ascii="Calibri" w:hAnsi="Calibri" w:cs="Calibri"/>
          <w:color w:val="000000" w:themeColor="text1"/>
        </w:rPr>
        <w:t>11. Для продления срока действия разрешения на работу иностранный гражданин, указанный в пункте 1 настоящей статьи, не позднее пятнадцати рабочих дней до окончания срока действия такого разрешения представляет в федеральный орган исполнительной власти в сфере внутренних дел или его территориальный орган: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заявление о продлении срока действия разрешения на работу;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2) справку по форме, установленной федеральным органом исполнительной власти в сфере внутренних дел, об обучении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оформленную указанными образовательными организациями;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трудовой договор или гражданско-правовой договор на выполнение работ (оказание услуг), заключенные и оформленные в соответствии с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Решение о продлении срока действия разрешения на работу иностранному гражданину, указанному в пункте 1 настоящей статьи, принимается без учета квот на выдачу таких разрешений.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Отказ в приеме от иностранного гражданина, указанного в пункте 1 настоящей статьи, заявления о продлении срока действия разрешения на работу не допускается, за исключением случаев непредставления данным иностранным гражданином документов, указанных в пункте 11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14. Решение о продлении срока действия разрешения на работу иностранному гражданину, указанному в пункте 1 настоящей статьи, принимается в течение трех рабочих дней со дня представления данным иностранным гражданином требуемых документов.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15. Отказ в продлении срока действия разрешения на работу иностранному гражданину, указанному в пункте 1 настоящей статьи, допускается при наличии обстоятельств, предусмотренных подпунктами 1 - 10 и 14 пункта 9, пунктами 9.1, 9.2 и 9.6 статьи 18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16. Иностранный гражданин, указанный в пункте 1 настоящей статьи, в случае досрочного расторжения с ним трудового договора или гражданско-правового договора на выполнение работ (оказание услуг), являвшихся основанием для выдачи данному иностранному гражданину разрешения на работу или для продления срока действия такого разрешения, вправе заключить новый трудовой договор или гражданско-правовой договор на выполнение работ (оказание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17. В случае заключения иностранным гражданином, указанным в пункте 1 настоящей статьи, в течение срока действия разрешения на работу нового трудового договора или гражданско-правового договора на выполнение работ (оказание услуг) данный иностранный гражданин в течение семи рабочих дней обязан обратиться в федеральный орган исполнительной власти в сфере внутренних дел или его территориальный орган для внесения изменений в сведения, содержащиеся в разрешении на работу.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территориальный орган федерального органа исполнительной власти в сфере внутренних дел, выдавший разрешение на работу, для внесения соответствующих изменений в сведения, содержащиеся в таком разрешении.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Порядок внесения изменений в сведения об иностранном гражданине, обучающемся в Российской Федерации по очной форме в профессиональной образовательной организации или </w:t>
      </w:r>
      <w:r w:rsidRPr="00A76206">
        <w:rPr>
          <w:rFonts w:ascii="Calibri" w:hAnsi="Calibri" w:cs="Calibri"/>
          <w:color w:val="000000" w:themeColor="text1"/>
        </w:rPr>
        <w:lastRenderedPageBreak/>
        <w:t>образовательной организации высшего образования по основной профессиональной образовательной программе, имеющей государственную аккредитацию, содержащиеся в разрешении на работу, устанавливается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126" w:name="P560"/>
      <w:bookmarkEnd w:id="126"/>
      <w:r w:rsidRPr="00A76206">
        <w:rPr>
          <w:rFonts w:ascii="Calibri" w:hAnsi="Calibri" w:cs="Calibri"/>
          <w:color w:val="000000" w:themeColor="text1"/>
        </w:rPr>
        <w:t>18. Работодатели или заказчики работ (услуг), привлекающие и использующие для осуществления трудовой деятельности иностранных граждан, указанных в пункте 1 настоящей статьи, обязаны уведомлять территориальный орган федерального органа исполнительной власти в сфере внутренних дел и орган исполнительной власти, ведающий вопросами занятости населения в соответствующем субъекте Российской Федерации, о заключении и расторжении трудовых договоров или гражданско-правовых договоров на выполнение работ (оказание услуг) с данными иностранными гражданами, а также о предоставлении им отпусков без сохранения заработной платы продолжительностью более одного календарного месяца в течение года.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и порядок подачи указанного в абзаце первом настоящего пункта уведомления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и порядок подачи указанного в абзаце первом настоящего пункта уведомления органа исполнительной власти, ведающего вопросами занятости населения в соответствующем субъекте Российской Федерации,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A76206" w:rsidRPr="00A76206" w:rsidRDefault="00A76206">
      <w:pPr>
        <w:spacing w:before="220" w:after="1" w:line="220" w:lineRule="atLeast"/>
        <w:ind w:firstLine="540"/>
        <w:jc w:val="both"/>
        <w:rPr>
          <w:color w:val="000000" w:themeColor="text1"/>
        </w:rPr>
      </w:pPr>
      <w:bookmarkStart w:id="127" w:name="P563"/>
      <w:bookmarkEnd w:id="127"/>
      <w:r w:rsidRPr="00A76206">
        <w:rPr>
          <w:rFonts w:ascii="Calibri" w:hAnsi="Calibri" w:cs="Calibri"/>
          <w:color w:val="000000" w:themeColor="text1"/>
        </w:rPr>
        <w:t>19. Образовательная организация, в которой обучается иностранный гражданин, указанный в пункте 1 настоящей статьи, обязана уведомлять территориальный орган федерального органа исполнительной власти в сфере внутренних дел и орган исполнительной власти субъекта Российской Федерации, осуществляющий управление в сфере образования, о завершении или прекращении обучения данного иностранного гражданина в указанной образовательной организации или о предоставлении данному иностранному гражданину академического отпуска.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и порядок подачи указанного в абзаце первом настоящего пункта уведомления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и порядок подачи профессиональной образовательной организацией указанного в абзаце первом настоящего пункта уведомления органа исполнительной власти субъекта Российской Федерации, осуществляющего управление в сфере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Форма и порядок подачи образовательной организацией высшего образования указанного в абзаце первом настоящего пункта уведомления органа исполнительной власти субъекта Российской Федерации, осуществляющего управление в сфере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20. Иностранный гражданин, указанный в пункте 1 настоящей статьи, не вправе осуществлять трудовую деятельность вне пределов субъекта Российской Федерации, на территории которого данный иностранный гражданин обучается.</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128" w:name="P568"/>
      <w:bookmarkEnd w:id="128"/>
      <w:r w:rsidRPr="00A76206">
        <w:rPr>
          <w:rFonts w:ascii="Calibri" w:hAnsi="Calibri" w:cs="Calibri"/>
          <w:b/>
          <w:color w:val="000000" w:themeColor="text1"/>
        </w:rPr>
        <w:t xml:space="preserve">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w:t>
      </w:r>
      <w:r w:rsidRPr="00A76206">
        <w:rPr>
          <w:rFonts w:ascii="Calibri" w:hAnsi="Calibri" w:cs="Calibri"/>
          <w:b/>
          <w:color w:val="000000" w:themeColor="text1"/>
        </w:rPr>
        <w:lastRenderedPageBreak/>
        <w:t>организаций, зарегистрированных на территориях государств - членов Всемирной торговой организации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bookmarkStart w:id="129" w:name="P570"/>
      <w:bookmarkEnd w:id="129"/>
      <w:r w:rsidRPr="00A76206">
        <w:rPr>
          <w:rFonts w:ascii="Calibri" w:hAnsi="Calibri" w:cs="Calibri"/>
          <w:color w:val="000000" w:themeColor="text1"/>
        </w:rPr>
        <w:t>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w:t>
      </w:r>
    </w:p>
    <w:p w:rsidR="00A76206" w:rsidRPr="00A76206" w:rsidRDefault="00A76206">
      <w:pPr>
        <w:spacing w:before="220" w:after="1" w:line="220" w:lineRule="atLeast"/>
        <w:ind w:firstLine="540"/>
        <w:jc w:val="both"/>
        <w:rPr>
          <w:color w:val="000000" w:themeColor="text1"/>
        </w:rPr>
      </w:pPr>
      <w:bookmarkStart w:id="130" w:name="P571"/>
      <w:bookmarkEnd w:id="130"/>
      <w:r w:rsidRPr="00A76206">
        <w:rPr>
          <w:rFonts w:ascii="Calibri" w:hAnsi="Calibri" w:cs="Calibri"/>
          <w:color w:val="000000" w:themeColor="text1"/>
        </w:rPr>
        <w:t>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в филиале иностранной коммерческой организации;</w:t>
      </w:r>
    </w:p>
    <w:p w:rsidR="00A76206" w:rsidRPr="00A76206" w:rsidRDefault="00A76206">
      <w:pPr>
        <w:spacing w:before="220" w:after="1" w:line="220" w:lineRule="atLeast"/>
        <w:ind w:firstLine="540"/>
        <w:jc w:val="both"/>
        <w:rPr>
          <w:color w:val="000000" w:themeColor="text1"/>
        </w:rPr>
      </w:pPr>
      <w:bookmarkStart w:id="131" w:name="P573"/>
      <w:bookmarkEnd w:id="131"/>
      <w:r w:rsidRPr="00A76206">
        <w:rPr>
          <w:rFonts w:ascii="Calibri" w:hAnsi="Calibri" w:cs="Calibri"/>
          <w:color w:val="000000" w:themeColor="text1"/>
        </w:rPr>
        <w:t>3) в представительстве иностранной коммерческой организации.</w:t>
      </w:r>
    </w:p>
    <w:p w:rsidR="00A76206" w:rsidRPr="00A76206" w:rsidRDefault="00A76206">
      <w:pPr>
        <w:spacing w:before="220" w:after="1" w:line="220" w:lineRule="atLeast"/>
        <w:ind w:firstLine="540"/>
        <w:jc w:val="both"/>
        <w:rPr>
          <w:color w:val="000000" w:themeColor="text1"/>
        </w:rPr>
      </w:pPr>
      <w:bookmarkStart w:id="132" w:name="P574"/>
      <w:bookmarkEnd w:id="132"/>
      <w:r w:rsidRPr="00A76206">
        <w:rPr>
          <w:rFonts w:ascii="Calibri" w:hAnsi="Calibri" w:cs="Calibri"/>
          <w:color w:val="000000" w:themeColor="text1"/>
        </w:rPr>
        <w:t>2. Иностранные граждане, указанные в пункте 1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p w:rsidR="00A76206" w:rsidRPr="00A76206" w:rsidRDefault="00A76206">
      <w:pPr>
        <w:spacing w:before="220" w:after="1" w:line="220" w:lineRule="atLeast"/>
        <w:ind w:firstLine="540"/>
        <w:jc w:val="both"/>
        <w:rPr>
          <w:color w:val="000000" w:themeColor="text1"/>
        </w:rPr>
      </w:pPr>
      <w:bookmarkStart w:id="133" w:name="P576"/>
      <w:bookmarkEnd w:id="133"/>
      <w:r w:rsidRPr="00A76206">
        <w:rPr>
          <w:rFonts w:ascii="Calibri" w:hAnsi="Calibri" w:cs="Calibri"/>
          <w:color w:val="000000" w:themeColor="text1"/>
        </w:rPr>
        <w:t>2) в филиал или дочернюю организацию иностранной коммерческой организации в качестве ключевого персонала: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для замещения должности руководителя филиала либо дочерней организации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размере не менее двух миллионов рублей из расчета за один год (365 календарных дней), обладают высоким уровнем квалификации и (или) незаурядными знаниями, соответствующими требованиям, установленным Правительством Российской Федерации, и необходимыми для оказания услуг этими филиалами или дочерними организациями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Общая численность иностранных граждан, осуществляющих трудовую деятельность в представительстве иностранной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численности, сведения о которой содержатся в государственном реестре аккредитованных филиалов, представительств иностранных юридических лиц.</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Квота на выдачу иностранным гражданам приглашений на въезд в Российскую Федерацию в целях осуществления трудовой деятельности и квота на выдачу иностранным гражданам разрешений на работу, предусмотренные статьями 18 и 18.1 настоящего Федерального закона, не распространяются на иностранных граждан, указанных в пункте 1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5. 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трудовой деятельности иностранными гражданами, указанными в пункте 1 настоящей статьи, если иное не предусмотрено международным договором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Иностранные граждане, указанные в пункте 1 настоящей статьи, прибывшие в Российскую Федерацию,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с медицинской организацией, на получение первичной медико-санитарной помощи и специализированной медицинской помощи.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Разрешение на работу иностранным гражданам, указанным в пункте 1 настоящей статьи, выдается 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который иностранный гражданин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если в соответствии с решением о направлении и (или) трудовым договором с дочерней организацией иностранной коммерческой организации предполагается осуществление иностранными гражданами, указанными в пункте 1 настоящей статьи, трудовой деятельности на территориях двух и более субъектов Российской Федерации, им выдается разрешение на работу, действующее на территориях этих субъектов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Разрешение на работу иностранным гражданам, указанным в пункте 1 настоящей статьи, не выдается, а ранее выданное разрешение на работу аннулируется: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при наличии оснований, предусмотренных подпунктами 1 - 7, 9 и 10 пункта 9, пунктами 9.1 и 9.2 статьи 18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при несоблюдении условий, указанных в пункте 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если услуги, непосредственное участие в оказании которых будет принимать иностранный гражданин, не входят в перечень услуг, определяемый в соответствии с обязательствами Российской Федерации в рамках Всемирной торговой организации.</w:t>
      </w:r>
    </w:p>
    <w:p w:rsidR="00A76206" w:rsidRPr="00A76206" w:rsidRDefault="00A76206">
      <w:pPr>
        <w:spacing w:before="220" w:after="1" w:line="220" w:lineRule="atLeast"/>
        <w:ind w:firstLine="540"/>
        <w:jc w:val="both"/>
        <w:rPr>
          <w:color w:val="000000" w:themeColor="text1"/>
        </w:rPr>
      </w:pPr>
      <w:bookmarkStart w:id="134" w:name="P589"/>
      <w:bookmarkEnd w:id="134"/>
      <w:r w:rsidRPr="00A76206">
        <w:rPr>
          <w:rFonts w:ascii="Calibri" w:hAnsi="Calibri" w:cs="Calibri"/>
          <w:color w:val="000000" w:themeColor="text1"/>
        </w:rPr>
        <w:t>9. Для получения разрешения на работу иностранным гражданам, указанным в пункте 1 настоящей статьи, филиал, представительство или дочерняя организация иностранной коммерческой организации, указанные в пункте 1 настоящей статьи, представляет в федеральный орган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ходатайство о выдаче разрешения на работу иностранному гражданину, направляемому в филиал, представительство или дочернюю организацию иностранной коммерческой организации (далее - ходатайство о выдаче разрешения на работу);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копию документа, удостоверяющего личность иностранного гражданина и признаваемого в этом качестве Российской Федерацией;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документ, подтверждающий осуществление трудовой деятельности иностранным работником в направляющей его иностранной коммерческой организации не менее одного года в течение периода, непосредственно предшествующего направлению в Российскую Федерацию;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4) 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сведения о юридическом лице, подтверждающие его отнесение к дочерней организации иностранной коммерческой организации в соответствии с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проект трудового договора между направляемым иностранным гражданином и дочерней организацией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трудовой деятельности в соответствии с настоящей статьей;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копию договора (полиса) медицинского страхования, заключенного иностранным гражданином со страховой организацией,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Одновременно с документами, указанными в пункте 9 настоящей статьи, в федеральный орган исполнительной власти в сфере внутренних дел представляется квитанция об уплате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внутренних дел проверяет факт уплаты государственной пошлины за выдачу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При рассмотрении ходатайства о выдаче разрешения на работу федеральный орган исполнительной власти в сфере внутренних дел запрашивает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сведения, подтверждающие факт государственной регистрации юридического лица (дочерней организации иностранной коммерческой организации), либо сведения, подтверждающие факт аккредитации филиала или представительства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о соответствии уровня заработной платы требованиям, предусмотренным пунктом 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о должности, на которую предполагается привлечение иностранного гражданина, должностных обязанностях, исполнение которых связано с замещением данной должности;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о соответствии уровня квалификации и (или) незаурядных знаний иностранного гражданина, необходимых для оказания услуг филиалом или дочерней организацией иностранной коммерческой организации, требованиям, установленным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13. Оценку предусмотренных подпунктом 2 пункта 2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организация осуществляет самостоятельно и несет соответствующие риски.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14. 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пунктом 9 настоящей статьи.</w:t>
      </w:r>
    </w:p>
    <w:p w:rsidR="00A76206" w:rsidRPr="00A76206" w:rsidRDefault="00A76206">
      <w:pPr>
        <w:spacing w:before="220" w:after="1" w:line="220" w:lineRule="atLeast"/>
        <w:ind w:firstLine="540"/>
        <w:jc w:val="both"/>
        <w:rPr>
          <w:color w:val="000000" w:themeColor="text1"/>
        </w:rPr>
      </w:pPr>
      <w:bookmarkStart w:id="135" w:name="P607"/>
      <w:bookmarkEnd w:id="135"/>
      <w:r w:rsidRPr="00A76206">
        <w:rPr>
          <w:rFonts w:ascii="Calibri" w:hAnsi="Calibri" w:cs="Calibri"/>
          <w:color w:val="000000" w:themeColor="text1"/>
        </w:rPr>
        <w:t>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подпунктах 1 - 3 пункта 1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заявление о продлении срока действия разрешения на работу;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трудовой договор между направляемым иностранным гражданином и дочерней организацией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копию договора (полиса) медицинского страхования, заключенного иностранным гражданином со страховой организацией,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16. Отказ в приеме заявления о продлении срока действия разрешения на работу не допускается, за исключением случаев непредставления какого-либо из документов, предусмотренных пунктом 15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17. Срок рассмотрения ходатайства о выдаче разрешения на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17.1. В случае изменения в течение срока действия разрешения на работу фамилии, имени или отчества (последнее - при наличии) иностранного гражданина, указанного в пункте 1 настоящей статьи, либо реквизитов его документа,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В случае необходимости осуществления иностранным гражданином, указанным в пункте 1 настоящей статьи,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
    <w:p w:rsidR="00A76206" w:rsidRPr="00A76206" w:rsidRDefault="00A76206">
      <w:pPr>
        <w:spacing w:before="220" w:after="1" w:line="220" w:lineRule="atLeast"/>
        <w:ind w:firstLine="540"/>
        <w:jc w:val="both"/>
        <w:rPr>
          <w:color w:val="000000" w:themeColor="text1"/>
        </w:rPr>
      </w:pPr>
      <w:bookmarkStart w:id="136" w:name="P617"/>
      <w:bookmarkEnd w:id="136"/>
      <w:r w:rsidRPr="00A76206">
        <w:rPr>
          <w:rFonts w:ascii="Calibri" w:hAnsi="Calibri" w:cs="Calibri"/>
          <w:color w:val="000000" w:themeColor="text1"/>
        </w:rPr>
        <w:t>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обращения филиала, представительства или дочерней организации иностранной коммерческой организации с заявлением о продлении срока действия разрешения на работу либо ходатайством о выдаче разрешения на работу в филиал, представительство или дочернюю организацию иностранной коммерческой организации до истечения срока, указанного в абзаце первом настоящего пункта, федеральный орган исполнительной власти в сфере внутренних дел без рассмотрения указанного заявления либо ходатайства по существу уведомляет в письменной форме работодателя о дате, начиная с которой он сможет обращаться с указанным заявлением либо ходатайством.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19. Порядок оформления и выдачи иностранным гражданам, указанным в пункте 1 настоящей статьи, разрешения на работу, продления срока его действия, форма указанного разрешения и форма ходатайства о выдаче разрешения на работу, форма заявления о продлении срока действия разрешения на работу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Состав сведений, подтверждающих отнесение юридического лица к дочерней организации иностранной коммерческой организации, а также состав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иностранной коммерческой организации устанавливается уполномоченным Правительством Российской Федерации федеральным органом исполнительной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20. Члены семьи (супруг (супруга), дети (в том числе усыновленные), супруги детей, родители (в том числе приемные), супруги родителей, бабушки, дедушки, внуки) иностранных граждан, указанных в пункте 1 настоящей статьи, въезжают в Российскую Федерацию и выезжают из Российской Федерации в установленном законодательством Российской Федерации порядке, если иное не установлено международным договором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13.6. Особенности осуществления трудовой деятельности иностранными гражданами, работающими у резидентов свободного порта Владивосток</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Работодатели, признаваемые резидентами свободного порта Владивосток в соответствии с Федеральным законом "О свободном порте Владивосток", привлекают и используют иностранных граждан для осуществления трудовой деятельности на территории свободного порта Владивосток в порядке и на условиях, которые предусмотрены законодательством о правовом положении иностранных граждан в Российской Федерации, при этом: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работодателям не требуется получение разрешений на привлечение и использование иностранных работников;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разрешение на работу иностранному гражданину, привлекаемому для осуществления трудовой деятельности резидентом свободного порта Владивосток, выдается с учетом положений части 2 статьи 7 Федерального закона "О свободном порте Владивосток"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 приеме на работу, при прочих равных условиях, приоритет имеют граждане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Форма разрешения на работу, выдаваемого иностранным гражданам, привлекаемым и используемым для осуществления трудовой деятельности на территории свободного порта Владивосток, устанавливается федеральным органом исполнительной власти в сфере внутренних дел.</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137" w:name="P631"/>
      <w:bookmarkEnd w:id="137"/>
      <w:r w:rsidRPr="00A76206">
        <w:rPr>
          <w:rFonts w:ascii="Calibri" w:hAnsi="Calibri" w:cs="Calibri"/>
          <w:b/>
          <w:color w:val="000000" w:themeColor="text1"/>
        </w:rPr>
        <w:t>Статья 13.7. Особенности осуществления трудовой деятельности иностранными гражданами на территории Российской Федерации в связи с подготовкой и проведением чемпионатов по профессиональному мастерству, тренировками национальной сборной Российской Федерации по профессиональному мастерству для участия в международных соревнованиях</w:t>
      </w:r>
    </w:p>
    <w:p w:rsidR="00A76206" w:rsidRPr="00A76206" w:rsidRDefault="00A76206">
      <w:pPr>
        <w:spacing w:after="1" w:line="220" w:lineRule="atLeast"/>
        <w:jc w:val="both"/>
        <w:rPr>
          <w:color w:val="000000" w:themeColor="text1"/>
        </w:rPr>
      </w:pPr>
    </w:p>
    <w:p w:rsidR="00A76206" w:rsidRPr="00A76206" w:rsidRDefault="00A76206">
      <w:pPr>
        <w:spacing w:after="1" w:line="220" w:lineRule="atLeast"/>
        <w:ind w:firstLine="540"/>
        <w:jc w:val="both"/>
        <w:rPr>
          <w:color w:val="000000" w:themeColor="text1"/>
        </w:rPr>
      </w:pPr>
      <w:bookmarkStart w:id="138" w:name="P633"/>
      <w:bookmarkEnd w:id="138"/>
      <w:r w:rsidRPr="00A76206">
        <w:rPr>
          <w:rFonts w:ascii="Calibri" w:hAnsi="Calibri" w:cs="Calibri"/>
          <w:color w:val="000000" w:themeColor="text1"/>
        </w:rPr>
        <w:t>1. В целях подготовки и проведения чемпионатов по профессиональному мастерству на территории Российской Федерации организация, которая определяется Правительством Российской Федерации для представления Российской Федерации в международной организации "WorldSkills International" (далее в настоящей статье - организация), привлекает и использует для осуществления трудовой деятельности иностранных граждан на период подготовки и проведения указанных чемпионатов в порядке и на условиях, которые предусмотрены законодательством о правовом положении иностранных граждан в Российской Федерации, при этом: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организации не требуется получение разрешения на привлечение и использование иностранных работников;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иностранному гражданину, привлекаемому для осуществления трудовой деятельности, не требуется получение разрешения на работу или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приглашение на въезд в Российскую Федерацию в целях осуществления трудовой деятельности выдается иностранному гражданину без учета соответствующей квоты, утвержденной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Для целей применения пункта 1 настоящей статьи перечень чемпионатов по профессиональному мастерству и периоды их подготовки и проведения на территории Российской Федерации определяются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 целях проведения тренировок национальной сборной Российской Федерации по профессиональному мастерству для участия в международных соревнованиях организация привлекает и использует для осуществления трудовой деятельности иностранных граждан, прибывших в Российскую Федерацию в указанных целях, в течение не более тридцати дней, при этом: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организации не требуется получение разрешения на привлечение и использование иностранных работников;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иностранному гражданину, привлекаемому для осуществления трудовой деятельности, не требуется получение разрешения на работу или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3) приглашение на въезд в Российскую Федерацию в целях осуществления трудовой деятельности выдается иностранному гражданину без учета соответствующей квоты, утвержденной Правительством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14. Отношение иностранных граждан к государственной или муниципальной службе и к отдельным видам деятельности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bookmarkStart w:id="139" w:name="P645"/>
      <w:bookmarkEnd w:id="139"/>
      <w:r w:rsidRPr="00A76206">
        <w:rPr>
          <w:rFonts w:ascii="Calibri" w:hAnsi="Calibri" w:cs="Calibri"/>
          <w:color w:val="000000" w:themeColor="text1"/>
        </w:rPr>
        <w:t>1. Иностранный гражданин не имеет права: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находиться на муниципальной службе.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Отношение иностранных граждан к государственной службе определяется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Кодексом торгового мореплавания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быть членом экипажа военного корабля Российской Федерации или другого эксплуатируемого в некоммерческих целях судна, а также летательного аппарата государственной или экспериментальной авиации;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быть командиром гражданского воздушного судна, если иное не установлено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быть принятым на работу на объекты и в организации, деятельность которых связана с обеспечением безопасности Российской Федерации. Перечень таких объектов и организаций утверждается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заниматься иной деятельностью и замещать иные должности, допуск иностранных граждан к которым ограничен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Положения пункта 1 настоящей статьи не распространяются на лиц, имеющих гражданство Российской Федерации и одновременно гражданство иностранного государства, которое не прекращено по не зависящим от них причинам, при условии, что такие лица добровольно оформили письменный отказ от имеющегося у них гражданства иностранного государства и передали имеющиеся у них основные документы иностранного государства, удостоверяющие их личность, в федеральный орган исполнительной власти в сфере внутренних дел в порядке, определяемом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Перечень причин, влекущих за собой невозможность отказа лица от имеющегося у него гражданства иностранного государства, определяется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временно или постоянно проживающий в Российской Федерации и соответствующий требованиям, предусмотренным законодательством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15. Отношение иностранных граждан к военной службе</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Иностранные граждане не могут быть призваны на военную службу (альтернативную гражданскую службу).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2. 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гражданского персонала в соответствии с федеральными законами и иными нормативными правовыми актами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bookmarkStart w:id="140" w:name="P663"/>
      <w:bookmarkEnd w:id="140"/>
      <w:r w:rsidRPr="00A76206">
        <w:rPr>
          <w:rFonts w:ascii="Calibri" w:hAnsi="Calibri" w:cs="Calibri"/>
          <w:b/>
          <w:color w:val="000000" w:themeColor="text1"/>
        </w:rPr>
        <w:t>Статья 15.1. Подтверждение иностранными гражданами владения русским языком, знания истории России и основ законодательства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bookmarkStart w:id="141" w:name="P665"/>
      <w:bookmarkEnd w:id="141"/>
      <w:r w:rsidRPr="00A76206">
        <w:rPr>
          <w:rFonts w:ascii="Calibri" w:hAnsi="Calibri" w:cs="Calibri"/>
          <w:color w:val="000000" w:themeColor="text1"/>
        </w:rPr>
        <w:t>1. Если иное не предусмотрено международным договором Российской Федерации и настоящей статьей, иностранный гражданин при обращении за получением разрешения на временное проживание, вида на жительство, разрешения на работу либо патента, указанного в статье 13.3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w:t>
      </w:r>
    </w:p>
    <w:p w:rsidR="00A76206" w:rsidRPr="00A76206" w:rsidRDefault="00A76206">
      <w:pPr>
        <w:spacing w:before="220" w:after="1" w:line="220" w:lineRule="atLeast"/>
        <w:ind w:firstLine="540"/>
        <w:jc w:val="both"/>
        <w:rPr>
          <w:color w:val="000000" w:themeColor="text1"/>
        </w:rPr>
      </w:pPr>
      <w:bookmarkStart w:id="142" w:name="P666"/>
      <w:bookmarkEnd w:id="142"/>
      <w:r w:rsidRPr="00A76206">
        <w:rPr>
          <w:rFonts w:ascii="Calibri" w:hAnsi="Calibri" w:cs="Calibri"/>
          <w:color w:val="000000" w:themeColor="text1"/>
        </w:rPr>
        <w:t>1) сертификатом о владении русским языком, знании истории России и основ законодательства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Сертификат, указанный в подпункте 1 пункта 1 настоящей статьи, выдается образовательными организациями на территории Российской Федерации либо за ее пределами, включенными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иностранным гражданам, сдавшим указанный экзамен. Сведения о сертификатах, указанных в подпункте 1 пункта 1 настоящей статьи, вносятся выдавшими их образовательными организациями в федеральную информационную систему "Федеральный реестр сведений о документах об образовании и (или) о квалификации, документах об обучении".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Срок действия сертификата, указанного в подпункте 1 пункта 1 настоящей статьи, составляет пять лет со дня его выдачи.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Порядок и критерии включения образовательных организаций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перечень таких организаций, форма и порядок проведения экзамена по русскому языку как иностранному, истории России и основам законодательства Российской Федерации, а также технические требования, форма сертификата, указанного в подпункте 1 пункта 1 настоящей статьи, и порядок его выдачи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Требования к минимальному уровню знаний, необходимых для сдачи указанного экзамена,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временное проживание или вида на жительство освобождаются: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1) недееспособные иностранные граждане или иностранные граждане, ограниченные в дееспособности;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иностранные граждане, не достигшие возраста восемнадцати лет;</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иностранные граждане - мужчины, достигшие возраста шестидесяти пяти лет;</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иностранные граждане - женщины, достигшие возраста шестидесяти лет;</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иностранные граждане, являющиеся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 с ними в Российскую Федерацию;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иностранные граждане - высококвалифицированные специалисты и члены их семей, обратившиеся с заявлением о выдаче вида на жительство, указанного в пункте 27 статьи 13.2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иностранные граждане, обратившиеся с заявлением о выдаче вида на жительство в связи с признанием носителями русского языка в соответствии со статьей 33.1 Федерального закона от 31 мая 2002 года N 62-ФЗ "О гражданстве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иностранные граждане, являющиеся гражданами Союзного государства, образованного Российской Федерацией и Республикой Беларусь;</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иностранные граждане, обратившиеся с заявлением о выдаче вида на жительство, имеющие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rsidR="00A76206" w:rsidRPr="00A76206" w:rsidRDefault="00A76206">
      <w:pPr>
        <w:spacing w:before="220" w:after="1" w:line="220" w:lineRule="atLeast"/>
        <w:ind w:firstLine="540"/>
        <w:jc w:val="both"/>
        <w:rPr>
          <w:color w:val="000000" w:themeColor="text1"/>
        </w:rPr>
      </w:pPr>
      <w:bookmarkStart w:id="143" w:name="P682"/>
      <w:bookmarkEnd w:id="143"/>
      <w:r w:rsidRPr="00A76206">
        <w:rPr>
          <w:rFonts w:ascii="Calibri" w:hAnsi="Calibri" w:cs="Calibri"/>
          <w:color w:val="000000" w:themeColor="text1"/>
        </w:rPr>
        <w:t>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статьей 13.2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учрежденных специально для распространения массовой информации на иностранных языках, а также иностранные граждане, обучающиеся в Российской Федерации по очной форме обучения в профессиональных образовательных организациях или образовательных организациях высшего образования по имеющим государственную аккредитацию основным профессиональным образовательным программам и осуществляющие трудовую деятельность в соответствии со статьей 13.4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В случае получения разрешения на работу иностранный гражданин, прибывший в Российскую Федерацию на основании визы, за исключением лиц, указанных в пункте 6 настоящей статьи, обязан представить в территориальный орган федерального органа исполнительной власти в сфере внутренних дел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течение тридцати календарных дней со дня выдачи ему разрешения на работу.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Помимо документов, предусмотренных пунктом 1 настоящей статьи, иностранный гражданин при обращении за получением патента, указанного в статье 13.3 настоящего Федерального закона, может подтвердить владение русским языком, знание истории России и основ законодательства Российской Федерации документом о прохождении экзамена на владение русским языком, знание истории и основ законодательства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Требования к минимальному уровню знаний, необходимых для сдачи экзамена на владение русским языком, знание истории и основ законодательства Российской Федерации,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Форма документа о прохождении указанного экзамена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Высший исполнительный орган государственной власти субъекта Российской Федерации вправе установить перечень образовательных организаций, имеющих право на проведение экзамена на владение русским языком, знание истории России и основ законодательства Российской Федерации, а также порядок и форму проведения указанного экзамена.</w:t>
      </w:r>
    </w:p>
    <w:p w:rsidR="00A76206" w:rsidRPr="00A76206" w:rsidRDefault="00A76206">
      <w:pPr>
        <w:spacing w:after="1" w:line="220" w:lineRule="atLeast"/>
        <w:rPr>
          <w:color w:val="000000" w:themeColor="text1"/>
        </w:rPr>
      </w:pPr>
    </w:p>
    <w:p w:rsidR="00A76206" w:rsidRPr="00A76206" w:rsidRDefault="00A76206">
      <w:pPr>
        <w:spacing w:after="1" w:line="220" w:lineRule="atLeast"/>
        <w:jc w:val="center"/>
        <w:outlineLvl w:val="0"/>
        <w:rPr>
          <w:color w:val="000000" w:themeColor="text1"/>
        </w:rPr>
      </w:pPr>
      <w:r w:rsidRPr="00A76206">
        <w:rPr>
          <w:rFonts w:ascii="Calibri" w:hAnsi="Calibri" w:cs="Calibri"/>
          <w:b/>
          <w:color w:val="000000" w:themeColor="text1"/>
        </w:rPr>
        <w:t>Глава II. ПОРЯДОК ОФОРМЛЕНИЯ ПРИГЛАШЕНИЙ</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НА ВЪЕЗД В РОССИЙСКУЮ ФЕДЕРАЦИЮ</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bookmarkStart w:id="144" w:name="P691"/>
      <w:bookmarkEnd w:id="144"/>
      <w:r w:rsidRPr="00A76206">
        <w:rPr>
          <w:rFonts w:ascii="Calibri" w:hAnsi="Calibri" w:cs="Calibri"/>
          <w:b/>
          <w:color w:val="000000" w:themeColor="text1"/>
        </w:rPr>
        <w:t>Статья 16. Порядок оформления приглашения на въезд в Российскую Федерацию</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Приглашение на въезд в Российскую Федерацию (далее также - приглашение) выдается федеральным органом исполнительной власти, ведающим вопросами иностранных дел, либо федеральным органом исполнительной власти в сфере внутренних дел или его территориальным органом.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Приглашение содержит следующие сведения: фамилию, имя (написанные буквами русского и латинского алфавитов), дату и место рождения, пол, гражданство приглашаемого лица, государство его проживания, номер и дату выдачи документа, удостоверяющего его личность, цель поездки, предполагаемый срок пребывания в Российской Федерации, предполагаемые пункты посещения в Российской Федерации, наименование приглашающей организации и ее место нахождения или фамилию, имя приглашающего физического лица и адрес его места жительства, номер и дату принятия решения о выдаче приглашения и срок действия приглашения. Формы бланков указанных приглашений устанавливаются федеральным органом исполнительной власти в сфере внутренних дел и федеральным органом исполнительной власти, ведающим вопросами иностранных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Федеральный орган исполнительной власти, ведающий вопросами иностранных дел, выдает приглашения по ходатайству: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федеральных органов государственной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дипломатических представительств и консульских учреждений иностранных государств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международных организаций и их представительств в Российской Федерации, а также представительств иностранных государств при международных организациях, находящихся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органов государственной власти субъектов Российской Федерации.</w:t>
      </w:r>
    </w:p>
    <w:p w:rsidR="00A76206" w:rsidRPr="00A76206" w:rsidRDefault="00A76206">
      <w:pPr>
        <w:spacing w:before="220" w:after="1" w:line="220" w:lineRule="atLeast"/>
        <w:ind w:firstLine="540"/>
        <w:jc w:val="both"/>
        <w:rPr>
          <w:color w:val="000000" w:themeColor="text1"/>
        </w:rPr>
      </w:pPr>
      <w:bookmarkStart w:id="145" w:name="P700"/>
      <w:bookmarkEnd w:id="145"/>
      <w:r w:rsidRPr="00A76206">
        <w:rPr>
          <w:rFonts w:ascii="Calibri" w:hAnsi="Calibri" w:cs="Calibri"/>
          <w:color w:val="000000" w:themeColor="text1"/>
        </w:rPr>
        <w:t>4. Территориальный орган федерального органа исполнительной власти в сфере внутренних дел выдает приглашения по ходатайству: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органов местного самоуправления;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юридических лиц;</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3) граждан Российской Федерации и постоянно проживающих в Российской Федерации иностранных граждан.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4.1. Форма указанного в пункте 4 настоящей статьи ходатайства устанавливается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146" w:name="P705"/>
      <w:bookmarkEnd w:id="146"/>
      <w:r w:rsidRPr="00A76206">
        <w:rPr>
          <w:rFonts w:ascii="Calibri" w:hAnsi="Calibri" w:cs="Calibri"/>
          <w:color w:val="000000" w:themeColor="text1"/>
        </w:rPr>
        <w:t>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Приглашающая сторона принимает меры по реализации гарантий материального, медицинского и жилищного обеспечения приглашенного иностранного гражданина в период его пребывания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представления указанных гарантий устанавливается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Указанное в настоящей статье ходатайство может быть представлено в форме электронного документа и направлено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Приглашающая сторона принимает меры по обеспечению соблюдения приглашенным иностранным гражданином порядка пребывания (проживания) в Российской Федерации в части соответствия заявленной им цели въезда в Российскую Федерацию фактически осуществляемой в период пребывания (проживания) в Российской Федерации деятельности или роду занятий, а также по обеспечению своевременного выезда приглашенного иностранного гражданина за пределы Российской Федерации по истечении определенного срока его пребывания в Российской Федерации. Перечень и порядок применения указанных мер устанавливаются Правительством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17. Приглашение на въезд в Российскую Федерацию иностранного гражданина в целях обучения в образовательной организации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Приглашение на въезд в Российскую Федерацию иностранного гражданина в целях обучения в образовательной организации выдается территориальным органом федерального органа исполнительной власти в сфере внутренних дел по ходатайству данной образовательной организации.</w:t>
      </w:r>
    </w:p>
    <w:p w:rsidR="00A76206" w:rsidRPr="00A76206" w:rsidRDefault="00A76206">
      <w:pPr>
        <w:spacing w:before="220" w:after="1" w:line="220" w:lineRule="atLeast"/>
        <w:ind w:firstLine="540"/>
        <w:jc w:val="both"/>
        <w:rPr>
          <w:color w:val="000000" w:themeColor="text1"/>
        </w:rPr>
      </w:pPr>
      <w:bookmarkStart w:id="147" w:name="P714"/>
      <w:bookmarkEnd w:id="147"/>
      <w:r w:rsidRPr="00A76206">
        <w:rPr>
          <w:rFonts w:ascii="Calibri" w:hAnsi="Calibri" w:cs="Calibri"/>
          <w:color w:val="000000" w:themeColor="text1"/>
        </w:rPr>
        <w:t>2. Приглашение в целях обучения в профессиональной образовательной организации и образовательной организации высшего образования выдается федеральным органом исполнительной власти в сфере внутренних дел по ходатайству федерального органа исполнительной власти, ведающего вопросами соответственно обороны, либо безопасности, либо таможенного дела, либо предотвращения и ликвидации последствий чрезвычайных ситуаций и стихийных бедствий, если указанные органы имеют в своей структуре профессиональные образовательные организации и образовательные организации высшего образования.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Ходатайство о выдаче приглашения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bookmarkStart w:id="148" w:name="P716"/>
      <w:bookmarkEnd w:id="148"/>
      <w:r w:rsidRPr="00A76206">
        <w:rPr>
          <w:rFonts w:ascii="Calibri" w:hAnsi="Calibri" w:cs="Calibri"/>
          <w:color w:val="000000" w:themeColor="text1"/>
        </w:rPr>
        <w:t>3. Образовательная организация, пригласившая иностранного гражданина в Российскую Федерацию в целях обучения: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1) гарантирует иностранному гражданину возможность получения образования в данной образовательной организации, обеспечивает его своевременную постановку на миграционный </w:t>
      </w:r>
      <w:r w:rsidRPr="00A76206">
        <w:rPr>
          <w:rFonts w:ascii="Calibri" w:hAnsi="Calibri" w:cs="Calibri"/>
          <w:color w:val="000000" w:themeColor="text1"/>
        </w:rPr>
        <w:lastRenderedPageBreak/>
        <w:t>учет по месту пребывания, обращение с ходатайством о продлении срока временного пребывания иностранного гражданина в Российской Федерации на период обучения, а также обеспечивает его выезд из Российской Федерации по завершении или прекращении обучения, за исключением случаев продолжения обучения иностранным гражданином в соответствии с пунктом 4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в течение трех рабочих дней со дня прибытия иностранного гражданина в данную образовательную организацию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 течение трех рабочих дней со дня установления факта самовольного убытия иностранного гражданина из данной образовательной организации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органа исполнительной власти в сфере внутренних дел и территориальный орган федерального органа исполнительной власти, ведающего вопросами безопасности.</w:t>
      </w:r>
    </w:p>
    <w:p w:rsidR="00A76206" w:rsidRPr="00A76206" w:rsidRDefault="00A76206">
      <w:pPr>
        <w:spacing w:before="220" w:after="1" w:line="220" w:lineRule="atLeast"/>
        <w:ind w:firstLine="540"/>
        <w:jc w:val="both"/>
        <w:rPr>
          <w:color w:val="000000" w:themeColor="text1"/>
        </w:rPr>
      </w:pPr>
      <w:bookmarkStart w:id="149" w:name="P720"/>
      <w:bookmarkEnd w:id="149"/>
      <w:r w:rsidRPr="00A76206">
        <w:rPr>
          <w:rFonts w:ascii="Calibri" w:hAnsi="Calibri" w:cs="Calibri"/>
          <w:color w:val="000000" w:themeColor="text1"/>
        </w:rPr>
        <w:t>4. В случае перевода иностранного гражданина из одной образовательной организации в другую для продолжения обучения по очной или очно-заочной форме обязательства, указанные в пункте 3 настоящей статьи, возлагаются на образовательную организацию, которая принимает иностранного гражданина для продолжения обучения по очной или очно-заочной форме и представляет в территориальный орган федерального органа исполнительной власти в сфере внутренних дел гарантии в письменной форме, указанные в пункте 5 статьи 16 настоящего Федерального закона, а также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необходимости его выезда из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 продолжении обучения по очной или очно-заочной форме в образовательной организации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продление срока временного пребывания иностранного гражданина без необходимости его выезда из Российской Федерации по ходатайству соответствующей образовательной организации о продлении пребывания иностранного гражданина в Российской Федерации, представляемому в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поступления иностранного гражданина, завершившего обучение по основной профессиональной образовательной программе, имеющей государственную аккредитацию, в образовательную организацию для получения образования по очной или очно-заочной форме по основной профессиональной образовательной программе другого уровня, имеющей государственную аккредитацию, обязательства, указанные в пункте 3 настоящей статьи, возлагаются на образовательную организацию, в которой данный иностранный гражданин будет продолжать обучение. При этом образовательная организация, в которой данный иностранный гражданин будет продолжать обучение, представляет в территориальный орган федерального органа исполнительной власти в сфере внутренних дел гарантии, указанные в пункте 5 статьи 16 настоящего Федерального закона, а также ходатайство о продлении срока временного пребывания данного иностранного гражданина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В случае приема иностранного гражданина, завершившего обучение на подготовительном факультете федеральной государственной образовательной организации, на обучение по основной профессиональной образовательной программе, имеющей государственную аккредитацию, в другую образовательную организацию обязательства, указанные в пункте 3 настоящей статьи, возлагаются на образовательную организацию, которая принимает указанного </w:t>
      </w:r>
      <w:r w:rsidRPr="00A76206">
        <w:rPr>
          <w:rFonts w:ascii="Calibri" w:hAnsi="Calibri" w:cs="Calibri"/>
          <w:color w:val="000000" w:themeColor="text1"/>
        </w:rPr>
        <w:lastRenderedPageBreak/>
        <w:t>иностранного гражданина для обучения по указанной образовательной программе и представляет в территориальный орган федерального органа исполнительной власти в сфере внутренних дел гарантии в письменной форме, указанные в пункте 5 статьи 16 настоящего Федерального закона, а также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необходимости его выезда из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Помимо случаев, указанных в пунктах 2 и 3 настоящей статьи, образовательная организация обязана также уведомлять территориальный орган федерального органа исполнительной власти в сфере внутренних дел и орган исполнительной власти субъекта Российской Федерации, осуществляющий государственное управление в сфере образования, о предоставлении иностранному гражданину академического отпуска и о завершении или прекращении обучения иностранного гражданина или лица без гражданства в данной образовательной организации.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150" w:name="P726"/>
      <w:bookmarkEnd w:id="150"/>
      <w:r w:rsidRPr="00A76206">
        <w:rPr>
          <w:rFonts w:ascii="Calibri" w:hAnsi="Calibri" w:cs="Calibri"/>
          <w:b/>
          <w:color w:val="000000" w:themeColor="text1"/>
        </w:rPr>
        <w:t>Статья 18. Приглашение на въезд в Российскую Федерацию иностранного гражданина в целях осуществления трудовой деятельности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Квота на выдачу иностранным гражданам, за исключением иностранных граждан, прибывших в Российскую Федерацию в порядке, не требующем получения визы, приглашений на въезд в Российскую Федерацию в целях осуществления трудовой деятельности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Формирование квоты на выдачу иностранным гражданам приглашений на въезд в Российскую Федерацию в целях осуществления трудовой деятельности, распределение указанной квоты по субъектам Российской Федерации, увеличение или уменьшение ее размера и установление резерва указанной квоты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Приглашение на въезд в Российскую Федерацию иностранного работника, за исключением иностранного гражданина, прибывшего в Российскую Федерацию в порядке, не требующем получения визы, в целях осуществления трудовой деятельности выдается федеральным органом исполнительной власти в сфере внутренних дел или его территориальным органом по ходатайству о выдаче приглашения, поданному работодателем или заказчиком работ (услуг) в соответствующий орган.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 сфере внутренних дел либо непосредственно в федеральный орган исполнительной власти в сфере внутренних дел, если выдача приглашения осуществляется указанным федеральным органом: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утратил силу с 1 июля 2011 года. - Федеральный закон от 01.07.2011 N 169-ФЗ;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w:t>
      </w:r>
      <w:r w:rsidRPr="00A76206">
        <w:rPr>
          <w:rFonts w:ascii="Calibri" w:hAnsi="Calibri" w:cs="Calibri"/>
          <w:color w:val="000000" w:themeColor="text1"/>
        </w:rPr>
        <w:lastRenderedPageBreak/>
        <w:t>работодателю или заказчику работ (услуг) выдается разрешение на работу для каждого иностранного работника.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 рассмотрении ходатайства о выдаче приглашения в целях осуществления трудовой деятельности территориальный орган федерального органа исполнительной власти в сфере внутренних дел либо непосредственно федеральный орган исполнительной власти в сфере внутренних дел проверяет на основании имеющихся в федеральном органе исполнительной власти в сфере внутренних дел сведений наличие у работодателя или заказчика работ (услуг) разрешения на привлечение и использование иностранных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2.1. Ходатайство о выдаче приглашения, а в случаях и в порядке, установленных федеральным органом исполнительной власти в сфере внутренних дел, и документы, указанные в настоящем пункте, могут быть поданы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Разрешение на привлечение и использование иностранных работников выдается федеральным органом исполнительной власти в сфере внутренних дел или его территориальным органом при наличии заключения соответствующего органа государственной службы занятости населения субъекта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оформления и выдачи заключения о привлечении и об использовании иностранных работников, а также форма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Разрешение на привлечение и использование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российских морских судов (за исключением экипажей судов рыбопромыслового флота), плавающих под Государственным флагом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оформления и выдачи заключения о привлечении и об использовании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и внутреннего водного транспорта.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Разрешение на привлечение и использование иностранных работников в составе экипажей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Порядок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осуществляющим функции по выработке и </w:t>
      </w:r>
      <w:r w:rsidRPr="00A76206">
        <w:rPr>
          <w:rFonts w:ascii="Calibri" w:hAnsi="Calibri" w:cs="Calibri"/>
          <w:color w:val="000000" w:themeColor="text1"/>
        </w:rPr>
        <w:lastRenderedPageBreak/>
        <w:t>реализации государственной политики и нормативно-правовому регулированию в сфере рыболовства.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Указанные заключения о привлечении и об использовании иностранных работников выдаются сроком на один год.</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Разрешение на привлечение и использование иностранных работников выдается сроком на один год.</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оформления, выдачи, приостановления действия или аннулирования разрешения на привлечение и использование иностранных работников, внесения изменений в содержащиеся в нем сведения, выдачи дубликатов указанного разрешения, а также перечень документов, представляемых одновременно с заявлением о выдаче разрешения на привлечение и использование иностранных работников, и формы бланков разрешения на привлечение и использование иностранных работников и заявлений, представляемых в связи с оформлением и выдачей указанного разрешения или внесением изменений в содержащиеся в нем сведения,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Работодатель или заказчик работ (услуг),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в федеральный орган исполнительной власти в сфере внутренних дел за получением разрешения на привлечение и использование иностранных работников с представлением необходимых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заявления и порядок подачи заявления в форме электронного документа с использованием единой информационно-телекоммуникационной сети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Разрешение на привлечение и использование иностранных работников не может быть выдано в форме электронного документа.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Абзац утратил силу. - Федеральный закон от 29.12.2010 N 438-ФЗ.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административного выдворения иностранного гражданина, осуществляющего трудовую деятельность в Российской Федерации без разрешения на работу, средства, затраченные из федерального бюджета на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Порядок выдачи разрешения на работу, порядок выдачи дубликата разрешения на работу, порядок внесения изменений в сведения, содержащиеся в разрешении на работу, и перечень документов, представляемых одновременно с заявлением о выдаче разрешения на работу, выдаче дубликата разрешения на работу, внесении изменений в сведения, содержащиеся в разрешении на работу, утверждаются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Формы бланков разрешения на работу иностранному гражданину и формы заявлений, представляемых в связи с оформлением указанного разрешения, его продлением, выдачей его дубликата или внесением изменений в сведения, содержащиеся в разрешении на работу иностранному гражданину, утверждаются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Разрешение на работу не может быть выдано в форме электронного документа.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Утратил силу. - Федеральный закон от 29.12.2010 N 438-ФЗ.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работником в Российской Федерации новый трудовой договор или гражданско-правовой договор на выполнение работ (оказание услуг), обязаны: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иметь разрешение на привлечение и использование иностранных работников, если иное не предусмотрено настоящим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обеспечить получение иностранным гражданином разрешения на работу;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представить документы, необходимые для регистрации иностранного гражданина по месту пребывания в Российской Федерации, за исключением случая, предусмотренного статьей 13.4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утратил силу с 1 января 2015 года. - Федеральный закон от 24.11.2014 N 357-ФЗ;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содействовать выезду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 за исключением случая, предусмотренного статьей 13.4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оплачивать расходы, связанные с административным выдворением за пределы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направлять в федеральный орган исполнительной власти в сфере внутренних дел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расторжении таких договоров;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направлять в федеральный орган исполнительной власти в сфере внутренних дел или его территориальный орган и территориальный орган федерального органа исполнительной власти, ведающего вопросами безопасности, информацию о самовольном оставлении иностранным работником места работы или места пребывания.</w:t>
      </w:r>
    </w:p>
    <w:p w:rsidR="00A76206" w:rsidRPr="00A76206" w:rsidRDefault="00A76206">
      <w:pPr>
        <w:spacing w:before="220" w:after="1" w:line="220" w:lineRule="atLeast"/>
        <w:ind w:firstLine="540"/>
        <w:jc w:val="both"/>
        <w:rPr>
          <w:color w:val="000000" w:themeColor="text1"/>
        </w:rPr>
      </w:pPr>
      <w:bookmarkStart w:id="151" w:name="P764"/>
      <w:bookmarkEnd w:id="151"/>
      <w:r w:rsidRPr="00A76206">
        <w:rPr>
          <w:rFonts w:ascii="Calibri" w:hAnsi="Calibri" w:cs="Calibri"/>
          <w:color w:val="000000" w:themeColor="text1"/>
        </w:rPr>
        <w:t>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w:t>
      </w:r>
    </w:p>
    <w:p w:rsidR="00A76206" w:rsidRPr="00A76206" w:rsidRDefault="00A76206">
      <w:pPr>
        <w:spacing w:before="220" w:after="1" w:line="220" w:lineRule="atLeast"/>
        <w:ind w:firstLine="540"/>
        <w:jc w:val="both"/>
        <w:rPr>
          <w:color w:val="000000" w:themeColor="text1"/>
        </w:rPr>
      </w:pPr>
      <w:bookmarkStart w:id="152" w:name="P765"/>
      <w:bookmarkEnd w:id="152"/>
      <w:r w:rsidRPr="00A76206">
        <w:rPr>
          <w:rFonts w:ascii="Calibri" w:hAnsi="Calibri" w:cs="Calibri"/>
          <w:color w:val="000000" w:themeColor="text1"/>
        </w:rP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3) в течение пяти лет, предшествовавших дню подачи заявления о выдаче разрешения на работу,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w:t>
      </w:r>
      <w:r w:rsidRPr="00A76206">
        <w:rPr>
          <w:rFonts w:ascii="Calibri" w:hAnsi="Calibri" w:cs="Calibri"/>
          <w:color w:val="000000" w:themeColor="text1"/>
        </w:rPr>
        <w:lastRenderedPageBreak/>
        <w:t>предшествовавших дню подачи заявления о выдаче разрешения на работу,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представил поддельные или подложные документы либо сообщил о себе заведомо ложные сведения;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осужден вступившим в законную силу приговором суда за совершение преступления;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имеет непогашенную или неснятую судимость за совершение преступления на территории Российской Федерации либо за ее пределами, признаваемого таковым в соответствии с федеральным законом;</w:t>
      </w:r>
    </w:p>
    <w:p w:rsidR="00A76206" w:rsidRPr="00A76206" w:rsidRDefault="00A76206">
      <w:pPr>
        <w:spacing w:before="220" w:after="1" w:line="220" w:lineRule="atLeast"/>
        <w:ind w:firstLine="540"/>
        <w:jc w:val="both"/>
        <w:rPr>
          <w:color w:val="000000" w:themeColor="text1"/>
        </w:rPr>
      </w:pPr>
      <w:bookmarkStart w:id="153" w:name="P771"/>
      <w:bookmarkEnd w:id="153"/>
      <w:r w:rsidRPr="00A76206">
        <w:rPr>
          <w:rFonts w:ascii="Calibri" w:hAnsi="Calibri" w:cs="Calibri"/>
          <w:color w:val="000000" w:themeColor="text1"/>
        </w:rPr>
        <w:t>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выехал из Российской Федерации в иностранное государство для постоянного проживания;</w:t>
      </w:r>
    </w:p>
    <w:p w:rsidR="00A76206" w:rsidRPr="00A76206" w:rsidRDefault="00A76206">
      <w:pPr>
        <w:spacing w:before="220" w:after="1" w:line="220" w:lineRule="atLeast"/>
        <w:ind w:firstLine="540"/>
        <w:jc w:val="both"/>
        <w:rPr>
          <w:color w:val="000000" w:themeColor="text1"/>
        </w:rPr>
      </w:pPr>
      <w:bookmarkStart w:id="154" w:name="P773"/>
      <w:bookmarkEnd w:id="154"/>
      <w:r w:rsidRPr="00A76206">
        <w:rPr>
          <w:rFonts w:ascii="Calibri" w:hAnsi="Calibri" w:cs="Calibri"/>
          <w:color w:val="000000" w:themeColor="text1"/>
        </w:rPr>
        <w:t>9) находится за пределами Российской Федерации более шести месяцев;</w:t>
      </w:r>
    </w:p>
    <w:p w:rsidR="00A76206" w:rsidRPr="00A76206" w:rsidRDefault="00A76206">
      <w:pPr>
        <w:spacing w:before="220" w:after="1" w:line="220" w:lineRule="atLeast"/>
        <w:ind w:firstLine="540"/>
        <w:jc w:val="both"/>
        <w:rPr>
          <w:color w:val="000000" w:themeColor="text1"/>
        </w:rPr>
      </w:pPr>
      <w:bookmarkStart w:id="155" w:name="P774"/>
      <w:bookmarkEnd w:id="155"/>
      <w:r w:rsidRPr="00A76206">
        <w:rPr>
          <w:rFonts w:ascii="Calibri" w:hAnsi="Calibri" w:cs="Calibri"/>
          <w:color w:val="000000" w:themeColor="text1"/>
        </w:rPr>
        <w:t>10)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утратил силу с 1 января 2014 года. - Федеральный закон от 28.12.2013 N 386-ФЗ;</w:t>
      </w:r>
    </w:p>
    <w:p w:rsidR="00A76206" w:rsidRPr="00A76206" w:rsidRDefault="00A76206">
      <w:pPr>
        <w:spacing w:before="220" w:after="1" w:line="220" w:lineRule="atLeast"/>
        <w:ind w:firstLine="540"/>
        <w:jc w:val="both"/>
        <w:rPr>
          <w:color w:val="000000" w:themeColor="text1"/>
        </w:rPr>
      </w:pPr>
      <w:bookmarkStart w:id="156" w:name="P776"/>
      <w:bookmarkEnd w:id="156"/>
      <w:r w:rsidRPr="00A76206">
        <w:rPr>
          <w:rFonts w:ascii="Calibri" w:hAnsi="Calibri" w:cs="Calibri"/>
          <w:color w:val="000000" w:themeColor="text1"/>
        </w:rPr>
        <w:t>12) - 14) утратили силу с 1 января 2015 года. - Федеральный закон от 24.11.2014 N 357-ФЗ;</w:t>
      </w:r>
    </w:p>
    <w:p w:rsidR="00A76206" w:rsidRPr="00A76206" w:rsidRDefault="00A76206">
      <w:pPr>
        <w:spacing w:before="220" w:after="1" w:line="220" w:lineRule="atLeast"/>
        <w:ind w:firstLine="540"/>
        <w:jc w:val="both"/>
        <w:rPr>
          <w:color w:val="000000" w:themeColor="text1"/>
        </w:rPr>
      </w:pPr>
      <w:bookmarkStart w:id="157" w:name="P777"/>
      <w:bookmarkEnd w:id="157"/>
      <w:r w:rsidRPr="00A76206">
        <w:rPr>
          <w:rFonts w:ascii="Calibri" w:hAnsi="Calibri" w:cs="Calibri"/>
          <w:color w:val="000000" w:themeColor="text1"/>
        </w:rPr>
        <w:t>15) не достиг возраста восемнадцати лет.</w:t>
      </w:r>
    </w:p>
    <w:p w:rsidR="00A76206" w:rsidRPr="00A76206" w:rsidRDefault="00A76206">
      <w:pPr>
        <w:spacing w:before="220" w:after="1" w:line="220" w:lineRule="atLeast"/>
        <w:ind w:firstLine="540"/>
        <w:jc w:val="both"/>
        <w:rPr>
          <w:color w:val="000000" w:themeColor="text1"/>
        </w:rPr>
      </w:pPr>
      <w:bookmarkStart w:id="158" w:name="P778"/>
      <w:bookmarkEnd w:id="158"/>
      <w:r w:rsidRPr="00A76206">
        <w:rPr>
          <w:rFonts w:ascii="Calibri" w:hAnsi="Calibri" w:cs="Calibri"/>
          <w:color w:val="000000" w:themeColor="text1"/>
        </w:rPr>
        <w:t>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9.1-1. Помимо случаев, предусмотренных настоящим Федеральным законом, разрешение на работу, ранее выданное иностранному гражданину, прибывшему в Российскую Федерацию в порядке, требующем получения визы, аннулируется в случае непредставления им в территориальный орган федерального органа исполнительной власти в сфере внутренних дел в течение тридцати календарных дней со дня выдачи ему разрешения на работу документа, подтверждающего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w:t>
      </w:r>
    </w:p>
    <w:p w:rsidR="00A76206" w:rsidRPr="00A76206" w:rsidRDefault="00A76206">
      <w:pPr>
        <w:spacing w:before="220" w:after="1" w:line="220" w:lineRule="atLeast"/>
        <w:ind w:firstLine="540"/>
        <w:jc w:val="both"/>
        <w:rPr>
          <w:color w:val="000000" w:themeColor="text1"/>
        </w:rPr>
      </w:pPr>
      <w:bookmarkStart w:id="159" w:name="P780"/>
      <w:bookmarkEnd w:id="159"/>
      <w:r w:rsidRPr="00A76206">
        <w:rPr>
          <w:rFonts w:ascii="Calibri" w:hAnsi="Calibri" w:cs="Calibri"/>
          <w:color w:val="000000" w:themeColor="text1"/>
        </w:rPr>
        <w:t>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9.3. В случае аннулирования разрешения на работу или истечения срока действия разрешения на работу, если отсутствуют основания для продления указанного срока либо если иностранный гражданин не предпринял действий, требуемых для такого продления в соответствии с настоящим Федеральным законом, трудовой договор или гражданско-правовой договор на выполнение работ (оказание услуг), заключенные с иностранным гражданином, подлежат прекращению.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9.4. Информация о выданных и об аннулированных разрешениях на работу и патентах, а также о разрешениях на работу, срок действия которых истек, размещается в информационных системах общего пользования в порядке, определяемом федеральным органом исполнительной власти в сфере внутренних дел, не позднее трех рабочих дней со дня принятия решения о выдаче или об аннулировании разрешения на работу или патента либо истечения срока действия разрешения на работу.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9.5. Территориальные органы федерального органа исполнительной власти, уполномоченного по контролю и надзору в области налогов и сборов, по запросу федерального органа исполнительной власти в сфере внутренних дел или его территориального органа представляют информацию о ликвидации юридического лица - работодателя или заказчика работ (услуг), прекращении физическим лицом - работодателем или заказчиком работ (услуг) деятельности в качестве индивидуального предпринимателя, непредставлении работодателями и заказчиками работ (услуг) в течение шести и более месяцев подряд отчетности в налоговые органы.</w:t>
      </w:r>
    </w:p>
    <w:p w:rsidR="00A76206" w:rsidRPr="00A76206" w:rsidRDefault="00A76206">
      <w:pPr>
        <w:spacing w:before="220" w:after="1" w:line="220" w:lineRule="atLeast"/>
        <w:ind w:firstLine="540"/>
        <w:jc w:val="both"/>
        <w:rPr>
          <w:color w:val="000000" w:themeColor="text1"/>
        </w:rPr>
      </w:pPr>
      <w:bookmarkStart w:id="160" w:name="P784"/>
      <w:bookmarkEnd w:id="160"/>
      <w:r w:rsidRPr="00A76206">
        <w:rPr>
          <w:rFonts w:ascii="Calibri" w:hAnsi="Calibri" w:cs="Calibri"/>
          <w:color w:val="000000" w:themeColor="text1"/>
        </w:rPr>
        <w:t>9.6. Помимо случаев, предусмотренных пунктом 9 настоящей статьи, разрешение на работу иностранному гражданину аннулируется в случае, если данный иностранный гражданин получил разрешение на работу в порядке, установленном статьей 13.4 настоящего Федерального закона, и завершил или прекратил обучение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либо если данному иностранному гражданину предоставлен академический отпуск.</w:t>
      </w:r>
    </w:p>
    <w:p w:rsidR="00A76206" w:rsidRPr="00A76206" w:rsidRDefault="00A76206">
      <w:pPr>
        <w:spacing w:before="220" w:after="1" w:line="220" w:lineRule="atLeast"/>
        <w:ind w:firstLine="540"/>
        <w:jc w:val="both"/>
        <w:rPr>
          <w:color w:val="000000" w:themeColor="text1"/>
        </w:rPr>
      </w:pPr>
      <w:bookmarkStart w:id="161" w:name="P785"/>
      <w:bookmarkEnd w:id="161"/>
      <w:r w:rsidRPr="00A76206">
        <w:rPr>
          <w:rFonts w:ascii="Calibri" w:hAnsi="Calibri" w:cs="Calibri"/>
          <w:color w:val="000000" w:themeColor="text1"/>
        </w:rPr>
        <w:t>9.7. Помимо случаев, предусмотренных пунктом 9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внутренних дел или его территориальным органом в случае:</w:t>
      </w:r>
    </w:p>
    <w:p w:rsidR="00A76206" w:rsidRPr="00A76206" w:rsidRDefault="00A76206">
      <w:pPr>
        <w:spacing w:before="220" w:after="1" w:line="220" w:lineRule="atLeast"/>
        <w:ind w:firstLine="540"/>
        <w:jc w:val="both"/>
        <w:rPr>
          <w:color w:val="000000" w:themeColor="text1"/>
        </w:rPr>
      </w:pPr>
      <w:bookmarkStart w:id="162" w:name="P786"/>
      <w:bookmarkEnd w:id="162"/>
      <w:r w:rsidRPr="00A76206">
        <w:rPr>
          <w:rFonts w:ascii="Calibri" w:hAnsi="Calibri" w:cs="Calibri"/>
          <w:color w:val="000000" w:themeColor="text1"/>
        </w:rPr>
        <w:t>1) представления работодателем или заказчиком работ (услуг) в федеральный орган исполнительной власти в сфере внутренних дел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поступления в федеральный орган исполнительной власти в сфере внутренних дел или его территориальный орган, выдавшие данному иностранному гражданину разрешение на работу, заявления данного иностранного гражданина об аннулировании выданного ему разрешения на работу.</w:t>
      </w:r>
    </w:p>
    <w:p w:rsidR="00A76206" w:rsidRPr="00A76206" w:rsidRDefault="00A76206">
      <w:pPr>
        <w:spacing w:before="220" w:after="1" w:line="220" w:lineRule="atLeast"/>
        <w:ind w:firstLine="540"/>
        <w:jc w:val="both"/>
        <w:rPr>
          <w:color w:val="000000" w:themeColor="text1"/>
        </w:rPr>
      </w:pPr>
      <w:bookmarkStart w:id="163" w:name="P788"/>
      <w:bookmarkEnd w:id="163"/>
      <w:r w:rsidRPr="00A76206">
        <w:rPr>
          <w:rFonts w:ascii="Calibri" w:hAnsi="Calibri" w:cs="Calibri"/>
          <w:color w:val="000000" w:themeColor="text1"/>
        </w:rPr>
        <w:t>9.8. Помимо случаев, предусмотренных пунктом 9 настоящей статьи, разрешение на работу иностранному гражданину,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цель визита в Российскую Федерацию.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Утратил силу. - Федеральный закон от 29.12.2010 N 438-ФЗ.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11. В случае, если работодатель или заказчик работ (услуг) нарушил положения настоящего Федерального закона, федеральный орган исполнительной власти в сфере внутренних дел или его </w:t>
      </w:r>
      <w:r w:rsidRPr="00A76206">
        <w:rPr>
          <w:rFonts w:ascii="Calibri" w:hAnsi="Calibri" w:cs="Calibri"/>
          <w:color w:val="000000" w:themeColor="text1"/>
        </w:rPr>
        <w:lastRenderedPageBreak/>
        <w:t>территориальный орган может приостановить действие разрешения на привлечение и использование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заказчику работ (услуг) или иностранному гражданину, зарегистрированному в качестве индивидуального предпринимателя, до устранения указанными лицами в установленный срок допущенных нарушений.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В случае, если работодатель или заказчик работ (услуг) не устранил допущенные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индивидуального предпринимателя, аннулируется федеральным органом исполнительной власти в сфере внутренних дел или его территориальным органом.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В случае аннулирования разрешения на привлечение и использование иностранных работников, а также в случае прекращения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 что до истечения этого срока остается не менее трех месяцев, и при наличии у нового работодателя или заказчика работ (услуг) разрешения на привлечение и использование иностранных работников.</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164" w:name="P794"/>
      <w:bookmarkEnd w:id="164"/>
      <w:r w:rsidRPr="00A76206">
        <w:rPr>
          <w:rFonts w:ascii="Calibri" w:hAnsi="Calibri" w:cs="Calibri"/>
          <w:b/>
          <w:color w:val="000000" w:themeColor="text1"/>
        </w:rPr>
        <w:t>Статья 18.1. Особенности регулирования рынка труда иностранных работников</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Правительство Российской Федерации ежегодно определяет потребность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с учетом политической, экономической, социальной и демографической ситуации, а также в целях оценки эффективности использования иностранной рабочей силы. Подготовка предложений по определению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утверждению квоты на выдачу иностранным гражданам, прибывающим в Российскую Федерацию на основании визы, приглашений на въезд в Российскую Федерацию в целях осуществления трудовой деятельности и квоты на выдачу иностранным гражданам, прибывающим в Российскую Федерацию на основании визы, разрешений на работу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Исполнительные органы государственной власти субъекта Российской Федерации ежегодно определяют потребность в привлечении иностранных работников, прибывающих в Российскую Федерацию на основании визы, оценивают эффективность использования иностранной рабочей силы, вклад иностранных работников, прибывающих в Российскую Федерацию на основании визы, в социально-экономическое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прибывающих в Российскую Федерацию на основании визы, осуществляется в соответствии с правилами, установленными уполномоченным Правительством Российской Федерации федеральным органом исполнительной власти. Потребность в привлечении иностранных работников по отдельным видам экономической деятельности и их количество устанавливаются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предложений о приостановлении на определенный период выдачи патентов на территории субъекта Российской Федерации. При подготовке прогноза социально-</w:t>
      </w:r>
      <w:r w:rsidRPr="00A76206">
        <w:rPr>
          <w:rFonts w:ascii="Calibri" w:hAnsi="Calibri" w:cs="Calibri"/>
          <w:color w:val="000000" w:themeColor="text1"/>
        </w:rPr>
        <w:lastRenderedPageBreak/>
        <w:t>экономического развития субъекта Российской Федерации на соответствующий период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предложения.</w:t>
      </w:r>
    </w:p>
    <w:p w:rsidR="00A76206" w:rsidRPr="00A76206" w:rsidRDefault="00A76206">
      <w:pPr>
        <w:spacing w:before="220" w:after="1" w:line="220" w:lineRule="atLeast"/>
        <w:ind w:firstLine="540"/>
        <w:jc w:val="both"/>
        <w:rPr>
          <w:color w:val="000000" w:themeColor="text1"/>
        </w:rPr>
      </w:pPr>
      <w:bookmarkStart w:id="165" w:name="P798"/>
      <w:bookmarkEnd w:id="165"/>
      <w:r w:rsidRPr="00A76206">
        <w:rPr>
          <w:rFonts w:ascii="Calibri" w:hAnsi="Calibri" w:cs="Calibri"/>
          <w:color w:val="000000" w:themeColor="text1"/>
        </w:rPr>
        <w:t>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квоты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 и на всей территории Российской Федерации. Формирование квоты на выдачу иностранным гражданам, прибывающим в Российскую Федерацию на основании визы, разрешений на работу, распределение указанной квоты по субъектам Российской Федерации и профессионально-квалификационным группам, увеличение или уменьшение размера указанной квоты и установление ее резерва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Квоты, предусмотренные пунктом 3 настоящей статьи, могут устанавливаться в зависимости от профессии, специальности, квалификации иностранных граждан, страны их происхождения, а также в зависимости от иных экономических и (или) социальных критериев с учетом региональных особенностей рынка труда. Указанные квоты не распространяются на иностранных граждан - квалифицированных специалистов, трудоустраивающихся по имеющейся у них профессии (специальности) в соответствии с перечнем профессий (специальностей, должностей), утверждаемым федеральным органом исполнительной власти, осуществляющим функции по выработке государственной политики и нормативному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социально-экономического развития и торговли.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Абзац утратил силу с 15 февраля 2011 года. - Федеральный закон от 23.12.2010 N 385-ФЗ.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Правительство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допустимую долю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При установлении указанной допустимой доли Правительство Российской Федерации определяет срок приведения в соответствие с ней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(контракта), установленного трудовым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При установлении запрета на привлечение иностранных граждан, осуществляющих трудовую деятельность на основании патентов,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 порядке, установленном Правительством Российской </w:t>
      </w:r>
      <w:r w:rsidRPr="00A76206">
        <w:rPr>
          <w:rFonts w:ascii="Calibri" w:hAnsi="Calibri" w:cs="Calibri"/>
          <w:color w:val="000000" w:themeColor="text1"/>
        </w:rPr>
        <w:lastRenderedPageBreak/>
        <w:t>Федерации, срок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установленного трудовым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bookmarkStart w:id="166" w:name="P804"/>
      <w:bookmarkEnd w:id="166"/>
      <w:r w:rsidRPr="00A76206">
        <w:rPr>
          <w:rFonts w:ascii="Calibri" w:hAnsi="Calibri" w:cs="Calibri"/>
          <w:color w:val="000000" w:themeColor="text1"/>
        </w:rP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 проведении мониторинга ситуации на рынке труда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безработица (по методологии Международной организации труда), мнение Российской трехсторонней комиссии по регулированию социально-трудовых отношений, оформленное в виде решения, а также осуществляется проверка того обстоятельства, что доля привлекаемых иностранных работников в численности экономически активного населения и численности занятых в экономике не должна превышать уровня социальной напряженности на рынке труда субъектов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проведения мониторинга ситуации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Уровень социальной напряженности на рынке труда Российской Федерации и субъектов Российской Федерации, превышение которого не допускается,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 результатам мониторинга, указанного в абзаце первом настоящего пункта,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167" w:name="P810"/>
      <w:bookmarkEnd w:id="167"/>
      <w:r w:rsidRPr="00A76206">
        <w:rPr>
          <w:rFonts w:ascii="Calibri" w:hAnsi="Calibri" w:cs="Calibri"/>
          <w:b/>
          <w:color w:val="000000" w:themeColor="text1"/>
        </w:rPr>
        <w:t>Статья 18.2. Ведение банка данных об осуществлении иностранными гражданами трудовой деятельности. Форма оказания государственной финансовой поддержки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Федеральный орган исполнительной власти в сфере внутренних дел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вносятся сведения о документах, выдаваемых иностранным гражданам в соответствии с настоящим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Порядок ведения банка данных об осуществлении иностранными гражданами трудовой деятельности и перечень сведений, подлежащих внесению в него в соответствии с настоящим Федеральным законом, устанавливаются Правительством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19. Государственная пошлина, взимаемая за действия, совершаемые в соответствии с настоящим Федеральным законом</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Государственная пошлина взимается: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1) за выдачу иностранному гражданину разрешения на временное проживание; за выдачу иностранному гражданину вида на жительство, в том числе в случае его замены;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за выдачу приглашения на въезд в Российскую Федерацию иностранного гражданина, а также за внесение в него изменений, за исключением случая, предусмотренного подпунктом 1 пункта 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за выдачу разрешения на привлечение и использование иностранных работников; за выдачу иностранному гражданину разрешения на работу, если иное не установлено настоящим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за продление срока временного пребывания иностранного гражданина в Российской Федерации, за исключением случая, предусмотренного подпунктом 2 пункта 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за регистрацию иностранного гражданина в Российской Федерации по месту жительства или по месту проживания.</w:t>
      </w:r>
    </w:p>
    <w:p w:rsidR="00A76206" w:rsidRPr="00A76206" w:rsidRDefault="00A76206">
      <w:pPr>
        <w:spacing w:before="220" w:after="1" w:line="220" w:lineRule="atLeast"/>
        <w:ind w:firstLine="540"/>
        <w:jc w:val="both"/>
        <w:rPr>
          <w:color w:val="000000" w:themeColor="text1"/>
        </w:rPr>
      </w:pPr>
      <w:bookmarkStart w:id="168" w:name="P823"/>
      <w:bookmarkEnd w:id="168"/>
      <w:r w:rsidRPr="00A76206">
        <w:rPr>
          <w:rFonts w:ascii="Calibri" w:hAnsi="Calibri" w:cs="Calibri"/>
          <w:color w:val="000000" w:themeColor="text1"/>
        </w:rPr>
        <w:t>2. Государственная пошлина не взимается:</w:t>
      </w:r>
    </w:p>
    <w:p w:rsidR="00A76206" w:rsidRPr="00A76206" w:rsidRDefault="00A76206">
      <w:pPr>
        <w:spacing w:before="220" w:after="1" w:line="220" w:lineRule="atLeast"/>
        <w:ind w:firstLine="540"/>
        <w:jc w:val="both"/>
        <w:rPr>
          <w:color w:val="000000" w:themeColor="text1"/>
        </w:rPr>
      </w:pPr>
      <w:bookmarkStart w:id="169" w:name="P824"/>
      <w:bookmarkEnd w:id="169"/>
      <w:r w:rsidRPr="00A76206">
        <w:rPr>
          <w:rFonts w:ascii="Calibri" w:hAnsi="Calibri" w:cs="Calibri"/>
          <w:color w:val="000000" w:themeColor="text1"/>
        </w:rPr>
        <w:t>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основным профессиональным образовательным программам, имеющим государственную аккредитацию;</w:t>
      </w:r>
    </w:p>
    <w:p w:rsidR="00A76206" w:rsidRPr="00A76206" w:rsidRDefault="00A76206">
      <w:pPr>
        <w:spacing w:before="220" w:after="1" w:line="220" w:lineRule="atLeast"/>
        <w:ind w:firstLine="540"/>
        <w:jc w:val="both"/>
        <w:rPr>
          <w:color w:val="000000" w:themeColor="text1"/>
        </w:rPr>
      </w:pPr>
      <w:bookmarkStart w:id="170" w:name="P825"/>
      <w:bookmarkEnd w:id="170"/>
      <w:r w:rsidRPr="00A76206">
        <w:rPr>
          <w:rFonts w:ascii="Calibri" w:hAnsi="Calibri" w:cs="Calibri"/>
          <w:color w:val="000000" w:themeColor="text1"/>
        </w:rPr>
        <w:t>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за регистрацию по месту жительства иностранных граждан и лиц без гражданства,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а также членов их семей, совместно переселившихся на постоянное место жительства в Российскую Федерацию.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Размер государственной пошлины, взимаемой в соответствии с настоящей статьей, и порядок ее уплаты устанавливаются законодательством Российской Федерации о налогах и сборах.</w:t>
      </w:r>
    </w:p>
    <w:p w:rsidR="00A76206" w:rsidRPr="00A76206" w:rsidRDefault="00A76206">
      <w:pPr>
        <w:spacing w:after="1" w:line="220" w:lineRule="atLeast"/>
        <w:rPr>
          <w:color w:val="000000" w:themeColor="text1"/>
        </w:rPr>
      </w:pPr>
    </w:p>
    <w:p w:rsidR="00A76206" w:rsidRPr="00A76206" w:rsidRDefault="00A76206">
      <w:pPr>
        <w:spacing w:after="1" w:line="220" w:lineRule="atLeast"/>
        <w:jc w:val="center"/>
        <w:outlineLvl w:val="0"/>
        <w:rPr>
          <w:color w:val="000000" w:themeColor="text1"/>
        </w:rPr>
      </w:pPr>
      <w:r w:rsidRPr="00A76206">
        <w:rPr>
          <w:rFonts w:ascii="Calibri" w:hAnsi="Calibri" w:cs="Calibri"/>
          <w:b/>
          <w:color w:val="000000" w:themeColor="text1"/>
        </w:rPr>
        <w:t>Глава III. РЕГИСТРАЦИЯ ИНОСТРАННЫХ ГРАЖДАН</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В РОССИЙСКОЙ ФЕДЕРАЦИИ (СТАТЬИ 20 - 25)</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Утратила силу. - Федеральный закон от 18.07.2006 N 110-ФЗ.</w:t>
      </w:r>
    </w:p>
    <w:p w:rsidR="00A76206" w:rsidRPr="00A76206" w:rsidRDefault="00A76206">
      <w:pPr>
        <w:spacing w:after="1" w:line="220" w:lineRule="atLeast"/>
        <w:rPr>
          <w:color w:val="000000" w:themeColor="text1"/>
        </w:rPr>
      </w:pPr>
    </w:p>
    <w:p w:rsidR="00A76206" w:rsidRPr="00A76206" w:rsidRDefault="00A76206">
      <w:pPr>
        <w:spacing w:after="1" w:line="220" w:lineRule="atLeast"/>
        <w:jc w:val="center"/>
        <w:outlineLvl w:val="0"/>
        <w:rPr>
          <w:color w:val="000000" w:themeColor="text1"/>
        </w:rPr>
      </w:pPr>
      <w:bookmarkStart w:id="171" w:name="P834"/>
      <w:bookmarkEnd w:id="171"/>
      <w:r w:rsidRPr="00A76206">
        <w:rPr>
          <w:rFonts w:ascii="Calibri" w:hAnsi="Calibri" w:cs="Calibri"/>
          <w:b/>
          <w:color w:val="000000" w:themeColor="text1"/>
        </w:rPr>
        <w:t>Глава IV. УЧЕТ ИНОСТРАННЫХ ГРАЖДАН, ВРЕМЕННО ПРЕБЫВАЮЩИХ</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И ПРОЖИВАЮЩИХ В РОССИЙСКОЙ ФЕДЕРАЦИИ (СТАТЬИ 26 - 29)</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Утратила силу. - Федеральный закон от 18.07.2006 N 110-ФЗ.</w:t>
      </w:r>
    </w:p>
    <w:p w:rsidR="00A76206" w:rsidRPr="00A76206" w:rsidRDefault="00A76206">
      <w:pPr>
        <w:spacing w:after="1" w:line="220" w:lineRule="atLeast"/>
        <w:rPr>
          <w:color w:val="000000" w:themeColor="text1"/>
        </w:rPr>
      </w:pPr>
    </w:p>
    <w:p w:rsidR="00A76206" w:rsidRPr="00A76206" w:rsidRDefault="00A76206">
      <w:pPr>
        <w:spacing w:after="1" w:line="220" w:lineRule="atLeast"/>
        <w:jc w:val="center"/>
        <w:outlineLvl w:val="0"/>
        <w:rPr>
          <w:color w:val="000000" w:themeColor="text1"/>
        </w:rPr>
      </w:pPr>
      <w:r w:rsidRPr="00A76206">
        <w:rPr>
          <w:rFonts w:ascii="Calibri" w:hAnsi="Calibri" w:cs="Calibri"/>
          <w:b/>
          <w:color w:val="000000" w:themeColor="text1"/>
        </w:rPr>
        <w:t>Глава V. МИГРАЦИОННЫЙ УЧЕТ ИНОСТРАННЫХ ГРАЖДАН И</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ФЕДЕРАЛЬНЫЙ ГОСУДАРСТВЕННЫЙ КОНТРОЛЬ (НАДЗОР)</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В СФЕРЕ МИГРАЦИИ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29.1. Миграционный учет иностранных граждан</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Миграционный учет иностранных граждан в Российской Федерации осуществляется в соответствии с федеральным законом о миграционном учете иностранных граждан и лиц без гражданства в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29.2. Федеральный государственный контроль (надзор) в сфере миграции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Федеральный государственный контроль (надзор) в сфере миграции включает в себя федеральный контроль (надзор) за пребыванием и проживанием иностранных граждан в Российской Федерации и федеральный государственный контроль (надзор) за трудовой деятельностью иностранных работников.</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30. Федеральный государственный контроль (надзор) за пребыванием и проживанием иностранных граждан 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Федеральный государственный контроль (надзор) за проживанием, временным пребыванием в Российской Федерации и транзитным передвижением в пределах Российской Федерации иностранных граждан, за исключением граждан, указанных в пункте 2 настоящей статьи, осуществляется уполномоченными федеральными органами исполнительной власти в порядке, установленном Президентом Российской Федерации или Правительством Российской Федерации.</w:t>
      </w:r>
    </w:p>
    <w:p w:rsidR="00A76206" w:rsidRPr="00A76206" w:rsidRDefault="00A76206">
      <w:pPr>
        <w:spacing w:before="220" w:after="1" w:line="220" w:lineRule="atLeast"/>
        <w:ind w:firstLine="540"/>
        <w:jc w:val="both"/>
        <w:rPr>
          <w:color w:val="000000" w:themeColor="text1"/>
        </w:rPr>
      </w:pPr>
      <w:bookmarkStart w:id="172" w:name="P854"/>
      <w:bookmarkEnd w:id="172"/>
      <w:r w:rsidRPr="00A76206">
        <w:rPr>
          <w:rFonts w:ascii="Calibri" w:hAnsi="Calibri" w:cs="Calibri"/>
          <w:color w:val="000000" w:themeColor="text1"/>
        </w:rPr>
        <w:t>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Иностранный гражданин при въезде в Российскую Федерацию заполняет миграционную карту, которая вместе с документом, удостоверяющим личность иностранного гражданина, предъявляется должностному лицу пограничного органа федеральной службы безопасности в пункте пропуска через Государственную границу Российской Федерации. При выезде из Российской Федерации иностранный гражданин обязан сдать миграционную карту должностному лицу пограничного органа федеральной службы безопасности в пункте пропуска через Государственную границу Российской Федерации. Должностное лицо пограничного органа федеральной службы безопасности проставляет в миграционной карте отметку о въезде иностранного гражданина в Российскую Федерацию и отметку о его выезде из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lastRenderedPageBreak/>
        <w:t>Статья 31. Последствия несоблюдения иностранным гражданином срока пребывания или проживания 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bookmarkStart w:id="173" w:name="P862"/>
      <w:bookmarkEnd w:id="173"/>
      <w:r w:rsidRPr="00A76206">
        <w:rPr>
          <w:rFonts w:ascii="Calibri" w:hAnsi="Calibri" w:cs="Calibri"/>
          <w:color w:val="000000" w:themeColor="text1"/>
        </w:rPr>
        <w:t>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p w:rsidR="00A76206" w:rsidRPr="00A76206" w:rsidRDefault="00A76206">
      <w:pPr>
        <w:spacing w:before="220" w:after="1" w:line="220" w:lineRule="atLeast"/>
        <w:ind w:firstLine="540"/>
        <w:jc w:val="both"/>
        <w:rPr>
          <w:color w:val="000000" w:themeColor="text1"/>
        </w:rPr>
      </w:pPr>
      <w:bookmarkStart w:id="174" w:name="P863"/>
      <w:bookmarkEnd w:id="174"/>
      <w:r w:rsidRPr="00A76206">
        <w:rPr>
          <w:rFonts w:ascii="Calibri" w:hAnsi="Calibri" w:cs="Calibri"/>
          <w:color w:val="000000" w:themeColor="text1"/>
        </w:rPr>
        <w:t>2. В случае, если разрешение на временное проживание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Иностранный гражданин, не исполнивший обязанность, предусмотренную пунктом 1 или 2 настоящей статьи, подлежит депортации.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Депортация иностранных граждан в случаях, предусмотренных настоящей статьей, осуществляется федеральным органом исполнительной власти в сфере внутренних дел или его территориальными органами во взаимодействии с иными федеральными органами исполнительной власти и их территориальными органами в пределах их компетенции.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депортации иностранных граждан определяется федеральным органом исполнительной власти в сфере внутренних дел по согласованию с заинтересованными федеральными органами исполнительной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Депортация осуществляется за счет средств депортируемого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 или юридического лица, указанных в статье 16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В случае, если установление приглашающей стороны невозможно, мероприятия по депортации являются расходными обязательствами Российской Федерации. Порядок расходования средств на указанные цели определяется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Федеральный орган исполнительной власти в сфере внутренних дел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Федеральный орган исполнительной власти, ведающий вопросами иностранных дел,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 гражданином которого является депортируемый иностранный гражданин.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Иностранные граждане, подлежащие депортации, содержатся в специальных учреждениях до исполнения решения о депортации.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Абзацы второй - третий утратили силу. - Федеральный закон от 21.07.2014 N 232-ФЗ.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9.1. Утратил силу. - Федеральный закон от 21.07.2014 N 232-ФЗ.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9.2. Доставку иностранного гражданина, подлежащего депортации,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w:t>
      </w:r>
      <w:r w:rsidRPr="00A76206">
        <w:rPr>
          <w:rFonts w:ascii="Calibri" w:hAnsi="Calibri" w:cs="Calibri"/>
          <w:color w:val="000000" w:themeColor="text1"/>
        </w:rPr>
        <w:lastRenderedPageBreak/>
        <w:t>подлежащего депортации,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Абзац утратил силу. - Федеральный закон от 27.06.2018 N 168-ФЗ.</w:t>
      </w:r>
    </w:p>
    <w:p w:rsidR="00A76206" w:rsidRPr="00A76206" w:rsidRDefault="00A76206">
      <w:pPr>
        <w:spacing w:before="220" w:after="1" w:line="220" w:lineRule="atLeast"/>
        <w:ind w:firstLine="540"/>
        <w:jc w:val="both"/>
        <w:rPr>
          <w:color w:val="000000" w:themeColor="text1"/>
        </w:rPr>
      </w:pPr>
      <w:bookmarkStart w:id="175" w:name="P876"/>
      <w:bookmarkEnd w:id="175"/>
      <w:r w:rsidRPr="00A76206">
        <w:rPr>
          <w:rFonts w:ascii="Calibri" w:hAnsi="Calibri" w:cs="Calibri"/>
          <w:color w:val="000000" w:themeColor="text1"/>
        </w:rPr>
        <w:t>9.3. 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внутренних дел или его заместителя.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9.4. За исключением случая, предусмотренного пунктом 9.3 настоящей статьи, помещение в специальное учреждение иностранных граждан, подлежащих депортации, может осуществляться только на основании решения суда.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Иностранные граждане, подлежащие депортации,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главой V.1 настоящего Федерального закона.</w:t>
      </w:r>
    </w:p>
    <w:p w:rsidR="00A76206" w:rsidRPr="00A76206" w:rsidRDefault="00A76206">
      <w:pPr>
        <w:spacing w:before="220" w:after="1" w:line="220" w:lineRule="atLeast"/>
        <w:ind w:firstLine="540"/>
        <w:jc w:val="both"/>
        <w:rPr>
          <w:color w:val="000000" w:themeColor="text1"/>
        </w:rPr>
      </w:pPr>
      <w:bookmarkStart w:id="176" w:name="P879"/>
      <w:bookmarkEnd w:id="176"/>
      <w:r w:rsidRPr="00A76206">
        <w:rPr>
          <w:rFonts w:ascii="Calibri" w:hAnsi="Calibri" w:cs="Calibri"/>
          <w:color w:val="000000" w:themeColor="text1"/>
        </w:rPr>
        <w:t>11. В случае, если уполномоченным федеральным органом исполнительной власти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или решение о неразрешении въезда в Российскую Федерацию, такое решение в течение трех рабочих дней со дня его вынесения направляется в соответствующий территориальный орган федерального органа исполнительной власти в сфере внутренних дел, который принимает решение о депортации данного иностранного гражданина либо в случае наличия международного договора Российской Федерации о реадмиссии, который затрагивает данного иностранного гражданина, решение о его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Исполнение решения о депортации иностранного гражданина, указанного в пункте 11 настоящей статьи, либо решения о его реадмиссии осуществляется после отбытия данным иностранным гражданином наказания, назначенного по приговору суда.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Порядок взаимодействия федерального органа исполнительной власти в сфере внутренних дел и федерального органа исполнительной власти, осуществляющего правоприменительные функции и функции по контролю и надзору в сфере исполнения уголовных наказаний в отношении осужденных, при реализации международных договоров Российской Федерации о реадмиссии определяется Правительством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32. Федеральный государственный контроль (надзор) за трудовой деятельностью иностранных работников</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Федеральный государственный контроль (надзор) за трудовой деятельностью иностранных работников на территории Российской Федерации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порядке, установленном Президентом Российской Федерации или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2. К отношениям, связанным с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связанным с исполнением юридическими лицами, индивидуальными предпринимателями обязанностей, возложенных на </w:t>
      </w:r>
      <w:r w:rsidRPr="00A76206">
        <w:rPr>
          <w:rFonts w:ascii="Calibri" w:hAnsi="Calibri" w:cs="Calibri"/>
          <w:color w:val="000000" w:themeColor="text1"/>
        </w:rPr>
        <w:lastRenderedPageBreak/>
        <w:t>них как на принимающую (приглашающую) сторону,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пунктами 3 - 10 настоящей статьи.</w:t>
      </w:r>
    </w:p>
    <w:p w:rsidR="00A76206" w:rsidRPr="00A76206" w:rsidRDefault="00A76206">
      <w:pPr>
        <w:spacing w:before="220" w:after="1" w:line="220" w:lineRule="atLeast"/>
        <w:ind w:firstLine="540"/>
        <w:jc w:val="both"/>
        <w:rPr>
          <w:color w:val="000000" w:themeColor="text1"/>
        </w:rPr>
      </w:pPr>
      <w:bookmarkStart w:id="177" w:name="P887"/>
      <w:bookmarkEnd w:id="177"/>
      <w:r w:rsidRPr="00A76206">
        <w:rPr>
          <w:rFonts w:ascii="Calibri" w:hAnsi="Calibri" w:cs="Calibri"/>
          <w:color w:val="000000" w:themeColor="text1"/>
        </w:rPr>
        <w:t>3. Предметом проверки является соблюдение работодателем, заказчиком работ (услуг), принимающей (приглашающей) стороной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Основанием для включения плановой проверки в ежегодный план проведения плановых проверок является истечение одного года со дня окончания проведения последней плановой проверки.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Основанием для проведения внеплановой проверки является: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истечение срока исполнения работодателем, заказчиком работ (услуг), принимающей (приглашающей) стороной выданного органом государственного контроля (надзора) предписания об устранении выявленного нарушения обязательных требований;</w:t>
      </w:r>
    </w:p>
    <w:p w:rsidR="00A76206" w:rsidRPr="00A76206" w:rsidRDefault="00A76206">
      <w:pPr>
        <w:spacing w:before="220" w:after="1" w:line="220" w:lineRule="atLeast"/>
        <w:ind w:firstLine="540"/>
        <w:jc w:val="both"/>
        <w:rPr>
          <w:color w:val="000000" w:themeColor="text1"/>
        </w:rPr>
      </w:pPr>
      <w:bookmarkStart w:id="178" w:name="P891"/>
      <w:bookmarkEnd w:id="178"/>
      <w:r w:rsidRPr="00A76206">
        <w:rPr>
          <w:rFonts w:ascii="Calibri" w:hAnsi="Calibri" w:cs="Calibri"/>
          <w:color w:val="000000" w:themeColor="text1"/>
        </w:rPr>
        <w:t>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w:t>
      </w:r>
    </w:p>
    <w:p w:rsidR="00A76206" w:rsidRPr="00A76206" w:rsidRDefault="00A76206">
      <w:pPr>
        <w:spacing w:before="220" w:after="1" w:line="220" w:lineRule="atLeast"/>
        <w:ind w:firstLine="540"/>
        <w:jc w:val="both"/>
        <w:rPr>
          <w:color w:val="000000" w:themeColor="text1"/>
        </w:rPr>
      </w:pPr>
      <w:bookmarkStart w:id="179" w:name="P892"/>
      <w:bookmarkEnd w:id="179"/>
      <w:r w:rsidRPr="00A76206">
        <w:rPr>
          <w:rFonts w:ascii="Calibri" w:hAnsi="Calibri" w:cs="Calibri"/>
          <w:color w:val="000000" w:themeColor="text1"/>
        </w:rPr>
        <w:t>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Срок проведения плановой проверки не может превышать двадцать рабочих дней.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Срок проведения внеплановой выездной проверки не может превышать семь рабочих дней.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органа государственного контроля (надзора), проводящих проверку, срок проведения проверки может быть продлен руководителем такого органа, но не более чем на семь рабочих дней.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Внеплановая выездная проверка по основанию, указанному в подпункте 2 пункта 5 настоящей статьи, проводится органом государственного контроля (надзора) по согласованию с органом прокуратуры в установленном законодательством Российской Федерации порядке.</w:t>
      </w:r>
    </w:p>
    <w:p w:rsidR="00A76206" w:rsidRPr="00A76206" w:rsidRDefault="00A76206">
      <w:pPr>
        <w:spacing w:before="220" w:after="1" w:line="220" w:lineRule="atLeast"/>
        <w:ind w:firstLine="540"/>
        <w:jc w:val="both"/>
        <w:rPr>
          <w:color w:val="000000" w:themeColor="text1"/>
        </w:rPr>
      </w:pPr>
      <w:bookmarkStart w:id="180" w:name="P898"/>
      <w:bookmarkEnd w:id="180"/>
      <w:r w:rsidRPr="00A76206">
        <w:rPr>
          <w:rFonts w:ascii="Calibri" w:hAnsi="Calibri" w:cs="Calibri"/>
          <w:color w:val="000000" w:themeColor="text1"/>
        </w:rPr>
        <w:t>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подпунктах 2 и 3 пункта 5 настоящей статьи, не допускается.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11. Должностные лица органа государственного контроля (надзора) в порядке, установленном законодательством Российской Федерации, имеют право: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запрашивать и получать на основании мотивированного письменного запроса от работодателя, заказчика работ (услуг), принимающей (приглашающей) стороны информацию и документы, необходимые в ходе проведения проверки;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и обследовать используемые работодателем, заказчиком работ (услуг), принимающей (приглашающей) стороной территории, здания, помещения, сооружения и иные подобные объекты, обследовать технические средства, а также проводить необходимые исследования, экспертизы, расследования и другие мероприятия по контролю;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выдавать предписания об устранении выявленных нарушений обязательных требований;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направлять в уполномоченные органы материалы, связанные с нарушениями требований миграционного законодательства, для решения вопросов о возбуждении уголовных дел по признакам преступлений.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В случае, если иностранный работник нарушил условия трудового договора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исполнительной власти в сфере внутренних дел или его территориальным органом, выдавшими данное разрешение.</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32.1. Утратила силу. - Федеральный закон от 23.07.2010 N 180-ФЗ.</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32.1-1. Полномочия Уполномоченного по правам человека в Российской Федерации</w:t>
      </w:r>
    </w:p>
    <w:p w:rsidR="00A76206" w:rsidRPr="00A76206" w:rsidRDefault="00A76206">
      <w:pPr>
        <w:spacing w:after="1" w:line="220" w:lineRule="atLeast"/>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Уполномоченный по правам человека в Российской Федерации средствами, предусмотренными Федеральным конституционным законом от 26 февраля 1997 года N 1-ФКЗ "Об Уполномоченном по правам человека в Российской Федерации", способствует восстановлению нарушенных прав иностранных граждан, а также совершенствованию законодательства Российской Федерации, определяющего правовое положение иностранных граждан, в том числе беженцев.</w:t>
      </w:r>
    </w:p>
    <w:p w:rsidR="00A76206" w:rsidRPr="00A76206" w:rsidRDefault="00A76206">
      <w:pPr>
        <w:spacing w:before="220" w:after="1" w:line="220" w:lineRule="atLeast"/>
        <w:ind w:firstLine="540"/>
        <w:jc w:val="both"/>
        <w:rPr>
          <w:color w:val="000000" w:themeColor="text1"/>
        </w:rPr>
      </w:pPr>
      <w:bookmarkStart w:id="181" w:name="P912"/>
      <w:bookmarkEnd w:id="181"/>
      <w:r w:rsidRPr="00A76206">
        <w:rPr>
          <w:rFonts w:ascii="Calibri" w:hAnsi="Calibri" w:cs="Calibri"/>
          <w:color w:val="000000" w:themeColor="text1"/>
        </w:rPr>
        <w:t>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Федерации, а также специальные учреждения.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3. Уполномоченный по правам человека в Российской Федерации при посещении указанных в пункте 2 настоящей статьи центров временного размещения, мест временного содержания и специальных учреждений вправе беседовать с находящимися в них лицами наедине в условиях, </w:t>
      </w:r>
      <w:r w:rsidRPr="00A76206">
        <w:rPr>
          <w:rFonts w:ascii="Calibri" w:hAnsi="Calibri" w:cs="Calibri"/>
          <w:color w:val="000000" w:themeColor="text1"/>
        </w:rPr>
        <w:lastRenderedPageBreak/>
        <w:t>позволяющих представителю администрации центра временного размещения, места временного содержания или специального учреждения видеть беседующих, но не слышать их.</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jc w:val="center"/>
        <w:outlineLvl w:val="0"/>
        <w:rPr>
          <w:color w:val="000000" w:themeColor="text1"/>
        </w:rPr>
      </w:pPr>
      <w:bookmarkStart w:id="182" w:name="P915"/>
      <w:bookmarkEnd w:id="182"/>
      <w:r w:rsidRPr="00A76206">
        <w:rPr>
          <w:rFonts w:ascii="Calibri" w:hAnsi="Calibri" w:cs="Calibri"/>
          <w:b/>
          <w:color w:val="000000" w:themeColor="text1"/>
        </w:rPr>
        <w:t>Глава V.1. ПЕРЕДАЧА И ПРИЕМ ИНОСТРАННЫХ</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ГРАЖДАН В СООТВЕТСТВИИ С МЕЖДУНАРОДНЫМИ ДОГОВОРАМИ</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РОССИЙСКОЙ ФЕДЕРАЦИИ О РЕАДМИССИИ</w:t>
      </w:r>
    </w:p>
    <w:p w:rsidR="00A76206" w:rsidRPr="00A76206" w:rsidRDefault="00A76206">
      <w:pPr>
        <w:spacing w:after="1" w:line="220" w:lineRule="atLeast"/>
        <w:jc w:val="center"/>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32.2. Порядок передачи и приема иностранных граждан в соответствии с международными договорами Российской Федерации о реадмиссии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Передача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прием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 осуществляется федеральным органом исполнительной власти в сфере внутренних дел или его территориальным органом на основании решения о реадмиссии, за исключением случая, предусмотренного пунктом 1.1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Перечень должностных лиц федерального органа исполнительной власти в сфере внутренних дел и его территориальных органов, уполномоченных принимать решения о реадмиссии, утверждается указанным федеральным органом.</w:t>
      </w:r>
    </w:p>
    <w:p w:rsidR="00A76206" w:rsidRPr="00A76206" w:rsidRDefault="00A76206">
      <w:pPr>
        <w:spacing w:before="220" w:after="1" w:line="220" w:lineRule="atLeast"/>
        <w:ind w:firstLine="540"/>
        <w:jc w:val="both"/>
        <w:rPr>
          <w:color w:val="000000" w:themeColor="text1"/>
        </w:rPr>
      </w:pPr>
      <w:bookmarkStart w:id="183" w:name="P923"/>
      <w:bookmarkEnd w:id="183"/>
      <w:r w:rsidRPr="00A76206">
        <w:rPr>
          <w:rFonts w:ascii="Calibri" w:hAnsi="Calibri" w:cs="Calibri"/>
          <w:color w:val="000000" w:themeColor="text1"/>
        </w:rPr>
        <w:t>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должностным лицом, уполномоченным руководителем федерального органа исполнительной власти, ведающего вопросами безопасности, на принятие таких решений.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Прием иностранного гражданина Российской Федерацией от иностранного государства может осуществляться по ускоренной процедуре реадмиссии в случае, если это предусмотрено соответствующим международным договором Российской Федерации 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Передаче иностранному государству в соответствии с международным договором Российской Федерации о реадмиссии подлежит иностранный гражданин, въезд которого в Российскую Федерацию либо пребывание (проживание) которого в Российской Федерации признаны не соответствующими законодательству о правовом положении иностранных граждан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Если иное не предусмотрено федеральным законом или международным договором Российской Федерации, иностранный гражданин, подлежащий передаче Российской Федерацией иностранному государству в соответствии с международным договором Российской Федерации о реадмиссии, и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могут содержаться в специальном учреждении.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обязательном порядке в специальное учреждение помещается иностранный гражданин, подлежащий реадмиссии, в случае отсутствия документа, удостоверяющего его личность.</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3. Доставку иностранного гражданина, подлежащего реадмиссии,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w:t>
      </w:r>
      <w:r w:rsidRPr="00A76206">
        <w:rPr>
          <w:rFonts w:ascii="Calibri" w:hAnsi="Calibri" w:cs="Calibri"/>
          <w:color w:val="000000" w:themeColor="text1"/>
        </w:rPr>
        <w:lastRenderedPageBreak/>
        <w:t>иностранного государства в Российской Федерации, а также доставку иностранного гражданина, подлежащего передаче Российской Федерацией иностранному государству в соответствии с международным договором Российской Федерации о реадмиссии, к месту передачи данному иностранному государству либо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Абзац утратил силу. - Федеральный закон от 27.06.2018 N 168-ФЗ.</w:t>
      </w:r>
    </w:p>
    <w:p w:rsidR="00A76206" w:rsidRPr="00A76206" w:rsidRDefault="00A76206">
      <w:pPr>
        <w:spacing w:before="220" w:after="1" w:line="220" w:lineRule="atLeast"/>
        <w:ind w:firstLine="540"/>
        <w:jc w:val="both"/>
        <w:rPr>
          <w:color w:val="000000" w:themeColor="text1"/>
        </w:rPr>
      </w:pPr>
      <w:bookmarkStart w:id="184" w:name="P930"/>
      <w:bookmarkEnd w:id="184"/>
      <w:r w:rsidRPr="00A76206">
        <w:rPr>
          <w:rFonts w:ascii="Calibri" w:hAnsi="Calibri" w:cs="Calibri"/>
          <w:color w:val="000000" w:themeColor="text1"/>
        </w:rPr>
        <w:t>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За исключением случая, предусмотренного пунктом 4 настоящей статьи, помещение иностранных граждан, подлежащих реадмиссии, в специальное учреждение может осуществляться только на основании решения суда.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Содержание иностранного гражданина, подлежащего реадмиссии, в специальном учреждении осуществляется до передачи иностранного гражданина Российской Федерацией иностранному государству в соответствии с международным договором Российской Федерации о реадмиссии либо до депортации данного иностранного гражданина в соответствии с законодательством Российской Федерации в случае, предусмотренном пунктом 12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7 - 10. Утратили силу. - Федеральный закон от 21.07.2014 N 232-ФЗ.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Контроль за пребыванием на территории Российской Федерации иностранных граждан, подлежащих реадмиссии, но не подлежащих содержанию в специальных учреждениях, осуществляется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185" w:name="P935"/>
      <w:bookmarkEnd w:id="185"/>
      <w:r w:rsidRPr="00A76206">
        <w:rPr>
          <w:rFonts w:ascii="Calibri" w:hAnsi="Calibri" w:cs="Calibri"/>
          <w:color w:val="000000" w:themeColor="text1"/>
        </w:rPr>
        <w:t>12.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Порядок взаимодействия федерального органа исполнительной власти в сфере внутренних дел и федерального органа исполнительной власти, ведающего вопросами безопасности, при реализации международных договоров Российской Федерации о реадмиссии определяется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14. Порядок реализации международных договоров Российской Федерации о реадмиссии федеральным органом исполнительной власти в сфере внутренних дел, его территориальными органами и специальными учреждениями определяется федеральным органом исполнительной власти в сфере внутренних дел.</w:t>
      </w:r>
    </w:p>
    <w:p w:rsidR="00A76206" w:rsidRPr="00A76206" w:rsidRDefault="00A76206">
      <w:pPr>
        <w:spacing w:after="1" w:line="220" w:lineRule="atLeast"/>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32.3. Утратила силу. - Федеральный закон от 21.07.2014 N 232-ФЗ.</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32.4. Приостановление и прекращение процедуры реадмиссии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Начатая в отношении иностранного гражданина, подлежащего реадмиссии, процедура реадмиссии приостанавливается в одном из следующих случаев: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здоровья окружающих;</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наличие у близкого родственника, пребывающего (проживающего) в Российской 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в Российской Федерации, - на основании свидетельства о смерти;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обращение иностранного гражданина с ходатайством о признании беженцем или о предоставлении временного убежища - до принятия решения о признании беженцем или о предоставлении временного убежища либо об отказе в признании беженцем или в предоставлении временного убежища;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участие иностранного гражданина в следственных действиях или судебном разбирательстве - на период их проведения;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осуждение иностранного гражданина к лишению свободы - на основании вступившего в законную силу приговора суда;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возникновение чрезвычайной ситуации, стихийного бедствия, катастрофы, эпидемии, эпизоотии, иного чрезвычайного происшествия либо обстоятельства непреодолимой силы - до устранения последствий чрезвычайных обстоятельств.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Временное размещение иностранного гражданина, подлежащего реадмиссии, в отношении которого принято решение о приостановлении процедуры реадмиссии, в специальном учреждении не прекращается.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Начатая в отношении иностранного гражданина, подлежащего реадмиссии, процедура реадмиссии прекращается в одном из следующих случаев: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смерть иностранного гражданина - на основании свидетельства о смерти;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объявление иностранного гражданина умершим - на основании вступившего в законную силу решения суда;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признание иностранного гражданина безвестно отсутствующим - на основании вступившего в законную силу решения суда;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признание иностранного гражданина беженцем;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предоставление иностранному гражданину временного убежища;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добровольный выезд иностранного гражданина из Российской Федерации в соответствии со статьей 32.5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Приостановление или прекращение процедуры реадмиссии в отношении иностранного гражданина, подлежащего реадмиссии,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Федеральный орган исполнительной власти в сфере внутренних дел уведомляет о принятом решении иностранное государство, которому должен быть передан указанный иностранный гражданин в соответствии с международным договором Российской Федерации о реадмиссии.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186" w:name="P960"/>
      <w:bookmarkEnd w:id="186"/>
      <w:r w:rsidRPr="00A76206">
        <w:rPr>
          <w:rFonts w:ascii="Calibri" w:hAnsi="Calibri" w:cs="Calibri"/>
          <w:b/>
          <w:color w:val="000000" w:themeColor="text1"/>
        </w:rPr>
        <w:lastRenderedPageBreak/>
        <w:t>Статья 32.5. Прекращение процедуры реадмиссии в связи с добровольным выездом иностранного гражданина из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bookmarkStart w:id="187" w:name="P962"/>
      <w:bookmarkEnd w:id="187"/>
      <w:r w:rsidRPr="00A76206">
        <w:rPr>
          <w:rFonts w:ascii="Calibri" w:hAnsi="Calibri" w:cs="Calibri"/>
          <w:color w:val="000000" w:themeColor="text1"/>
        </w:rPr>
        <w:t>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установлению своей личности. Срок, в течение которого иностранный гражданин осуществляет выезд из Российской Федерации, устанавливается федеральным органом исполнительной власти в сфере внутренних дел и не должен превышать срок, установленный соответствующим международным договором Российской Федерации о реадмиссии для передачи такого иностранного гражданина Российской Федерацией иностранному государству.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Временное размещение иностранного гражданина, подлежащего реадмиссии, в отношении которого принято решение о прекращении процедуры реадмиссии, в специальном учреждении не прекращается и осуществляется до выезда такого иностранного гражданина из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Контроль за пребыванием в Российской Федерации и выездом из Российской Федерации иностранных граждан, в отношении которых принято решение о прекращении процедуры реадмиссии, осуществляется федеральным органом исполнительной власти в сфере внутренних дел или его территориальным органом.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Иностранные граждане, в отношении которых принято решение о прекращении процедуры реадмиссии и которые добровольно выехали из Российской Федерации в соответствии с пунктом 1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В отношении иностранного гражданина, не выехавшего из Российской Федерации в соответствии с решением о прекращении процедуры реадмиссии в срок, указанный в пункте 1 настоящей статьи, начинается новая процедура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Порядок прекращения процедуры реадмиссии в связи с добровольным выездом иностранного гражданина из Российской Федерации определяется федеральным органом исполнительной власти в сфере внутренних дел.</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jc w:val="center"/>
        <w:outlineLvl w:val="0"/>
        <w:rPr>
          <w:color w:val="000000" w:themeColor="text1"/>
        </w:rPr>
      </w:pPr>
      <w:r w:rsidRPr="00A76206">
        <w:rPr>
          <w:rFonts w:ascii="Calibri" w:hAnsi="Calibri" w:cs="Calibri"/>
          <w:b/>
          <w:color w:val="000000" w:themeColor="text1"/>
        </w:rPr>
        <w:t>Глава VI. ОТВЕТСТВЕННОСТЬ ЗА НАРУШЕНИЕ</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НАСТОЯЩЕГО ФЕДЕРАЛЬНОГО ЗАКОНА</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33. Ответственность иностранных граждан</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иностранный гражданин, незаконно находящийся в Российской Федерации, либо подлежащий передаче в соответствии с международным договором Российской Федерации о реадмиссии, либо принимаемый в соответствии с международным договором Российской Федерации о реадмиссии, подлежит учету, фотографированию и обязательной государственной дактилоскопической регистрации с последующим помещением полученных сведений в центральный банк данных, создаваемый в соответствии со статьей 26 настоящего Федерального закона.</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lastRenderedPageBreak/>
        <w:t>Статья 34. Порядок административного выдворения иностранного гражданина за пределы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Административное выдворение иностранного гражданина за пределы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статье 16 настоящего Федерального закона.</w:t>
      </w:r>
    </w:p>
    <w:p w:rsidR="00A76206" w:rsidRPr="00A76206" w:rsidRDefault="00A76206">
      <w:pPr>
        <w:spacing w:before="220" w:after="1" w:line="220" w:lineRule="atLeast"/>
        <w:ind w:firstLine="540"/>
        <w:jc w:val="both"/>
        <w:rPr>
          <w:color w:val="000000" w:themeColor="text1"/>
        </w:rPr>
      </w:pPr>
      <w:bookmarkStart w:id="188" w:name="P979"/>
      <w:bookmarkEnd w:id="188"/>
      <w:r w:rsidRPr="00A76206">
        <w:rPr>
          <w:rFonts w:ascii="Calibri" w:hAnsi="Calibri" w:cs="Calibri"/>
          <w:color w:val="000000" w:themeColor="text1"/>
        </w:rPr>
        <w:t>2. В случае, если установление приглашающей стороны невозможно, мероприятия по административному выдворению иностранного гражданина за пределы Российской Федерации являются расходными обязательствами Российской Федерации. Порядок расходования средств на указанные цели определяется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административное выдворение за пределы Российской Федерации иностранного гражданина в форме принудительного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Федеральный орган исполнительной власти в сфере внутренних дел осуществляет контроль 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Федеральный орган исполнительной власти, ведающий вопросами иностранных дел, уведомляет об административном выдворении иностранного гражданина за пределы Российской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Иностранные граждане, подлежащие административному выдворению за пределы Российской Федерации, по решению суда содержатся в специально отведенных помещениях органов безопасности либо в специальных учреждениях до исполнения решения об административном выдворении за пределы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Абзацы второй - третий утратили силу. - Федеральный закон от 21.07.2014 N 232-ФЗ.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5.1. Утратил силу. - Федеральный закон от 21.07.2014 N 232-ФЗ.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Иностранные граждане, подлежащие административному выдворению за пределы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главой V.1 настоящего Федерального закона.</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35. Ответственность за нарушение требований настоящего Федерального закона</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lastRenderedPageBreak/>
        <w:t>Юридические лица, должностные лица, граждане Российской Федерации, иностранные граждане и лица без гражданства, виновные в нарушении требований настоящего Федерального закона, привлекаются к ответственности в соответствии с законодательством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jc w:val="center"/>
        <w:outlineLvl w:val="0"/>
        <w:rPr>
          <w:color w:val="000000" w:themeColor="text1"/>
        </w:rPr>
      </w:pPr>
      <w:r w:rsidRPr="00A76206">
        <w:rPr>
          <w:rFonts w:ascii="Calibri" w:hAnsi="Calibri" w:cs="Calibri"/>
          <w:b/>
          <w:color w:val="000000" w:themeColor="text1"/>
        </w:rPr>
        <w:t>Глава VI.1. СОДЕРЖАНИЕ ИНОСТРАННОГО ГРАЖДАНИНА</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В СПЕЦИАЛЬНОМ УЧРЕЖДЕНИИ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35.1. Основы содержания иностранных граждан в специальных учреждениях</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bookmarkStart w:id="189" w:name="P997"/>
      <w:bookmarkEnd w:id="189"/>
      <w:r w:rsidRPr="00A76206">
        <w:rPr>
          <w:rFonts w:ascii="Calibri" w:hAnsi="Calibri" w:cs="Calibri"/>
          <w:color w:val="000000" w:themeColor="text1"/>
        </w:rPr>
        <w:t>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Кодексом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депортации либо решения о передаче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решения о приеме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целях исполнения указанных в абзаце первом настоящего пункта решений суда и должностных лиц федерального органа исполнительной власти в сфере внутренних дел или его соответствующего территориального органа иностранные граждане доставляются в специальные учреждения.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Иностранные граждане содержатся в специальных учреждениях в соответствии с принципами законности, гуманизма, уважения человеческого достоинства, личной безопасности, охраны здоровья граждан.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Не допускается дискриминация лиц, размещенных в специальных учреждениях, либо предоставление им льгот и привилегий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иным обстоятельствам.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Содержание (пребывание) иностранного гражданина в специальном учреждении осуществляется до его административного выдворения за пределы Российской Федерации, депортации либо передачи Российской Федерацией иностранному государству в соответствии с международным договором Российской Федерации о реадмиссии либо его выезда за пределы Российской Федерации в порядке, предусмотренном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Условия и порядок содержания (пребывания), в том числе вопросы первичного медико-санитарного обеспечения, иностранных граждан в специальных учреждениях устанавливаются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В целях обеспечения безопасности иностранных граждан, содержащихся в специальных учреждениях, а также сотрудников специальных учреждений, иных лиц, находящихся на территориях специальных учреждений, осуществляется охрана данных учреждений в порядке, определяемом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Типовые требования к проектированию, техническому оснащению и оборудованию специальных учреждений устанавливаются федеральным органом исполнительной власти в сфере внутренних дел.</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35.2. Права и обязанности содержащихся в специальных учреждениях иностранных граждан</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Содержание (пребывание) иностранных граждан в специальных учреждениях не должно сопровождаться причинением таким лицам физических или нравственных страданий.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Содержащиеся в специальных учреждениях иностранные граждане проходят личный досмотр и досмотр находящихся при них вещей и предметов в порядке, установленном настоящим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Содержащиеся в специальном учреждении иностранные граждане подлежат круглосуточному контролю и надзору. В целях осуществления таких контроля и надзора и для предупреждения нарушений установленных условий и порядка содержания (пребывания) иностранных граждан в специальных учреждениях могут применяться аудиовизуальные, электронные и иные технические средства контроля и надзора.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Иностранные граждане, содержащиеся в специальных учреждениях, уведомляются о возможности применения технических средств контроля и надзора.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За нарушение условий и порядка содержания (пребывания) иностранных граждан в специальных учреждениях иностранные граждане несут ответственность в порядке, предусмотренном законодательством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35.3. Порядок осуществления личного досмотра иностранных граждан, содержащихся в специальных учреждениях, и досмотра вещей и предметов, находящихся при указанных иностранных гражданах</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Если иное не предусмотрено федеральным законом, личный досмотр иностранных граждан, досмотр вещей и предметов, находящихся при указанных иностранных гражданах, осуществляются по прибытии их в специальное учреждение либо по мере необходимости в период нахождения иностранных граждан в специальном учреждении должностным лицом специального учреждения или иным уполномоченным должностным лицом территориального органа федерального органа исполнительной власти в сфере внутренних дел одного пола с досматриваемым в присутствии двух понятых того же пола, являющихся совершеннолетними лицами, не заинтересованными в исходе такого досмотра.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иностранном гражданине, в отношении которого осуществлены личный досмотр и (или) досмотр вещей, о виде, количестве и об идентификационных признаках вещей, находящихся при указанном иностранном гражданине, о виде и реквизитах документов, обнаруженных при указанном досмотре. Форма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утверждается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Акт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4. Копия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вручается указанному иностранному гражданину.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В случае обнаружения у иностранного гражданина, содержащегося в специальном учреждении, вещей, изъятых из оборота или ограниченных в обороте в соответствии с законодательством Российской Федерации и международными договорами Российской Федерации, осуществляется изъятие таких вещей.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Об изъятии вещей у иностранного гражданина, содержащегося в специальном учреждении,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указанном иностранном гражданине, о виде, количестве и об идентификационных признаках изъятых вещей. Форма акта об изъятии вещей у иностранного гражданина, содержащегося в специальном учреждении, утверждается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В акте об изъятии вещей у иностранного гражданина, содержащегося в специальном учреждении, делается запись о фото- и киносъемке, видеозаписи и других установленных способах фиксации, примененных при изъятии.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Акт об изъятии вещей у иностранного гражданина, содержащегося в специальном учреждении,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Копия акта об изъятии вещей у иностранного гражданина, содержащегося в специальном учреждении, вручается указанному иностранному гражданину.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Утратил силу. - Федеральный закон от 27.12.2018 N 528-ФЗ.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Опасные вещества и предметы, не разрешенные к хранению у иностранного гражданина, содержащегося в специальном учреждении, подлежат сдаче на временное хранение должностному лицу данного специального учреждения, о чем составляется акт.</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Перечень опасных веществ и предметов, запрещенных к хранению у иностранных граждан, содержащихся в специальном учреждении, утверждается федеральным органом исполнительной власти в сфере внутренних дел.</w:t>
      </w:r>
    </w:p>
    <w:p w:rsidR="00A76206" w:rsidRPr="00A76206" w:rsidRDefault="00A76206">
      <w:pPr>
        <w:spacing w:after="1" w:line="220" w:lineRule="atLeast"/>
        <w:rPr>
          <w:color w:val="000000" w:themeColor="text1"/>
        </w:rPr>
      </w:pPr>
    </w:p>
    <w:p w:rsidR="00A76206" w:rsidRPr="00A76206" w:rsidRDefault="00A76206">
      <w:pPr>
        <w:spacing w:after="1" w:line="220" w:lineRule="atLeast"/>
        <w:jc w:val="center"/>
        <w:outlineLvl w:val="0"/>
        <w:rPr>
          <w:color w:val="000000" w:themeColor="text1"/>
        </w:rPr>
      </w:pPr>
      <w:r w:rsidRPr="00A76206">
        <w:rPr>
          <w:rFonts w:ascii="Calibri" w:hAnsi="Calibri" w:cs="Calibri"/>
          <w:b/>
          <w:color w:val="000000" w:themeColor="text1"/>
        </w:rPr>
        <w:t>Глава VII. ЗАКЛЮЧИТЕЛЬНЫЕ ПОЛОЖЕНИЯ</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36. Приведение нормативных правовых актов в соответствие с настоящим Федеральным законом</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Предложить Президенту Российской Федерации и поручить Правительству Российской Федерации в трехмесячный срок со дня официального опубликования настоящего Федерального закона привести свои нормативные правовые акты в соответствие с настоящим Федеральным законом. 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Федерации и передвижения в пределах Российской Федерации, а также в целях уточнения сроков безвизового пребывания граждан одного государства на территории другого государства.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2. Со дня вступления в силу настоящего Федерального закона признать не действующими на территории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Закон СССР от 24 июня 1981 г. N 5152-X "О правовом положении иностранных граждан в СССР" (Ведомости Верховного Совета СССР, 1981, N 26, ст. 836);</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Постановление Верховного Совета СССР от 24 июня 1981 г. N 5153-X "О введении в действие Закона СССР "О правовом положении иностранных граждан в СССР" (Ведомости Верховного Совета СССР, 1981, N 26, ст. 837).</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Утратил силу. - Федеральный закон от 02.11.2004 N 127-ФЗ.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Утратил силу с 1 января 2015 года. - Федеральный закон от 28.12.2013 N 442-ФЗ.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Внести в Федеральный закон от 25 июля 1998 г. N 128-ФЗ "О государственной дактилоскопической регистрации в Российской Федерации" (Собрание законодательства Российской Федерации, 1998, N 31, ст. 3806; 2001, N 11, ст. 1002) следующие изменение и дополнения: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часть первую статьи 9 дополнить пунктами "к" и "л" следующего содержания: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"к) иностранные граждане, незаконно находящиеся на территории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л) иностранные граждане, получившие разрешение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утратил силу. - Федеральный закон от 03.07.2016 N 305-ФЗ.</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37. Срок временного пребывания в Российской Федерации иностранных граждан, прибывших в Российскую Федерацию до вступления в силу настоящего Федерального закона в порядке, не требующем получения визы</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Иностранные граждане, прибывшие в Российскую Федерацию до вступления в силу настоящего Федерального закона в порядке, не требующем получения визы, обязаны обратиться с заявлением о получении миграционной карты в территориальный орган федерального органа исполнительной власти в сфере миграции по месту своего пребывания в течение шестидесяти суток со дня вступления в силу настоящего Федерального закона. Срок временного пребывания в Российской Федерации иностранного гражданина, получившего миграционную карту, составляет не более девяноста суток со дня получения миграционной карты.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Срок временного пребывания в Российской Федерации иностранного гражданина, прибывшего в Российскую 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37.1. Особенности подтверждения владения русским языком, знания истории России и основ законодательства Российской Федерации отдельными категориями иностранных граждан</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Иностранный гражданин, которому вид на жительство был выдан до 1 января 2015 года, представляет документ, подтверждающий владение им русским языком, знание им истории России и основ законодательства Российской Федерации, однократно при подаче заявления о выдаче вида на жительство без срока действия.</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38. Вступление в силу настоящего Федерального закона</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lastRenderedPageBreak/>
        <w:t>Настоящий Федеральный закон вступает в силу по истечении трех месяцев со дня его официального опубликования.</w:t>
      </w:r>
    </w:p>
    <w:p w:rsidR="00A76206" w:rsidRPr="00A76206" w:rsidRDefault="00A76206">
      <w:pPr>
        <w:spacing w:after="1" w:line="220" w:lineRule="atLeast"/>
        <w:rPr>
          <w:color w:val="000000" w:themeColor="text1"/>
        </w:rPr>
      </w:pP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Президент</w:t>
      </w: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Российской Федерации</w:t>
      </w: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В.ПУТИН</w:t>
      </w:r>
    </w:p>
    <w:p w:rsidR="00A76206" w:rsidRPr="00A76206" w:rsidRDefault="00A76206">
      <w:pPr>
        <w:spacing w:after="1" w:line="220" w:lineRule="atLeast"/>
        <w:rPr>
          <w:color w:val="000000" w:themeColor="text1"/>
        </w:rPr>
      </w:pPr>
      <w:r w:rsidRPr="00A76206">
        <w:rPr>
          <w:rFonts w:ascii="Calibri" w:hAnsi="Calibri" w:cs="Calibri"/>
          <w:color w:val="000000" w:themeColor="text1"/>
        </w:rPr>
        <w:t>Москва, Кремль</w:t>
      </w:r>
    </w:p>
    <w:p w:rsidR="00A76206" w:rsidRPr="00A76206" w:rsidRDefault="00A76206">
      <w:pPr>
        <w:spacing w:before="220" w:after="1" w:line="220" w:lineRule="atLeast"/>
        <w:rPr>
          <w:color w:val="000000" w:themeColor="text1"/>
        </w:rPr>
      </w:pPr>
      <w:r w:rsidRPr="00A76206">
        <w:rPr>
          <w:rFonts w:ascii="Calibri" w:hAnsi="Calibri" w:cs="Calibri"/>
          <w:color w:val="000000" w:themeColor="text1"/>
        </w:rPr>
        <w:t>25 июля 2002 года</w:t>
      </w:r>
    </w:p>
    <w:p w:rsidR="00A76206" w:rsidRPr="00A76206" w:rsidRDefault="00A76206">
      <w:pPr>
        <w:spacing w:before="220" w:after="1" w:line="220" w:lineRule="atLeast"/>
        <w:rPr>
          <w:color w:val="000000" w:themeColor="text1"/>
        </w:rPr>
      </w:pPr>
      <w:r w:rsidRPr="00A76206">
        <w:rPr>
          <w:rFonts w:ascii="Calibri" w:hAnsi="Calibri" w:cs="Calibri"/>
          <w:color w:val="000000" w:themeColor="text1"/>
        </w:rPr>
        <w:t>N 115-ФЗ</w:t>
      </w:r>
    </w:p>
    <w:p w:rsidR="00A76206" w:rsidRPr="00A76206" w:rsidRDefault="00A76206">
      <w:pPr>
        <w:spacing w:after="1" w:line="220" w:lineRule="atLeast"/>
        <w:rPr>
          <w:color w:val="000000" w:themeColor="text1"/>
        </w:rPr>
      </w:pPr>
    </w:p>
    <w:p w:rsidR="00A76206" w:rsidRPr="00A76206" w:rsidRDefault="00A76206">
      <w:pPr>
        <w:spacing w:after="1" w:line="220" w:lineRule="atLeast"/>
        <w:rPr>
          <w:color w:val="000000" w:themeColor="text1"/>
        </w:rPr>
      </w:pPr>
    </w:p>
    <w:p w:rsidR="00A76206" w:rsidRPr="00A76206" w:rsidRDefault="00A76206">
      <w:pPr>
        <w:pBdr>
          <w:top w:val="single" w:sz="6" w:space="0" w:color="auto"/>
        </w:pBdr>
        <w:spacing w:before="100" w:after="100"/>
        <w:jc w:val="both"/>
        <w:rPr>
          <w:color w:val="000000" w:themeColor="text1"/>
          <w:sz w:val="2"/>
          <w:szCs w:val="2"/>
        </w:rPr>
      </w:pPr>
    </w:p>
    <w:p w:rsidR="007676A8" w:rsidRPr="00A76206" w:rsidRDefault="00A76206" w:rsidP="00A76206">
      <w:pPr>
        <w:rPr>
          <w:color w:val="000000" w:themeColor="text1"/>
        </w:rPr>
      </w:pPr>
    </w:p>
    <w:sectPr w:rsidR="007676A8" w:rsidRPr="00A76206" w:rsidSect="0049178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5F"/>
    <w:rsid w:val="000E4709"/>
    <w:rsid w:val="000F4D79"/>
    <w:rsid w:val="00134886"/>
    <w:rsid w:val="001C1E0C"/>
    <w:rsid w:val="00247EE3"/>
    <w:rsid w:val="002C649C"/>
    <w:rsid w:val="00323438"/>
    <w:rsid w:val="003A49F9"/>
    <w:rsid w:val="00436C87"/>
    <w:rsid w:val="00450C17"/>
    <w:rsid w:val="004B500B"/>
    <w:rsid w:val="0056230B"/>
    <w:rsid w:val="007C4B74"/>
    <w:rsid w:val="00913EBF"/>
    <w:rsid w:val="00A76206"/>
    <w:rsid w:val="00CE5B5F"/>
    <w:rsid w:val="00CF09C4"/>
    <w:rsid w:val="00D503D3"/>
    <w:rsid w:val="00DD6190"/>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45781</Words>
  <Characters>260956</Characters>
  <Application>Microsoft Office Word</Application>
  <DocSecurity>0</DocSecurity>
  <Lines>2174</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306125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2019-11-28T13:04:00Z</dcterms:created>
  <dcterms:modified xsi:type="dcterms:W3CDTF">2019-11-28T13:04:00Z</dcterms:modified>
</cp:coreProperties>
</file>